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BNP Training — Bedrijfsnoodplan</w:t>
      </w:r>
    </w:p>
    <w:p>
      <w:pPr>
        <w:jc w:val="center"/>
      </w:pPr>
      <w:r>
        <w:rPr>
          <w:color w:val="1F2937"/>
          <w:sz w:val="22"/>
        </w:rPr>
        <w:t>Documentcode: TR-301-01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bnp training — bedrijfsnoodplan.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Alle medewerkers</w:t>
      </w:r>
    </w:p>
    <w:p>
      <w:r>
        <w:t>Klassikale duur: 4 uur. E-learning: ~45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Arbowet art. 5, Brzo art. 17.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Inleiding Bedrijfsnoodplan</w:t>
      </w:r>
    </w:p>
    <w:p>
      <w:pPr>
        <w:pStyle w:val="ListBullet"/>
      </w:pPr>
      <w:r>
        <w:t>Het Bedrijfsnoodplan (BNP) is het kaderdocument dat beschrijft hoe Phoenix Metals B.V. omgaat met noodsituaties [1].</w:t>
      </w:r>
    </w:p>
    <w:p>
      <w:pPr>
        <w:pStyle w:val="ListBullet"/>
      </w:pPr>
      <w:r>
        <w:t>Het BNP is gebaseerd op de Arbowet artikel 5 (plicht tot het treffen van maatregelen voor veiligheid en gezondheid) en het Besluit risico's zware ongevallen (Brzo) artikel 17 [2].</w:t>
      </w:r>
    </w:p>
    <w:p>
      <w:pPr>
        <w:pStyle w:val="ListBullet"/>
      </w:pPr>
      <w:r>
        <w:t>Phoenix Metals voldoet vrijwillig aan de Seveso III-richtlijn, wat betekent dat het BNP aansluit bij de hoogste veiligheidsstandaarden [3].</w:t>
      </w:r>
    </w:p>
    <w:p>
      <w:pPr>
        <w:pStyle w:val="ListBullet"/>
      </w:pPr>
      <w:r>
        <w:t>Het BNP omvat: alarmprocedures, evacuatieplannen, communicatieketens, rollen en verantwoordelijkheden, en na Afhandeling.</w:t>
      </w:r>
    </w:p>
    <w:p>
      <w:pPr>
        <w:pStyle w:val="Heading2"/>
      </w:pPr>
      <w:r>
        <w:rPr>
          <w:rFonts w:ascii="Calibri" w:hAnsi="Calibri"/>
          <w:color w:val="003366"/>
        </w:rPr>
        <w:t>Communicatieketen en Rollen</w:t>
      </w:r>
    </w:p>
    <w:p>
      <w:pPr>
        <w:pStyle w:val="ListBullet"/>
      </w:pPr>
      <w:r>
        <w:t>Bij een noodsituatie geldt de volgende communicatieketen: Ontdekker → BHV'er → HSE Manager → Managing Director (Stijn van Zelst) → Externe hulpdiensten [1].</w:t>
      </w:r>
    </w:p>
    <w:p>
      <w:pPr>
        <w:pStyle w:val="ListBullet"/>
      </w:pPr>
      <w:r>
        <w:t>Het crisisteam bestaat uit: Managing Director (voorzitter), Operations Manager, HSE Manager, HSE Supervisor en de dienstdoende BHV'er [2].</w:t>
      </w:r>
    </w:p>
    <w:p>
      <w:pPr>
        <w:pStyle w:val="ListBullet"/>
      </w:pPr>
      <w:r>
        <w:t>Elke medewerker heeft de plicht om onmiddellijk alarm te slaan bij het constateren van een noodsituatie.</w:t>
      </w:r>
    </w:p>
    <w:p>
      <w:pPr>
        <w:pStyle w:val="ListBullet"/>
      </w:pPr>
      <w:r>
        <w:t>De BHV'er coördineert de eerste response totdat externe hulpdiensten arriveren.</w:t>
      </w:r>
    </w:p>
    <w:p>
      <w:pPr>
        <w:pStyle w:val="ListBullet"/>
      </w:pPr>
      <w:r>
        <w:t>De HSE Manager is verantwoordelijk voor het jaarlijks actualiseren van het BNP.</w:t>
      </w:r>
    </w:p>
    <w:p>
      <w:pPr>
        <w:pStyle w:val="Heading2"/>
      </w:pPr>
      <w:r>
        <w:rPr>
          <w:rFonts w:ascii="Calibri" w:hAnsi="Calibri"/>
          <w:color w:val="003366"/>
        </w:rPr>
        <w:t>Noodscenario's bij Phoenix Metals</w:t>
      </w:r>
    </w:p>
    <w:p>
      <w:pPr>
        <w:pStyle w:val="ListBullet"/>
      </w:pPr>
      <w:r>
        <w:t>Scenario 1 — Brand bij H₂SO₄ opslag: Bij brand in de buurt van zwavelzuur opslag ontstaat risico op giftige dampen (SO₂). Blussen uitsluitend met geschikte middelen. Evacuatie langs windrichting [1].</w:t>
      </w:r>
    </w:p>
    <w:p>
      <w:pPr>
        <w:pStyle w:val="ListBullet"/>
      </w:pPr>
      <w:r>
        <w:t>Scenario 2 — Stofexplosie bij vanadiumverwerking: Bij verwerking van vanadiumhoudende stoffen kan stofvorming leiden tot explosiegevaar. Voorkomen van stofophoping is essentieel. Bij stofexplosie: direct alarm, evacuatie, geen water gebruiken [2].</w:t>
      </w:r>
    </w:p>
    <w:p>
      <w:pPr>
        <w:pStyle w:val="ListBullet"/>
      </w:pPr>
      <w:r>
        <w:t>Scenario 3 — Gasalarm toxische stof: Bij vrijkomen van V₂O₅ (toxisch bij inademing, H330) of andere gevaarlijke stoffen: ademhalingsbescherming op, evacuatie via veilige route, verzamelpunt opzoeken [3].</w:t>
      </w:r>
    </w:p>
    <w:p>
      <w:pPr>
        <w:pStyle w:val="Heading2"/>
      </w:pPr>
      <w:r>
        <w:rPr>
          <w:rFonts w:ascii="Calibri" w:hAnsi="Calibri"/>
          <w:color w:val="003366"/>
        </w:rPr>
        <w:t>Evacuatieprocedure</w:t>
      </w:r>
    </w:p>
    <w:p>
      <w:pPr>
        <w:pStyle w:val="ListBullet"/>
      </w:pPr>
      <w:r>
        <w:t>Bij alarm: stop alle werkzaamheden direct, laat apparatuur in veilige staat.</w:t>
      </w:r>
    </w:p>
    <w:p>
      <w:pPr>
        <w:pStyle w:val="ListBullet"/>
      </w:pPr>
      <w:r>
        <w:t>Volg de evacuatieroutes zoals aangegeven op de plattegrond (zie bijlage).</w:t>
      </w:r>
    </w:p>
    <w:p>
      <w:pPr>
        <w:pStyle w:val="ListBullet"/>
      </w:pPr>
      <w:r>
        <w:t>PlantOne IJmuiden: verzamelpunt bij de hoofduitgang parkeerterrein.</w:t>
      </w:r>
    </w:p>
    <w:p>
      <w:pPr>
        <w:pStyle w:val="ListBullet"/>
      </w:pPr>
      <w:r>
        <w:t>Rotterdam: verzamelpunt bij de havenkade noordzijde.</w:t>
      </w:r>
    </w:p>
    <w:p>
      <w:pPr>
        <w:pStyle w:val="ListBullet"/>
      </w:pPr>
      <w:r>
        <w:t>BHV'ers voeren headcount uit en rapporteren aan het crisisteam.</w:t>
      </w:r>
    </w:p>
    <w:p>
      <w:pPr>
        <w:pStyle w:val="ListBullet"/>
      </w:pPr>
      <w:r>
        <w:t>Nooit terugkeren zonder expliciete toestemming van het crisisteam.</w:t>
      </w:r>
    </w:p>
    <w:p>
      <w:pPr>
        <w:pStyle w:val="Heading2"/>
      </w:pPr>
      <w:r>
        <w:rPr>
          <w:rFonts w:ascii="Calibri" w:hAnsi="Calibri"/>
          <w:color w:val="003366"/>
        </w:rPr>
        <w:t>Na Afhandeling en Evaluatie</w:t>
      </w:r>
    </w:p>
    <w:p>
      <w:pPr>
        <w:pStyle w:val="ListBullet"/>
      </w:pPr>
      <w:r>
        <w:t>Na een incident: evaluatie door het crisisteam binnen 48 uur [1].</w:t>
      </w:r>
    </w:p>
    <w:p>
      <w:pPr>
        <w:pStyle w:val="ListBullet"/>
      </w:pPr>
      <w:r>
        <w:t>Documentatie van het incident in het incidentmanagementsysteem.</w:t>
      </w:r>
    </w:p>
    <w:p>
      <w:pPr>
        <w:pStyle w:val="ListBullet"/>
      </w:pPr>
      <w:r>
        <w:t>Bijsturing van procedures indien nodig.</w:t>
      </w:r>
    </w:p>
    <w:p>
      <w:pPr>
        <w:pStyle w:val="ListBullet"/>
      </w:pPr>
      <w:r>
        <w:t>Melden aan overheidsinstanties indien vereist (Brzo meldingsplicht).</w:t>
      </w:r>
    </w:p>
    <w:p>
      <w:pPr>
        <w:pStyle w:val="ListBullet"/>
      </w:pPr>
      <w:r>
        <w:t>Communicatie naar betrokkenen en waar nodig counselling aanbieden.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Beschrijf de communicatieketen bij een brand in de H₂SO₄-opslag. Wie waarschuw je als eerste?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Je ruikt een scherpe geur bij de vanadiumverwerkingslijn. Welke stappen onderneem je?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Tijdens een evacuatieoefening merk je dat een collega gewond is geraakt. Wat doe je?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Benoem de leden van het crisisteam en hun rollen.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Welke maatregelen worden genomen na afloop van een incident?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BNP Training — Bedrijfsnoodplan training behandelt de essentiële kennis en vaardigheden voor veilig werken bij Phoenix Metals B.V. De belangrijkste leerpunten zijn:</w:t>
      </w:r>
    </w:p>
    <w:p>
      <w:pPr>
        <w:pStyle w:val="ListBullet"/>
      </w:pPr>
      <w:r>
        <w:t>Inleiding Bedrijfsnoodplan: Het Bedrijfsnoodplan (BNP) is het kaderdocument dat beschrijft hoe Phoenix Metal...</w:t>
      </w:r>
    </w:p>
    <w:p>
      <w:pPr>
        <w:pStyle w:val="ListBullet"/>
      </w:pPr>
      <w:r>
        <w:t>Communicatieketen en Rollen: Bij een noodsituatie geldt de volgende communicatieketen: Ontdekker → BHV'er → H...</w:t>
      </w:r>
    </w:p>
    <w:p>
      <w:pPr>
        <w:pStyle w:val="ListBullet"/>
      </w:pPr>
      <w:r>
        <w:t>Noodscenario's bij Phoenix Metals: Scenario 1 — Brand bij H₂SO₄ opslag: Bij brand in de buurt van zwavelzuur opslag...</w:t>
      </w:r>
    </w:p>
    <w:p>
      <w:pPr>
        <w:pStyle w:val="ListBullet"/>
      </w:pPr>
      <w:r>
        <w:t>Evacuatieprocedure: Bij alarm: stop alle werkzaamheden direct, laat apparatuur in veilige staat....</w:t>
      </w:r>
    </w:p>
    <w:p>
      <w:pPr>
        <w:pStyle w:val="ListBullet"/>
      </w:pPr>
      <w:r>
        <w:t>Na Afhandeling en Evaluatie: Na een incident: evaluatie door het crisisteam binnen 48 uur [1]....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Arbowet artikel 5 — Algemene veiligheids- en gezondheidsmaatregelen</w:t>
      </w:r>
    </w:p>
    <w:p>
      <w:r>
        <w:t>[2] Besluit risico's zware ongevallen (Brzo) artikel 17 — Noodplan en interne noodprocedures</w:t>
      </w:r>
    </w:p>
    <w:p>
      <w:r>
        <w:t>[3] Seveso III Richtlijn (2012/18/EU) — Preventie van zware ongevallen met gevaarlijke stoffen</w:t>
      </w:r>
    </w:p>
    <w:p>
      <w:r>
        <w:t>[4] PS-230 — Noodprocedure Phoenix Metals B.V.</w:t>
      </w:r>
    </w:p>
    <w:p>
      <w:r>
        <w:t>[5] PE-310-02 — Preventiebeleid Element 1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BNP Training — Bedrijfsnoodplan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