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6351"/>
        <w:tblOverlap w:val="never"/>
        <w:tblW w:w="0" w:type="auto"/>
        <w:tblCellMar>
          <w:left w:w="0" w:type="dxa"/>
          <w:right w:w="0" w:type="dxa"/>
        </w:tblCellMar>
        <w:tblLook w:val="04A0" w:firstRow="1" w:lastRow="0" w:firstColumn="1" w:lastColumn="0" w:noHBand="0" w:noVBand="1"/>
      </w:tblPr>
      <w:tblGrid>
        <w:gridCol w:w="9351"/>
      </w:tblGrid>
      <w:tr w:rsidR="0099233A" w:rsidRPr="00965E4B" w14:paraId="7ABD8AE1" w14:textId="77777777" w:rsidTr="00091A84">
        <w:tc>
          <w:tcPr>
            <w:tcW w:w="9351" w:type="dxa"/>
          </w:tcPr>
          <w:p w14:paraId="4240F92D" w14:textId="379C348A" w:rsidR="00073E93" w:rsidRDefault="00CA3649" w:rsidP="00CF50AE">
            <w:pPr>
              <w:pStyle w:val="DSTitle1"/>
              <w:jc w:val="center"/>
              <w:rPr>
                <w:rFonts w:cs="Arial"/>
                <w:color w:val="auto"/>
                <w:sz w:val="76"/>
                <w:szCs w:val="76"/>
              </w:rPr>
            </w:pPr>
            <w:bookmarkStart w:id="0" w:name="bmTitle" w:colFirst="0" w:colLast="0"/>
            <w:r w:rsidRPr="00965E4B">
              <w:rPr>
                <w:rFonts w:cs="Arial"/>
                <w:color w:val="auto"/>
                <w:sz w:val="76"/>
                <w:szCs w:val="76"/>
              </w:rPr>
              <w:t>Bedrijfsnoodplan</w:t>
            </w:r>
            <w:r w:rsidR="00CF50AE">
              <w:rPr>
                <w:rFonts w:cs="Arial"/>
                <w:color w:val="auto"/>
                <w:sz w:val="76"/>
                <w:szCs w:val="76"/>
              </w:rPr>
              <w:t xml:space="preserve"> (BNP)</w:t>
            </w:r>
          </w:p>
          <w:p w14:paraId="1141D8D8" w14:textId="77777777" w:rsidR="00CF50AE" w:rsidRDefault="00CF50AE" w:rsidP="003D2B31">
            <w:pPr>
              <w:pStyle w:val="DSTitle1"/>
              <w:rPr>
                <w:rFonts w:cs="Arial"/>
                <w:color w:val="auto"/>
                <w:sz w:val="76"/>
                <w:szCs w:val="76"/>
              </w:rPr>
            </w:pPr>
          </w:p>
          <w:p w14:paraId="45FC4A5C" w14:textId="7890BDE0" w:rsidR="00CF50AE" w:rsidRPr="00965E4B" w:rsidRDefault="00CF50AE" w:rsidP="00CF50AE">
            <w:pPr>
              <w:pStyle w:val="DSTitle1"/>
              <w:jc w:val="center"/>
              <w:rPr>
                <w:rFonts w:cs="Arial"/>
                <w:color w:val="auto"/>
                <w:sz w:val="76"/>
                <w:szCs w:val="76"/>
              </w:rPr>
            </w:pPr>
            <w:r>
              <w:rPr>
                <w:rFonts w:cs="Arial"/>
                <w:color w:val="auto"/>
                <w:sz w:val="76"/>
                <w:szCs w:val="76"/>
              </w:rPr>
              <w:t>GPS - Amsterdam</w:t>
            </w:r>
          </w:p>
        </w:tc>
      </w:tr>
      <w:tr w:rsidR="0099233A" w:rsidRPr="00965E4B" w14:paraId="2AA2AB5B" w14:textId="77777777" w:rsidTr="00091A84">
        <w:trPr>
          <w:trHeight w:val="845"/>
        </w:trPr>
        <w:tc>
          <w:tcPr>
            <w:tcW w:w="9351" w:type="dxa"/>
            <w:tcMar>
              <w:top w:w="113" w:type="dxa"/>
            </w:tcMar>
          </w:tcPr>
          <w:p w14:paraId="5485C350" w14:textId="77777777" w:rsidR="0099233A" w:rsidRPr="00965E4B" w:rsidRDefault="0099233A" w:rsidP="003D2B31">
            <w:pPr>
              <w:pStyle w:val="DSSubtitle1"/>
              <w:rPr>
                <w:rFonts w:cs="Arial"/>
                <w:color w:val="auto"/>
              </w:rPr>
            </w:pPr>
            <w:bookmarkStart w:id="1" w:name="bmSubtitle" w:colFirst="0" w:colLast="0"/>
            <w:bookmarkEnd w:id="0"/>
          </w:p>
        </w:tc>
      </w:tr>
      <w:bookmarkEnd w:id="1"/>
    </w:tbl>
    <w:p w14:paraId="3D948CFD" w14:textId="77777777" w:rsidR="00783C15" w:rsidRDefault="00783C15"/>
    <w:tbl>
      <w:tblPr>
        <w:tblpPr w:leftFromText="142" w:rightFromText="142" w:vertAnchor="page" w:horzAnchor="margin" w:tblpY="6351"/>
        <w:tblOverlap w:val="never"/>
        <w:tblW w:w="0" w:type="auto"/>
        <w:tblCellMar>
          <w:left w:w="0" w:type="dxa"/>
          <w:right w:w="0" w:type="dxa"/>
        </w:tblCellMar>
        <w:tblLook w:val="04A0" w:firstRow="1" w:lastRow="0" w:firstColumn="1" w:lastColumn="0" w:noHBand="0" w:noVBand="1"/>
      </w:tblPr>
      <w:tblGrid>
        <w:gridCol w:w="9343"/>
      </w:tblGrid>
      <w:tr w:rsidR="0099233A" w:rsidRPr="00965E4B" w14:paraId="7C797237" w14:textId="77777777" w:rsidTr="009B74B9">
        <w:tc>
          <w:tcPr>
            <w:tcW w:w="9343" w:type="dxa"/>
          </w:tcPr>
          <w:p w14:paraId="06F191F7" w14:textId="01A8ADBE" w:rsidR="0099233A" w:rsidRPr="00965E4B" w:rsidRDefault="007D4439" w:rsidP="003D2B31">
            <w:pPr>
              <w:pStyle w:val="DSTitle2"/>
              <w:framePr w:hSpace="0" w:wrap="auto" w:vAnchor="margin" w:hAnchor="text" w:yAlign="inline"/>
              <w:suppressOverlap w:val="0"/>
              <w:rPr>
                <w:rFonts w:cs="Arial"/>
                <w:color w:val="auto"/>
                <w:sz w:val="76"/>
                <w:szCs w:val="76"/>
              </w:rPr>
            </w:pPr>
            <w:bookmarkStart w:id="2" w:name="bmTitle_2" w:colFirst="0" w:colLast="0"/>
            <w:r>
              <w:rPr>
                <w:noProof/>
              </w:rPr>
              <w:drawing>
                <wp:anchor distT="0" distB="0" distL="114300" distR="114300" simplePos="0" relativeHeight="252224512" behindDoc="1" locked="0" layoutInCell="1" allowOverlap="1" wp14:anchorId="6F292D9B" wp14:editId="029C1D40">
                  <wp:simplePos x="0" y="0"/>
                  <wp:positionH relativeFrom="column">
                    <wp:posOffset>3810</wp:posOffset>
                  </wp:positionH>
                  <wp:positionV relativeFrom="paragraph">
                    <wp:posOffset>271903</wp:posOffset>
                  </wp:positionV>
                  <wp:extent cx="1651379" cy="808228"/>
                  <wp:effectExtent l="0" t="0" r="6350" b="0"/>
                  <wp:wrapTight wrapText="bothSides">
                    <wp:wrapPolygon edited="0">
                      <wp:start x="0" y="0"/>
                      <wp:lineTo x="0" y="20887"/>
                      <wp:lineTo x="21434" y="20887"/>
                      <wp:lineTo x="21434" y="0"/>
                      <wp:lineTo x="0" y="0"/>
                    </wp:wrapPolygon>
                  </wp:wrapTight>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651379" cy="808228"/>
                          </a:xfrm>
                          <a:prstGeom prst="rect">
                            <a:avLst/>
                          </a:prstGeom>
                        </pic:spPr>
                      </pic:pic>
                    </a:graphicData>
                  </a:graphic>
                </wp:anchor>
              </w:drawing>
            </w:r>
          </w:p>
        </w:tc>
      </w:tr>
      <w:tr w:rsidR="0099233A" w:rsidRPr="00965E4B" w14:paraId="0A19B51F" w14:textId="77777777" w:rsidTr="009B74B9">
        <w:trPr>
          <w:trHeight w:val="845"/>
        </w:trPr>
        <w:tc>
          <w:tcPr>
            <w:tcW w:w="9343" w:type="dxa"/>
            <w:tcMar>
              <w:top w:w="113" w:type="dxa"/>
            </w:tcMar>
          </w:tcPr>
          <w:p w14:paraId="5A1F9EBE" w14:textId="21562A7C" w:rsidR="0099233A" w:rsidRPr="00965E4B" w:rsidRDefault="0099233A" w:rsidP="003D2B31">
            <w:pPr>
              <w:pStyle w:val="DSSubtitle2"/>
              <w:framePr w:hSpace="0" w:wrap="auto" w:vAnchor="margin" w:hAnchor="text" w:yAlign="inline"/>
              <w:suppressOverlap w:val="0"/>
              <w:rPr>
                <w:rFonts w:cs="Arial"/>
                <w:color w:val="auto"/>
              </w:rPr>
            </w:pPr>
            <w:bookmarkStart w:id="3" w:name="bmSubtitle_2" w:colFirst="0" w:colLast="0"/>
            <w:bookmarkEnd w:id="2"/>
          </w:p>
        </w:tc>
      </w:tr>
    </w:tbl>
    <w:tbl>
      <w:tblPr>
        <w:tblpPr w:leftFromText="142" w:rightFromText="142" w:vertAnchor="page" w:horzAnchor="margin" w:tblpY="13068"/>
        <w:tblOverlap w:val="never"/>
        <w:tblW w:w="0" w:type="auto"/>
        <w:tblCellMar>
          <w:left w:w="0" w:type="dxa"/>
          <w:right w:w="0" w:type="dxa"/>
        </w:tblCellMar>
        <w:tblLook w:val="04A0" w:firstRow="1" w:lastRow="0" w:firstColumn="1" w:lastColumn="0" w:noHBand="0" w:noVBand="1"/>
      </w:tblPr>
      <w:tblGrid>
        <w:gridCol w:w="1426"/>
        <w:gridCol w:w="7933"/>
      </w:tblGrid>
      <w:tr w:rsidR="007D4439" w:rsidRPr="00965E4B" w14:paraId="46621643" w14:textId="77777777" w:rsidTr="007D4439">
        <w:trPr>
          <w:trHeight w:val="435"/>
        </w:trPr>
        <w:tc>
          <w:tcPr>
            <w:tcW w:w="9359" w:type="dxa"/>
            <w:gridSpan w:val="2"/>
          </w:tcPr>
          <w:p w14:paraId="746E4BE2" w14:textId="77777777" w:rsidR="007D4439" w:rsidRPr="00965E4B" w:rsidRDefault="007D4439" w:rsidP="007D4439">
            <w:pPr>
              <w:pStyle w:val="DSColofon"/>
              <w:rPr>
                <w:rFonts w:cs="Arial"/>
                <w:color w:val="auto"/>
              </w:rPr>
            </w:pPr>
            <w:bookmarkStart w:id="4" w:name="lblColofon" w:colFirst="0" w:colLast="0"/>
            <w:bookmarkEnd w:id="3"/>
            <w:r w:rsidRPr="00965E4B">
              <w:rPr>
                <w:rFonts w:cs="Arial"/>
                <w:color w:val="auto"/>
              </w:rPr>
              <w:t xml:space="preserve">Colofon </w:t>
            </w:r>
          </w:p>
        </w:tc>
      </w:tr>
      <w:tr w:rsidR="007D4439" w:rsidRPr="00965E4B" w14:paraId="6487B4F4" w14:textId="77777777" w:rsidTr="007D4439">
        <w:trPr>
          <w:trHeight w:val="340"/>
        </w:trPr>
        <w:tc>
          <w:tcPr>
            <w:tcW w:w="1426" w:type="dxa"/>
            <w:tcMar>
              <w:right w:w="113" w:type="dxa"/>
            </w:tcMar>
          </w:tcPr>
          <w:p w14:paraId="3BFCD73D" w14:textId="77777777" w:rsidR="007D4439" w:rsidRPr="004D2048" w:rsidRDefault="007D4439" w:rsidP="007D4439">
            <w:pPr>
              <w:pStyle w:val="DSLabels"/>
              <w:rPr>
                <w:rFonts w:cs="Arial"/>
                <w:color w:val="auto"/>
                <w:sz w:val="20"/>
                <w:szCs w:val="20"/>
              </w:rPr>
            </w:pPr>
            <w:bookmarkStart w:id="5" w:name="lblFileName" w:colFirst="0" w:colLast="0"/>
            <w:bookmarkEnd w:id="4"/>
            <w:r w:rsidRPr="004D2048">
              <w:rPr>
                <w:rFonts w:cs="Arial"/>
                <w:color w:val="auto"/>
                <w:sz w:val="20"/>
                <w:szCs w:val="20"/>
              </w:rPr>
              <w:t xml:space="preserve">bestandsnaam </w:t>
            </w:r>
          </w:p>
        </w:tc>
        <w:tc>
          <w:tcPr>
            <w:tcW w:w="7933" w:type="dxa"/>
          </w:tcPr>
          <w:p w14:paraId="6DDA2343" w14:textId="77777777" w:rsidR="007D4439" w:rsidRPr="004D2048" w:rsidRDefault="007D4439" w:rsidP="007D4439">
            <w:pPr>
              <w:rPr>
                <w:rFonts w:cs="Arial"/>
                <w:color w:val="auto"/>
                <w:sz w:val="20"/>
                <w:szCs w:val="20"/>
              </w:rPr>
            </w:pPr>
            <w:r>
              <w:rPr>
                <w:rFonts w:cs="Arial"/>
                <w:color w:val="auto"/>
                <w:sz w:val="20"/>
                <w:szCs w:val="20"/>
              </w:rPr>
              <w:t>PE-150-02-NL Bedrijfsnoodplan</w:t>
            </w:r>
          </w:p>
        </w:tc>
      </w:tr>
      <w:tr w:rsidR="007D4439" w:rsidRPr="00965E4B" w14:paraId="29CB6324" w14:textId="77777777" w:rsidTr="007D4439">
        <w:trPr>
          <w:trHeight w:val="340"/>
        </w:trPr>
        <w:tc>
          <w:tcPr>
            <w:tcW w:w="1426" w:type="dxa"/>
            <w:tcMar>
              <w:right w:w="113" w:type="dxa"/>
            </w:tcMar>
          </w:tcPr>
          <w:p w14:paraId="4535D8F8" w14:textId="77777777" w:rsidR="007D4439" w:rsidRPr="004D2048" w:rsidRDefault="007D4439" w:rsidP="007D4439">
            <w:pPr>
              <w:pStyle w:val="DSLabels"/>
              <w:rPr>
                <w:rFonts w:cs="Arial"/>
                <w:color w:val="auto"/>
                <w:sz w:val="20"/>
                <w:szCs w:val="20"/>
              </w:rPr>
            </w:pPr>
            <w:bookmarkStart w:id="6" w:name="bmAuthorData_name" w:colFirst="1" w:colLast="1"/>
            <w:bookmarkStart w:id="7" w:name="lblAuthor" w:colFirst="0" w:colLast="0"/>
            <w:bookmarkEnd w:id="5"/>
            <w:r w:rsidRPr="004D2048">
              <w:rPr>
                <w:rFonts w:cs="Arial"/>
                <w:color w:val="auto"/>
                <w:sz w:val="20"/>
                <w:szCs w:val="20"/>
              </w:rPr>
              <w:t xml:space="preserve">auteur </w:t>
            </w:r>
          </w:p>
        </w:tc>
        <w:tc>
          <w:tcPr>
            <w:tcW w:w="7933" w:type="dxa"/>
          </w:tcPr>
          <w:p w14:paraId="3DD18440" w14:textId="77777777" w:rsidR="007D4439" w:rsidRPr="004D2048" w:rsidRDefault="007D4439" w:rsidP="007D4439">
            <w:pPr>
              <w:rPr>
                <w:rFonts w:cs="Arial"/>
                <w:color w:val="auto"/>
                <w:sz w:val="20"/>
                <w:szCs w:val="20"/>
              </w:rPr>
            </w:pPr>
            <w:r w:rsidRPr="004D2048">
              <w:rPr>
                <w:rFonts w:cs="Arial"/>
                <w:color w:val="auto"/>
                <w:sz w:val="20"/>
                <w:szCs w:val="20"/>
              </w:rPr>
              <w:t>HSEQ/Operations</w:t>
            </w:r>
          </w:p>
        </w:tc>
      </w:tr>
      <w:tr w:rsidR="007D4439" w:rsidRPr="00965E4B" w14:paraId="1E5507DB" w14:textId="77777777" w:rsidTr="007D4439">
        <w:trPr>
          <w:trHeight w:val="340"/>
        </w:trPr>
        <w:tc>
          <w:tcPr>
            <w:tcW w:w="1426" w:type="dxa"/>
            <w:tcMar>
              <w:right w:w="113" w:type="dxa"/>
            </w:tcMar>
          </w:tcPr>
          <w:p w14:paraId="7AA73863" w14:textId="77777777" w:rsidR="007D4439" w:rsidRPr="004D2048" w:rsidRDefault="007D4439" w:rsidP="007D4439">
            <w:pPr>
              <w:pStyle w:val="DSLabels"/>
              <w:rPr>
                <w:rFonts w:cs="Arial"/>
                <w:color w:val="auto"/>
                <w:sz w:val="20"/>
                <w:szCs w:val="20"/>
              </w:rPr>
            </w:pPr>
            <w:bookmarkStart w:id="8" w:name="bmReference" w:colFirst="1" w:colLast="1"/>
            <w:bookmarkStart w:id="9" w:name="lblReference" w:colFirst="0" w:colLast="0"/>
            <w:bookmarkEnd w:id="6"/>
            <w:bookmarkEnd w:id="7"/>
            <w:r w:rsidRPr="004D2048">
              <w:rPr>
                <w:rFonts w:cs="Arial"/>
                <w:color w:val="auto"/>
                <w:sz w:val="20"/>
                <w:szCs w:val="20"/>
              </w:rPr>
              <w:t>referentie</w:t>
            </w:r>
          </w:p>
        </w:tc>
        <w:tc>
          <w:tcPr>
            <w:tcW w:w="7933" w:type="dxa"/>
          </w:tcPr>
          <w:p w14:paraId="7C2B25C6" w14:textId="77777777" w:rsidR="007D4439" w:rsidRPr="004D2048" w:rsidRDefault="007D4439" w:rsidP="007D4439">
            <w:pPr>
              <w:rPr>
                <w:rFonts w:cs="Arial"/>
                <w:color w:val="auto"/>
                <w:sz w:val="20"/>
                <w:szCs w:val="20"/>
              </w:rPr>
            </w:pPr>
            <w:r w:rsidRPr="004D2048">
              <w:rPr>
                <w:rFonts w:cs="Arial"/>
                <w:color w:val="auto"/>
                <w:sz w:val="20"/>
                <w:szCs w:val="20"/>
              </w:rPr>
              <w:t>-</w:t>
            </w:r>
          </w:p>
        </w:tc>
      </w:tr>
      <w:tr w:rsidR="007D4439" w:rsidRPr="00965E4B" w14:paraId="4D3CCD92" w14:textId="77777777" w:rsidTr="007D4439">
        <w:trPr>
          <w:trHeight w:val="340"/>
        </w:trPr>
        <w:tc>
          <w:tcPr>
            <w:tcW w:w="1426" w:type="dxa"/>
            <w:tcMar>
              <w:right w:w="113" w:type="dxa"/>
            </w:tcMar>
          </w:tcPr>
          <w:p w14:paraId="3F1B17D4" w14:textId="77777777" w:rsidR="007D4439" w:rsidRPr="004D2048" w:rsidRDefault="007D4439" w:rsidP="007D4439">
            <w:pPr>
              <w:pStyle w:val="DSLabels"/>
              <w:rPr>
                <w:rFonts w:cs="Arial"/>
                <w:color w:val="auto"/>
                <w:sz w:val="20"/>
                <w:szCs w:val="20"/>
              </w:rPr>
            </w:pPr>
            <w:bookmarkStart w:id="10" w:name="bmVersion" w:colFirst="1" w:colLast="1"/>
            <w:bookmarkStart w:id="11" w:name="lblVersion" w:colFirst="0" w:colLast="0"/>
            <w:bookmarkEnd w:id="8"/>
            <w:bookmarkEnd w:id="9"/>
            <w:r w:rsidRPr="004D2048">
              <w:rPr>
                <w:rFonts w:cs="Arial"/>
                <w:color w:val="auto"/>
                <w:sz w:val="20"/>
                <w:szCs w:val="20"/>
              </w:rPr>
              <w:t xml:space="preserve">versie </w:t>
            </w:r>
          </w:p>
        </w:tc>
        <w:tc>
          <w:tcPr>
            <w:tcW w:w="7933" w:type="dxa"/>
          </w:tcPr>
          <w:p w14:paraId="0D6DED7F" w14:textId="2C783756" w:rsidR="007D4439" w:rsidRPr="004D2048" w:rsidRDefault="007D4439" w:rsidP="007D4439">
            <w:pPr>
              <w:rPr>
                <w:rFonts w:cs="Arial"/>
                <w:color w:val="auto"/>
                <w:sz w:val="20"/>
                <w:szCs w:val="20"/>
              </w:rPr>
            </w:pPr>
            <w:r>
              <w:rPr>
                <w:rFonts w:cs="Arial"/>
                <w:color w:val="auto"/>
                <w:sz w:val="20"/>
                <w:szCs w:val="20"/>
              </w:rPr>
              <w:t>1</w:t>
            </w:r>
            <w:r w:rsidR="00A834A6">
              <w:rPr>
                <w:rFonts w:cs="Arial"/>
                <w:color w:val="auto"/>
                <w:sz w:val="20"/>
                <w:szCs w:val="20"/>
              </w:rPr>
              <w:t>1</w:t>
            </w:r>
            <w:r w:rsidR="00ED7D25">
              <w:rPr>
                <w:rFonts w:cs="Arial"/>
                <w:color w:val="auto"/>
                <w:sz w:val="20"/>
                <w:szCs w:val="20"/>
              </w:rPr>
              <w:t xml:space="preserve"> </w:t>
            </w:r>
          </w:p>
        </w:tc>
      </w:tr>
      <w:tr w:rsidR="007D4439" w:rsidRPr="00965E4B" w14:paraId="41D9979B" w14:textId="77777777" w:rsidTr="007D4439">
        <w:trPr>
          <w:trHeight w:val="340"/>
        </w:trPr>
        <w:tc>
          <w:tcPr>
            <w:tcW w:w="1426" w:type="dxa"/>
            <w:tcMar>
              <w:right w:w="113" w:type="dxa"/>
            </w:tcMar>
          </w:tcPr>
          <w:p w14:paraId="30A728DD" w14:textId="77777777" w:rsidR="007D4439" w:rsidRPr="004D2048" w:rsidRDefault="007D4439" w:rsidP="007D4439">
            <w:pPr>
              <w:pStyle w:val="DSLabels"/>
              <w:rPr>
                <w:rFonts w:cs="Arial"/>
                <w:color w:val="auto"/>
                <w:sz w:val="20"/>
                <w:szCs w:val="20"/>
              </w:rPr>
            </w:pPr>
            <w:bookmarkStart w:id="12" w:name="bmStatus" w:colFirst="1" w:colLast="1"/>
            <w:bookmarkStart w:id="13" w:name="lblStatus" w:colFirst="0" w:colLast="0"/>
            <w:bookmarkEnd w:id="10"/>
            <w:bookmarkEnd w:id="11"/>
            <w:r w:rsidRPr="004D2048">
              <w:rPr>
                <w:rFonts w:cs="Arial"/>
                <w:color w:val="auto"/>
                <w:sz w:val="20"/>
                <w:szCs w:val="20"/>
              </w:rPr>
              <w:t xml:space="preserve">status </w:t>
            </w:r>
          </w:p>
        </w:tc>
        <w:tc>
          <w:tcPr>
            <w:tcW w:w="7933" w:type="dxa"/>
          </w:tcPr>
          <w:p w14:paraId="17D7836C" w14:textId="77777777" w:rsidR="007D4439" w:rsidRPr="004D2048" w:rsidRDefault="007D4439" w:rsidP="007D4439">
            <w:pPr>
              <w:rPr>
                <w:rFonts w:cs="Arial"/>
                <w:color w:val="auto"/>
                <w:sz w:val="20"/>
                <w:szCs w:val="20"/>
              </w:rPr>
            </w:pPr>
            <w:r w:rsidRPr="004D2048">
              <w:rPr>
                <w:rFonts w:cs="Arial"/>
                <w:color w:val="auto"/>
                <w:sz w:val="20"/>
                <w:szCs w:val="20"/>
              </w:rPr>
              <w:t>Definitief</w:t>
            </w:r>
          </w:p>
        </w:tc>
      </w:tr>
      <w:bookmarkEnd w:id="12"/>
      <w:bookmarkEnd w:id="13"/>
    </w:tbl>
    <w:p w14:paraId="17460E6D" w14:textId="77777777" w:rsidR="00632403" w:rsidRPr="00965E4B" w:rsidRDefault="00632403" w:rsidP="003D2B31">
      <w:pPr>
        <w:rPr>
          <w:rFonts w:cs="Arial"/>
          <w:color w:val="auto"/>
          <w:szCs w:val="22"/>
        </w:rPr>
      </w:pPr>
    </w:p>
    <w:p w14:paraId="0EB1B85B" w14:textId="77777777" w:rsidR="00C904DB" w:rsidRPr="00965E4B" w:rsidRDefault="00C904DB" w:rsidP="003D2B31">
      <w:pPr>
        <w:rPr>
          <w:rFonts w:cs="Arial"/>
          <w:color w:val="auto"/>
          <w:szCs w:val="22"/>
        </w:rPr>
      </w:pPr>
    </w:p>
    <w:p w14:paraId="52FA26BE" w14:textId="77777777" w:rsidR="00331B23" w:rsidRPr="00965E4B" w:rsidRDefault="00331B23" w:rsidP="003D2B31">
      <w:pPr>
        <w:rPr>
          <w:rFonts w:cs="Arial"/>
          <w:color w:val="auto"/>
          <w:szCs w:val="22"/>
        </w:rPr>
      </w:pPr>
    </w:p>
    <w:p w14:paraId="61AD1CE4" w14:textId="77777777" w:rsidR="00331B23" w:rsidRPr="00965E4B" w:rsidRDefault="00331B23" w:rsidP="003D2B31">
      <w:pPr>
        <w:rPr>
          <w:rFonts w:cs="Arial"/>
          <w:color w:val="auto"/>
          <w:szCs w:val="22"/>
        </w:rPr>
      </w:pPr>
    </w:p>
    <w:p w14:paraId="54F98525" w14:textId="77777777" w:rsidR="007D4439" w:rsidRDefault="007D4439">
      <w:bookmarkStart w:id="14" w:name="lblTableOfContents" w:colFirst="0" w:colLast="0"/>
      <w:r>
        <w:br w:type="page"/>
      </w:r>
    </w:p>
    <w:tbl>
      <w:tblPr>
        <w:tblW w:w="0" w:type="auto"/>
        <w:tblCellMar>
          <w:left w:w="0" w:type="dxa"/>
          <w:right w:w="0" w:type="dxa"/>
        </w:tblCellMar>
        <w:tblLook w:val="04A0" w:firstRow="1" w:lastRow="0" w:firstColumn="1" w:lastColumn="0" w:noHBand="0" w:noVBand="1"/>
      </w:tblPr>
      <w:tblGrid>
        <w:gridCol w:w="9687"/>
      </w:tblGrid>
      <w:tr w:rsidR="00DD645A" w:rsidRPr="00F84670" w14:paraId="7F650196" w14:textId="77777777" w:rsidTr="00091A84">
        <w:tc>
          <w:tcPr>
            <w:tcW w:w="0" w:type="auto"/>
          </w:tcPr>
          <w:p w14:paraId="493A36D0" w14:textId="5399F930" w:rsidR="00FB0D89" w:rsidRPr="00965E4B" w:rsidRDefault="00FB0D89" w:rsidP="003D2B31">
            <w:pPr>
              <w:rPr>
                <w:rFonts w:cs="Arial"/>
                <w:b/>
                <w:bCs/>
                <w:caps/>
                <w:color w:val="auto"/>
                <w:sz w:val="32"/>
                <w:szCs w:val="36"/>
                <w:lang w:val="nl-BE" w:eastAsia="en-US"/>
              </w:rPr>
            </w:pPr>
            <w:r w:rsidRPr="00965E4B">
              <w:rPr>
                <w:rFonts w:cs="Arial"/>
                <w:b/>
                <w:bCs/>
                <w:caps/>
                <w:color w:val="auto"/>
                <w:sz w:val="32"/>
                <w:szCs w:val="36"/>
                <w:lang w:val="nl-BE" w:eastAsia="en-US"/>
              </w:rPr>
              <w:lastRenderedPageBreak/>
              <w:t>Wijzigingen beheer</w:t>
            </w:r>
          </w:p>
          <w:tbl>
            <w:tblPr>
              <w:tblpPr w:leftFromText="180" w:rightFromText="180" w:horzAnchor="margin" w:tblpY="510"/>
              <w:tblW w:w="9687" w:type="dxa"/>
              <w:tblCellSpacing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4"/>
              <w:gridCol w:w="1210"/>
              <w:gridCol w:w="1596"/>
              <w:gridCol w:w="5277"/>
            </w:tblGrid>
            <w:tr w:rsidR="00AD762A" w:rsidRPr="004D2048" w14:paraId="13F405A5" w14:textId="77777777" w:rsidTr="00A834A6">
              <w:trPr>
                <w:tblCellSpacing w:w="56" w:type="dxa"/>
              </w:trPr>
              <w:tc>
                <w:tcPr>
                  <w:tcW w:w="1436" w:type="dxa"/>
                  <w:tcBorders>
                    <w:top w:val="nil"/>
                    <w:left w:val="nil"/>
                    <w:bottom w:val="nil"/>
                    <w:right w:val="nil"/>
                  </w:tcBorders>
                  <w:shd w:val="clear" w:color="auto" w:fill="auto"/>
                </w:tcPr>
                <w:p w14:paraId="59559730" w14:textId="77777777" w:rsidR="00FB0D89" w:rsidRPr="004D2048" w:rsidRDefault="00FB0D89" w:rsidP="003D2B31">
                  <w:pPr>
                    <w:rPr>
                      <w:rFonts w:cs="Arial"/>
                      <w:color w:val="auto"/>
                      <w:sz w:val="20"/>
                      <w:szCs w:val="20"/>
                    </w:rPr>
                  </w:pPr>
                  <w:r w:rsidRPr="004D2048">
                    <w:rPr>
                      <w:rFonts w:cs="Arial"/>
                      <w:color w:val="auto"/>
                      <w:sz w:val="20"/>
                      <w:szCs w:val="20"/>
                    </w:rPr>
                    <w:t>Revisie nummer</w:t>
                  </w:r>
                </w:p>
              </w:tc>
              <w:tc>
                <w:tcPr>
                  <w:tcW w:w="1098" w:type="dxa"/>
                  <w:tcBorders>
                    <w:top w:val="nil"/>
                    <w:left w:val="nil"/>
                    <w:bottom w:val="nil"/>
                    <w:right w:val="nil"/>
                  </w:tcBorders>
                  <w:shd w:val="clear" w:color="auto" w:fill="auto"/>
                </w:tcPr>
                <w:p w14:paraId="4395ED2C" w14:textId="77777777" w:rsidR="00FB0D89" w:rsidRPr="004D2048" w:rsidRDefault="00FB0D89" w:rsidP="003D2B31">
                  <w:pPr>
                    <w:rPr>
                      <w:rFonts w:cs="Arial"/>
                      <w:color w:val="auto"/>
                      <w:sz w:val="20"/>
                      <w:szCs w:val="20"/>
                    </w:rPr>
                  </w:pPr>
                  <w:r w:rsidRPr="004D2048">
                    <w:rPr>
                      <w:rFonts w:cs="Arial"/>
                      <w:color w:val="auto"/>
                      <w:sz w:val="20"/>
                      <w:szCs w:val="20"/>
                    </w:rPr>
                    <w:t>Datum</w:t>
                  </w:r>
                </w:p>
              </w:tc>
              <w:tc>
                <w:tcPr>
                  <w:tcW w:w="1484" w:type="dxa"/>
                  <w:tcBorders>
                    <w:top w:val="nil"/>
                    <w:left w:val="nil"/>
                    <w:bottom w:val="nil"/>
                    <w:right w:val="nil"/>
                  </w:tcBorders>
                  <w:shd w:val="clear" w:color="auto" w:fill="auto"/>
                </w:tcPr>
                <w:p w14:paraId="69B87791" w14:textId="77777777" w:rsidR="00FB0D89" w:rsidRPr="004D2048" w:rsidRDefault="00FB0D89" w:rsidP="003D2B31">
                  <w:pPr>
                    <w:rPr>
                      <w:rFonts w:cs="Arial"/>
                      <w:color w:val="auto"/>
                      <w:sz w:val="20"/>
                      <w:szCs w:val="20"/>
                    </w:rPr>
                  </w:pPr>
                  <w:r w:rsidRPr="004D2048">
                    <w:rPr>
                      <w:rFonts w:cs="Arial"/>
                      <w:color w:val="auto"/>
                      <w:sz w:val="20"/>
                      <w:szCs w:val="20"/>
                    </w:rPr>
                    <w:t>Pa</w:t>
                  </w:r>
                  <w:r w:rsidR="00943606" w:rsidRPr="004D2048">
                    <w:rPr>
                      <w:rFonts w:cs="Arial"/>
                      <w:color w:val="auto"/>
                      <w:sz w:val="20"/>
                      <w:szCs w:val="20"/>
                    </w:rPr>
                    <w:t>r</w:t>
                  </w:r>
                  <w:r w:rsidRPr="004D2048">
                    <w:rPr>
                      <w:rFonts w:cs="Arial"/>
                      <w:color w:val="auto"/>
                      <w:sz w:val="20"/>
                      <w:szCs w:val="20"/>
                    </w:rPr>
                    <w:t>.</w:t>
                  </w:r>
                </w:p>
              </w:tc>
              <w:tc>
                <w:tcPr>
                  <w:tcW w:w="5109" w:type="dxa"/>
                  <w:tcBorders>
                    <w:top w:val="nil"/>
                    <w:left w:val="nil"/>
                    <w:bottom w:val="nil"/>
                    <w:right w:val="nil"/>
                  </w:tcBorders>
                  <w:shd w:val="clear" w:color="auto" w:fill="auto"/>
                </w:tcPr>
                <w:p w14:paraId="64CFD38F" w14:textId="77777777" w:rsidR="00FB0D89" w:rsidRPr="004D2048" w:rsidRDefault="00FB0D89" w:rsidP="003D2B31">
                  <w:pPr>
                    <w:rPr>
                      <w:rFonts w:cs="Arial"/>
                      <w:color w:val="auto"/>
                      <w:sz w:val="20"/>
                      <w:szCs w:val="20"/>
                    </w:rPr>
                  </w:pPr>
                  <w:r w:rsidRPr="004D2048">
                    <w:rPr>
                      <w:rFonts w:cs="Arial"/>
                      <w:color w:val="auto"/>
                      <w:sz w:val="20"/>
                      <w:szCs w:val="20"/>
                    </w:rPr>
                    <w:t>Omschrijving wijzigingen</w:t>
                  </w:r>
                </w:p>
              </w:tc>
            </w:tr>
            <w:tr w:rsidR="00BF56D3" w:rsidRPr="004D2048" w14:paraId="6C5C2AB6" w14:textId="77777777" w:rsidTr="00A834A6">
              <w:trPr>
                <w:tblCellSpacing w:w="56" w:type="dxa"/>
              </w:trPr>
              <w:tc>
                <w:tcPr>
                  <w:tcW w:w="1436" w:type="dxa"/>
                  <w:tcBorders>
                    <w:top w:val="nil"/>
                    <w:left w:val="nil"/>
                    <w:bottom w:val="nil"/>
                    <w:right w:val="nil"/>
                  </w:tcBorders>
                  <w:shd w:val="clear" w:color="auto" w:fill="auto"/>
                </w:tcPr>
                <w:p w14:paraId="7B548015" w14:textId="5D4AE418" w:rsidR="00BF56D3" w:rsidRPr="004D2048" w:rsidRDefault="00BF56D3" w:rsidP="00BF56D3">
                  <w:pPr>
                    <w:rPr>
                      <w:rFonts w:cs="Arial"/>
                      <w:color w:val="auto"/>
                      <w:sz w:val="20"/>
                      <w:szCs w:val="20"/>
                    </w:rPr>
                  </w:pPr>
                  <w:r w:rsidRPr="00645B7E">
                    <w:rPr>
                      <w:rFonts w:cs="Arial"/>
                      <w:color w:val="auto"/>
                      <w:sz w:val="20"/>
                      <w:szCs w:val="20"/>
                    </w:rPr>
                    <w:t>Revisie 4.0</w:t>
                  </w:r>
                </w:p>
              </w:tc>
              <w:tc>
                <w:tcPr>
                  <w:tcW w:w="1098" w:type="dxa"/>
                  <w:tcBorders>
                    <w:top w:val="nil"/>
                    <w:left w:val="nil"/>
                    <w:bottom w:val="nil"/>
                    <w:right w:val="nil"/>
                  </w:tcBorders>
                  <w:shd w:val="clear" w:color="auto" w:fill="D9D9D9"/>
                </w:tcPr>
                <w:p w14:paraId="73C297D1" w14:textId="73ACACAF" w:rsidR="00BF56D3" w:rsidRPr="004D2048" w:rsidRDefault="00BF56D3" w:rsidP="00BF56D3">
                  <w:pPr>
                    <w:rPr>
                      <w:rFonts w:cs="Arial"/>
                      <w:color w:val="auto"/>
                      <w:sz w:val="20"/>
                      <w:szCs w:val="20"/>
                    </w:rPr>
                  </w:pPr>
                  <w:r>
                    <w:rPr>
                      <w:rFonts w:cs="Arial"/>
                      <w:color w:val="auto"/>
                    </w:rPr>
                    <w:t>01-06-2017</w:t>
                  </w:r>
                </w:p>
              </w:tc>
              <w:tc>
                <w:tcPr>
                  <w:tcW w:w="1484" w:type="dxa"/>
                  <w:tcBorders>
                    <w:top w:val="nil"/>
                    <w:left w:val="nil"/>
                    <w:bottom w:val="nil"/>
                    <w:right w:val="nil"/>
                  </w:tcBorders>
                  <w:shd w:val="clear" w:color="auto" w:fill="D9D9D9"/>
                </w:tcPr>
                <w:p w14:paraId="0B47263D" w14:textId="4269B4A7" w:rsidR="00BF56D3" w:rsidRPr="004D2048" w:rsidRDefault="00BF56D3" w:rsidP="00BF56D3">
                  <w:pPr>
                    <w:rPr>
                      <w:rFonts w:cs="Arial"/>
                      <w:color w:val="auto"/>
                      <w:sz w:val="20"/>
                      <w:szCs w:val="20"/>
                    </w:rPr>
                  </w:pPr>
                  <w:r>
                    <w:rPr>
                      <w:rFonts w:cs="Arial"/>
                      <w:color w:val="auto"/>
                    </w:rPr>
                    <w:t>Gehele revisie</w:t>
                  </w:r>
                </w:p>
              </w:tc>
              <w:tc>
                <w:tcPr>
                  <w:tcW w:w="5109" w:type="dxa"/>
                  <w:tcBorders>
                    <w:top w:val="nil"/>
                    <w:left w:val="nil"/>
                    <w:bottom w:val="nil"/>
                    <w:right w:val="nil"/>
                  </w:tcBorders>
                  <w:shd w:val="clear" w:color="auto" w:fill="D9D9D9"/>
                </w:tcPr>
                <w:p w14:paraId="4392A8A2" w14:textId="6C4446E7" w:rsidR="00BF56D3" w:rsidRPr="004D2048" w:rsidRDefault="00BF56D3" w:rsidP="00BF56D3">
                  <w:pPr>
                    <w:rPr>
                      <w:rFonts w:cs="Arial"/>
                      <w:color w:val="auto"/>
                      <w:sz w:val="20"/>
                      <w:szCs w:val="20"/>
                    </w:rPr>
                  </w:pPr>
                  <w:r>
                    <w:rPr>
                      <w:rFonts w:cs="Arial"/>
                      <w:color w:val="auto"/>
                    </w:rPr>
                    <w:t xml:space="preserve">Omzetten naar </w:t>
                  </w:r>
                  <w:proofErr w:type="spellStart"/>
                  <w:r>
                    <w:rPr>
                      <w:rFonts w:cs="Arial"/>
                      <w:color w:val="auto"/>
                    </w:rPr>
                    <w:t>GPSgroup</w:t>
                  </w:r>
                  <w:proofErr w:type="spellEnd"/>
                  <w:r>
                    <w:rPr>
                      <w:rFonts w:cs="Arial"/>
                      <w:color w:val="auto"/>
                    </w:rPr>
                    <w:t xml:space="preserve"> waarbij samenvoegen tot een </w:t>
                  </w:r>
                  <w:r>
                    <w:rPr>
                      <w:rFonts w:cs="Arial"/>
                      <w:color w:val="auto"/>
                    </w:rPr>
                    <w:br/>
                    <w:t>geheel</w:t>
                  </w:r>
                </w:p>
              </w:tc>
            </w:tr>
            <w:tr w:rsidR="00BF56D3" w:rsidRPr="00965E4B" w14:paraId="1BF2FB8C" w14:textId="77777777" w:rsidTr="00A834A6">
              <w:trPr>
                <w:tblCellSpacing w:w="56" w:type="dxa"/>
              </w:trPr>
              <w:tc>
                <w:tcPr>
                  <w:tcW w:w="1436" w:type="dxa"/>
                  <w:tcBorders>
                    <w:top w:val="nil"/>
                    <w:left w:val="nil"/>
                    <w:bottom w:val="nil"/>
                    <w:right w:val="nil"/>
                  </w:tcBorders>
                  <w:shd w:val="clear" w:color="auto" w:fill="auto"/>
                </w:tcPr>
                <w:p w14:paraId="26DF7C7C" w14:textId="1D1D52A0" w:rsidR="00BF56D3" w:rsidRPr="00C7321D" w:rsidRDefault="00BF56D3" w:rsidP="00BF56D3">
                  <w:pPr>
                    <w:rPr>
                      <w:rFonts w:cs="Arial"/>
                      <w:color w:val="auto"/>
                      <w:sz w:val="20"/>
                      <w:szCs w:val="20"/>
                    </w:rPr>
                  </w:pPr>
                  <w:r w:rsidRPr="004C3057">
                    <w:rPr>
                      <w:rFonts w:cs="Arial"/>
                      <w:color w:val="auto"/>
                      <w:sz w:val="20"/>
                      <w:szCs w:val="20"/>
                    </w:rPr>
                    <w:t>Revisie 4.1</w:t>
                  </w:r>
                </w:p>
              </w:tc>
              <w:tc>
                <w:tcPr>
                  <w:tcW w:w="1098" w:type="dxa"/>
                  <w:tcBorders>
                    <w:top w:val="nil"/>
                    <w:left w:val="nil"/>
                    <w:bottom w:val="nil"/>
                    <w:right w:val="nil"/>
                  </w:tcBorders>
                  <w:shd w:val="clear" w:color="auto" w:fill="D9D9D9"/>
                </w:tcPr>
                <w:p w14:paraId="66B757F8" w14:textId="1260FCC3" w:rsidR="00BF56D3" w:rsidRPr="00965E4B" w:rsidRDefault="00BF56D3" w:rsidP="00BF56D3">
                  <w:pPr>
                    <w:rPr>
                      <w:rFonts w:cs="Arial"/>
                      <w:color w:val="auto"/>
                    </w:rPr>
                  </w:pPr>
                  <w:r w:rsidRPr="004C3057">
                    <w:rPr>
                      <w:rFonts w:cs="Arial"/>
                      <w:color w:val="auto"/>
                      <w:szCs w:val="18"/>
                    </w:rPr>
                    <w:t>25-09-2017</w:t>
                  </w:r>
                </w:p>
              </w:tc>
              <w:tc>
                <w:tcPr>
                  <w:tcW w:w="1484" w:type="dxa"/>
                  <w:tcBorders>
                    <w:top w:val="nil"/>
                    <w:left w:val="nil"/>
                    <w:bottom w:val="nil"/>
                    <w:right w:val="nil"/>
                  </w:tcBorders>
                  <w:shd w:val="clear" w:color="auto" w:fill="D9D9D9"/>
                </w:tcPr>
                <w:p w14:paraId="22B6A468" w14:textId="2DCD8D99" w:rsidR="00BF56D3" w:rsidRPr="00965E4B" w:rsidRDefault="00BF56D3" w:rsidP="00BF56D3">
                  <w:pPr>
                    <w:rPr>
                      <w:rFonts w:cs="Arial"/>
                      <w:color w:val="auto"/>
                    </w:rPr>
                  </w:pPr>
                  <w:r w:rsidRPr="004C3057">
                    <w:rPr>
                      <w:rFonts w:cs="Arial"/>
                      <w:color w:val="auto"/>
                      <w:szCs w:val="18"/>
                    </w:rPr>
                    <w:t>Nieuwe naam</w:t>
                  </w:r>
                </w:p>
              </w:tc>
              <w:tc>
                <w:tcPr>
                  <w:tcW w:w="5109" w:type="dxa"/>
                  <w:tcBorders>
                    <w:top w:val="nil"/>
                    <w:left w:val="nil"/>
                    <w:bottom w:val="nil"/>
                    <w:right w:val="nil"/>
                  </w:tcBorders>
                  <w:shd w:val="clear" w:color="auto" w:fill="D9D9D9"/>
                </w:tcPr>
                <w:p w14:paraId="53CDDF0E" w14:textId="41BDE85F" w:rsidR="00BF56D3" w:rsidRPr="00C7321D" w:rsidRDefault="00BF56D3" w:rsidP="00BF56D3">
                  <w:pPr>
                    <w:rPr>
                      <w:rFonts w:cs="Arial"/>
                      <w:color w:val="auto"/>
                    </w:rPr>
                  </w:pPr>
                  <w:r w:rsidRPr="004C3057">
                    <w:rPr>
                      <w:rFonts w:cs="Arial"/>
                      <w:color w:val="auto"/>
                      <w:szCs w:val="18"/>
                    </w:rPr>
                    <w:t>Omzetten van HCH naar GPS Amsterdam</w:t>
                  </w:r>
                  <w:r>
                    <w:rPr>
                      <w:rFonts w:cs="Arial"/>
                      <w:color w:val="auto"/>
                      <w:szCs w:val="18"/>
                    </w:rPr>
                    <w:t xml:space="preserve"> B.V.</w:t>
                  </w:r>
                </w:p>
              </w:tc>
            </w:tr>
            <w:tr w:rsidR="00BF56D3" w:rsidRPr="00965E4B" w14:paraId="33EF478C" w14:textId="77777777" w:rsidTr="00A834A6">
              <w:trPr>
                <w:tblCellSpacing w:w="56" w:type="dxa"/>
              </w:trPr>
              <w:tc>
                <w:tcPr>
                  <w:tcW w:w="1436" w:type="dxa"/>
                  <w:tcBorders>
                    <w:top w:val="nil"/>
                    <w:left w:val="nil"/>
                    <w:bottom w:val="nil"/>
                    <w:right w:val="nil"/>
                  </w:tcBorders>
                  <w:shd w:val="clear" w:color="auto" w:fill="auto"/>
                </w:tcPr>
                <w:p w14:paraId="53A8ED12" w14:textId="08F778CE" w:rsidR="00BF56D3" w:rsidRPr="00645B7E" w:rsidRDefault="00BF56D3" w:rsidP="00BF56D3">
                  <w:pPr>
                    <w:rPr>
                      <w:rFonts w:cs="Arial"/>
                      <w:color w:val="auto"/>
                      <w:sz w:val="20"/>
                      <w:szCs w:val="20"/>
                    </w:rPr>
                  </w:pPr>
                  <w:r w:rsidRPr="00A905EA">
                    <w:rPr>
                      <w:rFonts w:cs="Arial"/>
                      <w:color w:val="auto"/>
                      <w:sz w:val="20"/>
                      <w:szCs w:val="20"/>
                    </w:rPr>
                    <w:t>Revisie 4.2</w:t>
                  </w:r>
                </w:p>
              </w:tc>
              <w:tc>
                <w:tcPr>
                  <w:tcW w:w="1098" w:type="dxa"/>
                  <w:tcBorders>
                    <w:top w:val="nil"/>
                    <w:left w:val="nil"/>
                    <w:bottom w:val="nil"/>
                    <w:right w:val="nil"/>
                  </w:tcBorders>
                  <w:shd w:val="clear" w:color="auto" w:fill="D9D9D9"/>
                </w:tcPr>
                <w:p w14:paraId="129BA2C2" w14:textId="2D884A6C" w:rsidR="00BF56D3" w:rsidRPr="00965E4B" w:rsidRDefault="00BF56D3" w:rsidP="00BF56D3">
                  <w:pPr>
                    <w:rPr>
                      <w:rFonts w:cs="Arial"/>
                      <w:color w:val="auto"/>
                    </w:rPr>
                  </w:pPr>
                  <w:r>
                    <w:rPr>
                      <w:rFonts w:cs="Arial"/>
                      <w:color w:val="auto"/>
                    </w:rPr>
                    <w:t>27-11-2017</w:t>
                  </w:r>
                </w:p>
              </w:tc>
              <w:tc>
                <w:tcPr>
                  <w:tcW w:w="1484" w:type="dxa"/>
                  <w:tcBorders>
                    <w:top w:val="nil"/>
                    <w:left w:val="nil"/>
                    <w:bottom w:val="nil"/>
                    <w:right w:val="nil"/>
                  </w:tcBorders>
                  <w:shd w:val="clear" w:color="auto" w:fill="D9D9D9"/>
                </w:tcPr>
                <w:p w14:paraId="77BFB06F" w14:textId="609BD6C4" w:rsidR="00BF56D3" w:rsidRPr="00965E4B" w:rsidRDefault="00BF56D3" w:rsidP="00BF56D3">
                  <w:pPr>
                    <w:rPr>
                      <w:rFonts w:cs="Arial"/>
                      <w:color w:val="auto"/>
                    </w:rPr>
                  </w:pPr>
                  <w:r>
                    <w:rPr>
                      <w:rFonts w:cs="Arial"/>
                      <w:color w:val="auto"/>
                    </w:rPr>
                    <w:t>Aanvulling instructie kaarten</w:t>
                  </w:r>
                </w:p>
              </w:tc>
              <w:tc>
                <w:tcPr>
                  <w:tcW w:w="5109" w:type="dxa"/>
                  <w:tcBorders>
                    <w:top w:val="nil"/>
                    <w:left w:val="nil"/>
                    <w:bottom w:val="nil"/>
                    <w:right w:val="nil"/>
                  </w:tcBorders>
                  <w:shd w:val="clear" w:color="auto" w:fill="D9D9D9"/>
                </w:tcPr>
                <w:p w14:paraId="0FE088DD" w14:textId="558B0C9F" w:rsidR="00BF56D3" w:rsidRPr="00965E4B" w:rsidRDefault="00BF56D3" w:rsidP="00BF56D3">
                  <w:pPr>
                    <w:rPr>
                      <w:rFonts w:cs="Arial"/>
                      <w:color w:val="auto"/>
                    </w:rPr>
                  </w:pPr>
                  <w:r>
                    <w:rPr>
                      <w:rFonts w:cs="Arial"/>
                      <w:color w:val="auto"/>
                    </w:rPr>
                    <w:t>Scenario activisten (6.3.11) doorvoeren in instructie kaarten.</w:t>
                  </w:r>
                </w:p>
              </w:tc>
            </w:tr>
            <w:tr w:rsidR="00BF56D3" w:rsidRPr="00965E4B" w14:paraId="5D902335" w14:textId="77777777" w:rsidTr="00A834A6">
              <w:trPr>
                <w:tblCellSpacing w:w="56" w:type="dxa"/>
              </w:trPr>
              <w:tc>
                <w:tcPr>
                  <w:tcW w:w="1436" w:type="dxa"/>
                  <w:tcBorders>
                    <w:top w:val="nil"/>
                    <w:left w:val="nil"/>
                    <w:bottom w:val="nil"/>
                    <w:right w:val="nil"/>
                  </w:tcBorders>
                  <w:shd w:val="clear" w:color="auto" w:fill="auto"/>
                </w:tcPr>
                <w:p w14:paraId="7D98A7B6" w14:textId="18E21E8D" w:rsidR="00BF56D3" w:rsidRPr="004C3057" w:rsidRDefault="00BF56D3" w:rsidP="00BF56D3">
                  <w:pPr>
                    <w:rPr>
                      <w:rFonts w:cs="Arial"/>
                      <w:color w:val="auto"/>
                      <w:sz w:val="20"/>
                      <w:szCs w:val="20"/>
                    </w:rPr>
                  </w:pPr>
                  <w:r>
                    <w:rPr>
                      <w:rFonts w:cs="Arial"/>
                      <w:color w:val="auto"/>
                    </w:rPr>
                    <w:t>Revisie 4.3</w:t>
                  </w:r>
                </w:p>
              </w:tc>
              <w:tc>
                <w:tcPr>
                  <w:tcW w:w="1098" w:type="dxa"/>
                  <w:tcBorders>
                    <w:top w:val="nil"/>
                    <w:left w:val="nil"/>
                    <w:bottom w:val="nil"/>
                    <w:right w:val="nil"/>
                  </w:tcBorders>
                  <w:shd w:val="clear" w:color="auto" w:fill="D9D9D9"/>
                </w:tcPr>
                <w:p w14:paraId="6466F9DC" w14:textId="52700D6C" w:rsidR="00BF56D3" w:rsidRPr="004C3057" w:rsidRDefault="00BF56D3" w:rsidP="00BF56D3">
                  <w:pPr>
                    <w:rPr>
                      <w:rFonts w:cs="Arial"/>
                      <w:color w:val="auto"/>
                      <w:szCs w:val="18"/>
                    </w:rPr>
                  </w:pPr>
                  <w:r>
                    <w:rPr>
                      <w:rFonts w:cs="Arial"/>
                      <w:color w:val="auto"/>
                    </w:rPr>
                    <w:t>14-12-2017</w:t>
                  </w:r>
                </w:p>
              </w:tc>
              <w:tc>
                <w:tcPr>
                  <w:tcW w:w="1484" w:type="dxa"/>
                  <w:tcBorders>
                    <w:top w:val="nil"/>
                    <w:left w:val="nil"/>
                    <w:bottom w:val="nil"/>
                    <w:right w:val="nil"/>
                  </w:tcBorders>
                  <w:shd w:val="clear" w:color="auto" w:fill="D9D9D9"/>
                </w:tcPr>
                <w:p w14:paraId="5D8C59CB" w14:textId="2FBFC406" w:rsidR="00BF56D3" w:rsidRPr="004C3057" w:rsidRDefault="00BF56D3" w:rsidP="00BF56D3">
                  <w:pPr>
                    <w:rPr>
                      <w:rFonts w:cs="Arial"/>
                      <w:color w:val="auto"/>
                      <w:szCs w:val="18"/>
                    </w:rPr>
                  </w:pPr>
                  <w:r>
                    <w:rPr>
                      <w:rFonts w:cs="Arial"/>
                      <w:color w:val="auto"/>
                    </w:rPr>
                    <w:t>Gehele document</w:t>
                  </w:r>
                </w:p>
              </w:tc>
              <w:tc>
                <w:tcPr>
                  <w:tcW w:w="5109" w:type="dxa"/>
                  <w:tcBorders>
                    <w:top w:val="nil"/>
                    <w:left w:val="nil"/>
                    <w:bottom w:val="nil"/>
                    <w:right w:val="nil"/>
                  </w:tcBorders>
                  <w:shd w:val="clear" w:color="auto" w:fill="D9D9D9"/>
                </w:tcPr>
                <w:p w14:paraId="6C5D97A9" w14:textId="6ACFE136" w:rsidR="00BF56D3" w:rsidRPr="004C3057" w:rsidRDefault="00BF56D3" w:rsidP="00BF56D3">
                  <w:pPr>
                    <w:rPr>
                      <w:rFonts w:cs="Arial"/>
                      <w:color w:val="auto"/>
                      <w:szCs w:val="18"/>
                    </w:rPr>
                  </w:pPr>
                  <w:r>
                    <w:rPr>
                      <w:rFonts w:cs="Arial"/>
                      <w:color w:val="auto"/>
                    </w:rPr>
                    <w:t>Consistentie termen en beschrijvingen diverse processen binnen het BNP en de BNO</w:t>
                  </w:r>
                </w:p>
              </w:tc>
            </w:tr>
            <w:tr w:rsidR="00BF56D3" w:rsidRPr="00965E4B" w14:paraId="49836605" w14:textId="77777777" w:rsidTr="00A834A6">
              <w:trPr>
                <w:tblCellSpacing w:w="56" w:type="dxa"/>
              </w:trPr>
              <w:tc>
                <w:tcPr>
                  <w:tcW w:w="1436" w:type="dxa"/>
                  <w:tcBorders>
                    <w:top w:val="nil"/>
                    <w:left w:val="nil"/>
                    <w:bottom w:val="nil"/>
                    <w:right w:val="nil"/>
                  </w:tcBorders>
                  <w:shd w:val="clear" w:color="auto" w:fill="auto"/>
                </w:tcPr>
                <w:p w14:paraId="7DA388FC" w14:textId="35BAC50A" w:rsidR="00BF56D3" w:rsidRPr="00A905EA" w:rsidRDefault="00BF56D3" w:rsidP="00BF56D3">
                  <w:pPr>
                    <w:rPr>
                      <w:rFonts w:cs="Arial"/>
                      <w:color w:val="auto"/>
                      <w:sz w:val="20"/>
                      <w:szCs w:val="20"/>
                    </w:rPr>
                  </w:pPr>
                  <w:r>
                    <w:rPr>
                      <w:rFonts w:cs="Arial"/>
                      <w:color w:val="auto"/>
                    </w:rPr>
                    <w:t>Revisie 4.4</w:t>
                  </w:r>
                </w:p>
              </w:tc>
              <w:tc>
                <w:tcPr>
                  <w:tcW w:w="1098" w:type="dxa"/>
                  <w:tcBorders>
                    <w:top w:val="nil"/>
                    <w:left w:val="nil"/>
                    <w:bottom w:val="nil"/>
                    <w:right w:val="nil"/>
                  </w:tcBorders>
                  <w:shd w:val="clear" w:color="auto" w:fill="D9D9D9"/>
                </w:tcPr>
                <w:p w14:paraId="05CB187F" w14:textId="43FFB5F3" w:rsidR="00BF56D3" w:rsidRPr="00965E4B" w:rsidRDefault="00BF56D3" w:rsidP="00BF56D3">
                  <w:pPr>
                    <w:rPr>
                      <w:rFonts w:cs="Arial"/>
                      <w:color w:val="auto"/>
                    </w:rPr>
                  </w:pPr>
                  <w:r>
                    <w:rPr>
                      <w:rFonts w:cs="Arial"/>
                      <w:color w:val="auto"/>
                    </w:rPr>
                    <w:t>22-2-2018</w:t>
                  </w:r>
                </w:p>
              </w:tc>
              <w:tc>
                <w:tcPr>
                  <w:tcW w:w="1484" w:type="dxa"/>
                  <w:tcBorders>
                    <w:top w:val="nil"/>
                    <w:left w:val="nil"/>
                    <w:bottom w:val="nil"/>
                    <w:right w:val="nil"/>
                  </w:tcBorders>
                  <w:shd w:val="clear" w:color="auto" w:fill="D9D9D9"/>
                </w:tcPr>
                <w:p w14:paraId="5B7777CF" w14:textId="43F40351" w:rsidR="00BF56D3" w:rsidRPr="00965E4B" w:rsidRDefault="00BF56D3" w:rsidP="00BF56D3">
                  <w:pPr>
                    <w:rPr>
                      <w:rFonts w:cs="Arial"/>
                      <w:color w:val="auto"/>
                    </w:rPr>
                  </w:pPr>
                  <w:r>
                    <w:rPr>
                      <w:rFonts w:cs="Arial"/>
                      <w:color w:val="auto"/>
                    </w:rPr>
                    <w:t>4.2.2</w:t>
                  </w:r>
                </w:p>
              </w:tc>
              <w:tc>
                <w:tcPr>
                  <w:tcW w:w="5109" w:type="dxa"/>
                  <w:tcBorders>
                    <w:top w:val="nil"/>
                    <w:left w:val="nil"/>
                    <w:bottom w:val="nil"/>
                    <w:right w:val="nil"/>
                  </w:tcBorders>
                  <w:shd w:val="clear" w:color="auto" w:fill="D9D9D9"/>
                </w:tcPr>
                <w:p w14:paraId="113C1878" w14:textId="033024AE" w:rsidR="00BF56D3" w:rsidRPr="00965E4B" w:rsidRDefault="00BF56D3" w:rsidP="00BF56D3">
                  <w:pPr>
                    <w:rPr>
                      <w:rFonts w:cs="Arial"/>
                      <w:color w:val="auto"/>
                    </w:rPr>
                  </w:pPr>
                  <w:r>
                    <w:rPr>
                      <w:rFonts w:cs="Arial"/>
                      <w:color w:val="auto"/>
                    </w:rPr>
                    <w:t xml:space="preserve">Aanpassing </w:t>
                  </w:r>
                  <w:proofErr w:type="spellStart"/>
                  <w:r>
                    <w:rPr>
                      <w:rFonts w:cs="Arial"/>
                      <w:color w:val="auto"/>
                    </w:rPr>
                    <w:t>nav</w:t>
                  </w:r>
                  <w:proofErr w:type="spellEnd"/>
                  <w:r>
                    <w:rPr>
                      <w:rFonts w:cs="Arial"/>
                      <w:color w:val="auto"/>
                    </w:rPr>
                    <w:t xml:space="preserve"> hand afsluiters</w:t>
                  </w:r>
                </w:p>
              </w:tc>
            </w:tr>
            <w:tr w:rsidR="00BF56D3" w:rsidRPr="00965E4B" w14:paraId="1657EFFB" w14:textId="77777777" w:rsidTr="00A834A6">
              <w:trPr>
                <w:tblCellSpacing w:w="56" w:type="dxa"/>
              </w:trPr>
              <w:tc>
                <w:tcPr>
                  <w:tcW w:w="1436" w:type="dxa"/>
                  <w:tcBorders>
                    <w:top w:val="nil"/>
                    <w:left w:val="nil"/>
                    <w:bottom w:val="nil"/>
                    <w:right w:val="nil"/>
                  </w:tcBorders>
                  <w:shd w:val="clear" w:color="auto" w:fill="auto"/>
                </w:tcPr>
                <w:p w14:paraId="50EDB105" w14:textId="5925E4DA" w:rsidR="00BF56D3" w:rsidRPr="00965E4B" w:rsidRDefault="00BF56D3" w:rsidP="00BF56D3">
                  <w:pPr>
                    <w:rPr>
                      <w:rFonts w:cs="Arial"/>
                      <w:color w:val="auto"/>
                    </w:rPr>
                  </w:pPr>
                  <w:r>
                    <w:rPr>
                      <w:rFonts w:cs="Arial"/>
                      <w:color w:val="auto"/>
                    </w:rPr>
                    <w:t>REVISIE 4.5</w:t>
                  </w:r>
                </w:p>
              </w:tc>
              <w:tc>
                <w:tcPr>
                  <w:tcW w:w="1098" w:type="dxa"/>
                  <w:tcBorders>
                    <w:top w:val="nil"/>
                    <w:left w:val="nil"/>
                    <w:bottom w:val="nil"/>
                    <w:right w:val="nil"/>
                  </w:tcBorders>
                  <w:shd w:val="clear" w:color="auto" w:fill="D9D9D9"/>
                </w:tcPr>
                <w:p w14:paraId="49ACF989" w14:textId="68FBCA0D" w:rsidR="00BF56D3" w:rsidRPr="00965E4B" w:rsidRDefault="00BF56D3" w:rsidP="00BF56D3">
                  <w:pPr>
                    <w:rPr>
                      <w:rFonts w:cs="Arial"/>
                      <w:color w:val="auto"/>
                    </w:rPr>
                  </w:pPr>
                  <w:r>
                    <w:rPr>
                      <w:rFonts w:cs="Arial"/>
                      <w:color w:val="auto"/>
                    </w:rPr>
                    <w:t>19-04-2018</w:t>
                  </w:r>
                </w:p>
              </w:tc>
              <w:tc>
                <w:tcPr>
                  <w:tcW w:w="1484" w:type="dxa"/>
                  <w:tcBorders>
                    <w:top w:val="nil"/>
                    <w:left w:val="nil"/>
                    <w:bottom w:val="nil"/>
                    <w:right w:val="nil"/>
                  </w:tcBorders>
                  <w:shd w:val="clear" w:color="auto" w:fill="D9D9D9"/>
                </w:tcPr>
                <w:p w14:paraId="0BEDEC1E" w14:textId="1E834053" w:rsidR="00BF56D3" w:rsidRPr="00965E4B" w:rsidRDefault="00BF56D3" w:rsidP="00BF56D3">
                  <w:pPr>
                    <w:rPr>
                      <w:rFonts w:cs="Arial"/>
                      <w:color w:val="auto"/>
                    </w:rPr>
                  </w:pPr>
                  <w:r>
                    <w:rPr>
                      <w:rFonts w:cs="Arial"/>
                      <w:color w:val="auto"/>
                    </w:rPr>
                    <w:t>Verandering van HSE manager</w:t>
                  </w:r>
                </w:p>
              </w:tc>
              <w:tc>
                <w:tcPr>
                  <w:tcW w:w="5109" w:type="dxa"/>
                  <w:tcBorders>
                    <w:top w:val="nil"/>
                    <w:left w:val="nil"/>
                    <w:bottom w:val="nil"/>
                    <w:right w:val="nil"/>
                  </w:tcBorders>
                  <w:shd w:val="clear" w:color="auto" w:fill="D9D9D9"/>
                </w:tcPr>
                <w:p w14:paraId="4187EB3A" w14:textId="2C477457" w:rsidR="00BF56D3" w:rsidRPr="00965E4B" w:rsidRDefault="00BF56D3" w:rsidP="00BF56D3">
                  <w:pPr>
                    <w:rPr>
                      <w:rFonts w:cs="Arial"/>
                      <w:color w:val="auto"/>
                    </w:rPr>
                  </w:pPr>
                  <w:r>
                    <w:rPr>
                      <w:rFonts w:cs="Arial"/>
                      <w:color w:val="auto"/>
                    </w:rPr>
                    <w:t xml:space="preserve">Verandering van HSE manager </w:t>
                  </w:r>
                </w:p>
              </w:tc>
            </w:tr>
            <w:tr w:rsidR="00BF56D3" w:rsidRPr="00965E4B" w14:paraId="2A3FC923" w14:textId="77777777" w:rsidTr="00A834A6">
              <w:trPr>
                <w:tblCellSpacing w:w="56" w:type="dxa"/>
              </w:trPr>
              <w:tc>
                <w:tcPr>
                  <w:tcW w:w="1436" w:type="dxa"/>
                  <w:tcBorders>
                    <w:top w:val="nil"/>
                    <w:left w:val="nil"/>
                    <w:bottom w:val="nil"/>
                    <w:right w:val="nil"/>
                  </w:tcBorders>
                  <w:shd w:val="clear" w:color="auto" w:fill="auto"/>
                </w:tcPr>
                <w:p w14:paraId="469E36D7" w14:textId="1DC95F55" w:rsidR="00BF56D3" w:rsidRPr="00965E4B" w:rsidRDefault="00BF56D3" w:rsidP="00BF56D3">
                  <w:pPr>
                    <w:rPr>
                      <w:rFonts w:cs="Arial"/>
                      <w:color w:val="auto"/>
                    </w:rPr>
                  </w:pPr>
                  <w:r>
                    <w:rPr>
                      <w:rFonts w:cs="Arial"/>
                      <w:color w:val="auto"/>
                    </w:rPr>
                    <w:t>Revisie 4.6</w:t>
                  </w:r>
                </w:p>
              </w:tc>
              <w:tc>
                <w:tcPr>
                  <w:tcW w:w="1098" w:type="dxa"/>
                  <w:tcBorders>
                    <w:top w:val="nil"/>
                    <w:left w:val="nil"/>
                    <w:bottom w:val="nil"/>
                    <w:right w:val="nil"/>
                  </w:tcBorders>
                  <w:shd w:val="clear" w:color="auto" w:fill="D9D9D9"/>
                </w:tcPr>
                <w:p w14:paraId="3EAABAF6" w14:textId="4C46EC52" w:rsidR="00BF56D3" w:rsidRPr="00965E4B" w:rsidRDefault="00BF56D3" w:rsidP="00BF56D3">
                  <w:pPr>
                    <w:rPr>
                      <w:rFonts w:cs="Arial"/>
                      <w:color w:val="auto"/>
                    </w:rPr>
                  </w:pPr>
                  <w:r>
                    <w:rPr>
                      <w:rFonts w:cs="Arial"/>
                      <w:color w:val="auto"/>
                    </w:rPr>
                    <w:t>14-06-2018</w:t>
                  </w:r>
                </w:p>
              </w:tc>
              <w:tc>
                <w:tcPr>
                  <w:tcW w:w="1484" w:type="dxa"/>
                  <w:tcBorders>
                    <w:top w:val="nil"/>
                    <w:left w:val="nil"/>
                    <w:bottom w:val="nil"/>
                    <w:right w:val="nil"/>
                  </w:tcBorders>
                  <w:shd w:val="clear" w:color="auto" w:fill="D9D9D9"/>
                </w:tcPr>
                <w:p w14:paraId="36D33593" w14:textId="57E4E0E7" w:rsidR="00BF56D3" w:rsidRPr="00965E4B" w:rsidRDefault="00BF56D3" w:rsidP="00BF56D3">
                  <w:pPr>
                    <w:rPr>
                      <w:rFonts w:cs="Arial"/>
                      <w:color w:val="auto"/>
                    </w:rPr>
                  </w:pPr>
                  <w:r>
                    <w:rPr>
                      <w:rFonts w:cs="Arial"/>
                      <w:color w:val="auto"/>
                    </w:rPr>
                    <w:t>Verbetering 4.2.2.</w:t>
                  </w:r>
                </w:p>
              </w:tc>
              <w:tc>
                <w:tcPr>
                  <w:tcW w:w="5109" w:type="dxa"/>
                  <w:tcBorders>
                    <w:top w:val="nil"/>
                    <w:left w:val="nil"/>
                    <w:bottom w:val="nil"/>
                    <w:right w:val="nil"/>
                  </w:tcBorders>
                  <w:shd w:val="clear" w:color="auto" w:fill="D9D9D9"/>
                </w:tcPr>
                <w:p w14:paraId="5FBB29CF" w14:textId="0294D2F7" w:rsidR="00BF56D3" w:rsidRPr="00965E4B" w:rsidRDefault="00BF56D3" w:rsidP="00BF56D3">
                  <w:pPr>
                    <w:rPr>
                      <w:rFonts w:cs="Arial"/>
                      <w:color w:val="auto"/>
                    </w:rPr>
                  </w:pPr>
                  <w:r>
                    <w:rPr>
                      <w:rFonts w:cs="Arial"/>
                      <w:color w:val="auto"/>
                    </w:rPr>
                    <w:t>Formulering correct gemaakt over die afsluiters .</w:t>
                  </w:r>
                </w:p>
              </w:tc>
            </w:tr>
            <w:tr w:rsidR="00BF56D3" w:rsidRPr="00965E4B" w14:paraId="4097F9CB" w14:textId="77777777" w:rsidTr="00A834A6">
              <w:trPr>
                <w:tblCellSpacing w:w="56" w:type="dxa"/>
              </w:trPr>
              <w:tc>
                <w:tcPr>
                  <w:tcW w:w="1436" w:type="dxa"/>
                  <w:tcBorders>
                    <w:top w:val="nil"/>
                    <w:left w:val="nil"/>
                    <w:bottom w:val="nil"/>
                    <w:right w:val="nil"/>
                  </w:tcBorders>
                  <w:shd w:val="clear" w:color="auto" w:fill="auto"/>
                </w:tcPr>
                <w:p w14:paraId="6C13FC82" w14:textId="515AF514" w:rsidR="00BF56D3" w:rsidRPr="00965E4B" w:rsidRDefault="00BF56D3" w:rsidP="00BF56D3">
                  <w:pPr>
                    <w:rPr>
                      <w:rFonts w:cs="Arial"/>
                      <w:color w:val="auto"/>
                    </w:rPr>
                  </w:pPr>
                  <w:r>
                    <w:rPr>
                      <w:rFonts w:cs="Arial"/>
                      <w:color w:val="auto"/>
                    </w:rPr>
                    <w:t>Revisie 4.7</w:t>
                  </w:r>
                </w:p>
              </w:tc>
              <w:tc>
                <w:tcPr>
                  <w:tcW w:w="1098" w:type="dxa"/>
                  <w:tcBorders>
                    <w:top w:val="nil"/>
                    <w:left w:val="nil"/>
                    <w:bottom w:val="nil"/>
                    <w:right w:val="nil"/>
                  </w:tcBorders>
                  <w:shd w:val="clear" w:color="auto" w:fill="D9D9D9"/>
                </w:tcPr>
                <w:p w14:paraId="55CAFB4A" w14:textId="226E076D" w:rsidR="00BF56D3" w:rsidRPr="00965E4B" w:rsidRDefault="00BF56D3" w:rsidP="00BF56D3">
                  <w:pPr>
                    <w:rPr>
                      <w:rFonts w:cs="Arial"/>
                      <w:color w:val="auto"/>
                    </w:rPr>
                  </w:pPr>
                  <w:r>
                    <w:rPr>
                      <w:rFonts w:cs="Arial"/>
                      <w:color w:val="auto"/>
                    </w:rPr>
                    <w:t>31-07-2018</w:t>
                  </w:r>
                </w:p>
              </w:tc>
              <w:tc>
                <w:tcPr>
                  <w:tcW w:w="1484" w:type="dxa"/>
                  <w:tcBorders>
                    <w:top w:val="nil"/>
                    <w:left w:val="nil"/>
                    <w:bottom w:val="nil"/>
                    <w:right w:val="nil"/>
                  </w:tcBorders>
                  <w:shd w:val="clear" w:color="auto" w:fill="D9D9D9"/>
                </w:tcPr>
                <w:p w14:paraId="721FB531" w14:textId="77777777" w:rsidR="00BF56D3" w:rsidRDefault="00BF56D3" w:rsidP="00BF56D3">
                  <w:pPr>
                    <w:rPr>
                      <w:rFonts w:cs="Arial"/>
                      <w:color w:val="auto"/>
                    </w:rPr>
                  </w:pPr>
                  <w:r>
                    <w:rPr>
                      <w:rFonts w:cs="Arial"/>
                      <w:color w:val="auto"/>
                    </w:rPr>
                    <w:t>Wijzigingen zijn gemarkeerd met een # en rood.</w:t>
                  </w:r>
                </w:p>
                <w:p w14:paraId="67172DA8" w14:textId="6C72F16F" w:rsidR="00BF56D3" w:rsidRPr="00965E4B" w:rsidRDefault="00BF56D3" w:rsidP="00BF56D3">
                  <w:pPr>
                    <w:rPr>
                      <w:rFonts w:cs="Arial"/>
                      <w:color w:val="auto"/>
                    </w:rPr>
                  </w:pPr>
                </w:p>
              </w:tc>
              <w:tc>
                <w:tcPr>
                  <w:tcW w:w="5109" w:type="dxa"/>
                  <w:tcBorders>
                    <w:top w:val="nil"/>
                    <w:left w:val="nil"/>
                    <w:bottom w:val="nil"/>
                    <w:right w:val="nil"/>
                  </w:tcBorders>
                  <w:shd w:val="clear" w:color="auto" w:fill="D9D9D9"/>
                </w:tcPr>
                <w:p w14:paraId="45770C6A" w14:textId="77777777" w:rsidR="00BF56D3" w:rsidRDefault="00BF56D3" w:rsidP="00BF56D3">
                  <w:pPr>
                    <w:rPr>
                      <w:rFonts w:cs="Arial"/>
                      <w:color w:val="auto"/>
                    </w:rPr>
                  </w:pPr>
                  <w:r>
                    <w:rPr>
                      <w:rFonts w:cs="Arial"/>
                      <w:color w:val="auto"/>
                    </w:rPr>
                    <w:t>Tijdelijke toegang / afscheiding tijdens bouw fase 2.</w:t>
                  </w:r>
                </w:p>
                <w:p w14:paraId="032422D7" w14:textId="77777777" w:rsidR="00BF56D3" w:rsidRDefault="00BF56D3" w:rsidP="00BF56D3">
                  <w:pPr>
                    <w:pStyle w:val="ListParagraph"/>
                    <w:numPr>
                      <w:ilvl w:val="0"/>
                      <w:numId w:val="37"/>
                    </w:numPr>
                    <w:rPr>
                      <w:rFonts w:cs="Arial"/>
                      <w:color w:val="auto"/>
                    </w:rPr>
                  </w:pPr>
                  <w:r>
                    <w:rPr>
                      <w:rFonts w:cs="Arial"/>
                      <w:color w:val="auto"/>
                    </w:rPr>
                    <w:t xml:space="preserve">Alarmering bouwterrein-GPS en </w:t>
                  </w:r>
                  <w:proofErr w:type="spellStart"/>
                  <w:r>
                    <w:rPr>
                      <w:rFonts w:cs="Arial"/>
                      <w:color w:val="auto"/>
                    </w:rPr>
                    <w:t>vice</w:t>
                  </w:r>
                  <w:proofErr w:type="spellEnd"/>
                  <w:r>
                    <w:rPr>
                      <w:rFonts w:cs="Arial"/>
                      <w:color w:val="auto"/>
                    </w:rPr>
                    <w:t xml:space="preserve"> versa</w:t>
                  </w:r>
                </w:p>
                <w:p w14:paraId="1C594DE7" w14:textId="77777777" w:rsidR="00BF56D3" w:rsidRDefault="00BF56D3" w:rsidP="00BF56D3">
                  <w:pPr>
                    <w:pStyle w:val="ListParagraph"/>
                    <w:numPr>
                      <w:ilvl w:val="0"/>
                      <w:numId w:val="37"/>
                    </w:numPr>
                    <w:rPr>
                      <w:rFonts w:cs="Arial"/>
                      <w:color w:val="auto"/>
                    </w:rPr>
                  </w:pPr>
                  <w:r>
                    <w:rPr>
                      <w:rFonts w:cs="Arial"/>
                      <w:color w:val="auto"/>
                    </w:rPr>
                    <w:t>Tel. Nr. Nico van Alphen.</w:t>
                  </w:r>
                </w:p>
                <w:p w14:paraId="290E4873" w14:textId="77777777" w:rsidR="00BF56D3" w:rsidRDefault="00BF56D3" w:rsidP="00BF56D3">
                  <w:pPr>
                    <w:pStyle w:val="ListParagraph"/>
                    <w:numPr>
                      <w:ilvl w:val="0"/>
                      <w:numId w:val="37"/>
                    </w:numPr>
                    <w:rPr>
                      <w:rFonts w:cs="Arial"/>
                      <w:color w:val="auto"/>
                    </w:rPr>
                  </w:pPr>
                  <w:r>
                    <w:rPr>
                      <w:rFonts w:cs="Arial"/>
                      <w:color w:val="auto"/>
                    </w:rPr>
                    <w:t>Tanks 303, 301 en 305 koelen bij brand op T400.</w:t>
                  </w:r>
                </w:p>
                <w:p w14:paraId="7F3F75D2" w14:textId="23FE30BB" w:rsidR="00BF56D3" w:rsidRPr="00965E4B" w:rsidRDefault="00BF56D3" w:rsidP="00BF56D3">
                  <w:pPr>
                    <w:rPr>
                      <w:rFonts w:cs="Arial"/>
                      <w:color w:val="auto"/>
                    </w:rPr>
                  </w:pPr>
                  <w:r>
                    <w:rPr>
                      <w:rFonts w:cs="Arial"/>
                      <w:color w:val="auto"/>
                    </w:rPr>
                    <w:t>Toegang tijdens de bouw : poorten.</w:t>
                  </w:r>
                </w:p>
              </w:tc>
            </w:tr>
            <w:tr w:rsidR="00BF56D3" w:rsidRPr="00965E4B" w14:paraId="7F2459A5" w14:textId="77777777" w:rsidTr="00A834A6">
              <w:trPr>
                <w:tblCellSpacing w:w="56" w:type="dxa"/>
              </w:trPr>
              <w:tc>
                <w:tcPr>
                  <w:tcW w:w="1436" w:type="dxa"/>
                  <w:tcBorders>
                    <w:top w:val="nil"/>
                    <w:left w:val="nil"/>
                    <w:bottom w:val="nil"/>
                    <w:right w:val="nil"/>
                  </w:tcBorders>
                  <w:shd w:val="clear" w:color="auto" w:fill="auto"/>
                </w:tcPr>
                <w:p w14:paraId="2156A801" w14:textId="2978D8C2" w:rsidR="00BF56D3" w:rsidRPr="00965E4B" w:rsidRDefault="00BF56D3" w:rsidP="00BF56D3">
                  <w:pPr>
                    <w:rPr>
                      <w:rFonts w:cs="Arial"/>
                      <w:color w:val="auto"/>
                    </w:rPr>
                  </w:pPr>
                  <w:r>
                    <w:rPr>
                      <w:rFonts w:cs="Arial"/>
                      <w:color w:val="auto"/>
                    </w:rPr>
                    <w:t>Revisie 4.8</w:t>
                  </w:r>
                </w:p>
              </w:tc>
              <w:tc>
                <w:tcPr>
                  <w:tcW w:w="1098" w:type="dxa"/>
                  <w:tcBorders>
                    <w:top w:val="nil"/>
                    <w:left w:val="nil"/>
                    <w:bottom w:val="nil"/>
                    <w:right w:val="nil"/>
                  </w:tcBorders>
                  <w:shd w:val="clear" w:color="auto" w:fill="D9D9D9"/>
                </w:tcPr>
                <w:p w14:paraId="1477FE3D" w14:textId="69A03E50" w:rsidR="00BF56D3" w:rsidRPr="00965E4B" w:rsidRDefault="00BF56D3" w:rsidP="00BF56D3">
                  <w:pPr>
                    <w:rPr>
                      <w:rFonts w:cs="Arial"/>
                      <w:color w:val="auto"/>
                    </w:rPr>
                  </w:pPr>
                  <w:r>
                    <w:rPr>
                      <w:rFonts w:cs="Arial"/>
                      <w:color w:val="auto"/>
                    </w:rPr>
                    <w:t>09-03-2018</w:t>
                  </w:r>
                </w:p>
              </w:tc>
              <w:tc>
                <w:tcPr>
                  <w:tcW w:w="1484" w:type="dxa"/>
                  <w:tcBorders>
                    <w:top w:val="nil"/>
                    <w:left w:val="nil"/>
                    <w:bottom w:val="nil"/>
                    <w:right w:val="nil"/>
                  </w:tcBorders>
                  <w:shd w:val="clear" w:color="auto" w:fill="D9D9D9"/>
                </w:tcPr>
                <w:p w14:paraId="5A6135C3" w14:textId="43836EBC" w:rsidR="00BF56D3" w:rsidRPr="00965E4B" w:rsidRDefault="00BF56D3" w:rsidP="00BF56D3">
                  <w:pPr>
                    <w:rPr>
                      <w:rFonts w:cs="Arial"/>
                      <w:color w:val="auto"/>
                    </w:rPr>
                  </w:pPr>
                  <w:r>
                    <w:rPr>
                      <w:rFonts w:cs="Arial"/>
                      <w:color w:val="auto"/>
                    </w:rPr>
                    <w:t>Bijlage 8</w:t>
                  </w:r>
                </w:p>
              </w:tc>
              <w:tc>
                <w:tcPr>
                  <w:tcW w:w="5109" w:type="dxa"/>
                  <w:tcBorders>
                    <w:top w:val="nil"/>
                    <w:left w:val="nil"/>
                    <w:bottom w:val="nil"/>
                    <w:right w:val="nil"/>
                  </w:tcBorders>
                  <w:shd w:val="clear" w:color="auto" w:fill="D9D9D9"/>
                </w:tcPr>
                <w:p w14:paraId="5E585E3E" w14:textId="243BFCD0" w:rsidR="00BF56D3" w:rsidRPr="00965E4B" w:rsidRDefault="00BF56D3" w:rsidP="00BF56D3">
                  <w:pPr>
                    <w:rPr>
                      <w:rFonts w:cs="Arial"/>
                      <w:color w:val="auto"/>
                    </w:rPr>
                  </w:pPr>
                  <w:r>
                    <w:rPr>
                      <w:rFonts w:cs="Arial"/>
                      <w:color w:val="auto"/>
                    </w:rPr>
                    <w:t>Scenariokaarten zijn in het BNP geplakt i.p.v. los</w:t>
                  </w:r>
                </w:p>
              </w:tc>
            </w:tr>
            <w:tr w:rsidR="00BF56D3" w:rsidRPr="00965E4B" w14:paraId="18DD0A80" w14:textId="77777777" w:rsidTr="00A834A6">
              <w:trPr>
                <w:tblCellSpacing w:w="56" w:type="dxa"/>
              </w:trPr>
              <w:tc>
                <w:tcPr>
                  <w:tcW w:w="1436" w:type="dxa"/>
                  <w:tcBorders>
                    <w:top w:val="nil"/>
                    <w:left w:val="nil"/>
                    <w:bottom w:val="nil"/>
                    <w:right w:val="nil"/>
                  </w:tcBorders>
                  <w:shd w:val="clear" w:color="auto" w:fill="auto"/>
                </w:tcPr>
                <w:p w14:paraId="30900913" w14:textId="1C2051D0" w:rsidR="00BF56D3" w:rsidRPr="00965E4B" w:rsidRDefault="00BF56D3" w:rsidP="00BF56D3">
                  <w:pPr>
                    <w:rPr>
                      <w:rFonts w:cs="Arial"/>
                      <w:color w:val="auto"/>
                    </w:rPr>
                  </w:pPr>
                  <w:r>
                    <w:rPr>
                      <w:rFonts w:cs="Arial"/>
                      <w:color w:val="auto"/>
                    </w:rPr>
                    <w:t>Revisie 4.9</w:t>
                  </w:r>
                </w:p>
              </w:tc>
              <w:tc>
                <w:tcPr>
                  <w:tcW w:w="1098" w:type="dxa"/>
                  <w:tcBorders>
                    <w:top w:val="nil"/>
                    <w:left w:val="nil"/>
                    <w:bottom w:val="nil"/>
                    <w:right w:val="nil"/>
                  </w:tcBorders>
                  <w:shd w:val="clear" w:color="auto" w:fill="D9D9D9"/>
                </w:tcPr>
                <w:p w14:paraId="20B8FABE" w14:textId="2C5E7B39" w:rsidR="00BF56D3" w:rsidRPr="00965E4B" w:rsidRDefault="00BF56D3" w:rsidP="00BF56D3">
                  <w:pPr>
                    <w:rPr>
                      <w:rFonts w:cs="Arial"/>
                      <w:color w:val="auto"/>
                    </w:rPr>
                  </w:pPr>
                  <w:r>
                    <w:rPr>
                      <w:rFonts w:cs="Arial"/>
                      <w:color w:val="auto"/>
                    </w:rPr>
                    <w:t>19-09-2018</w:t>
                  </w:r>
                </w:p>
              </w:tc>
              <w:tc>
                <w:tcPr>
                  <w:tcW w:w="1484" w:type="dxa"/>
                  <w:tcBorders>
                    <w:top w:val="nil"/>
                    <w:left w:val="nil"/>
                    <w:bottom w:val="nil"/>
                    <w:right w:val="nil"/>
                  </w:tcBorders>
                  <w:shd w:val="clear" w:color="auto" w:fill="D9D9D9"/>
                </w:tcPr>
                <w:p w14:paraId="73780085" w14:textId="77777777" w:rsidR="00BF56D3" w:rsidRPr="00965E4B" w:rsidRDefault="00BF56D3" w:rsidP="00BF56D3">
                  <w:pPr>
                    <w:rPr>
                      <w:rFonts w:cs="Arial"/>
                      <w:color w:val="auto"/>
                    </w:rPr>
                  </w:pPr>
                </w:p>
              </w:tc>
              <w:tc>
                <w:tcPr>
                  <w:tcW w:w="5109" w:type="dxa"/>
                  <w:tcBorders>
                    <w:top w:val="nil"/>
                    <w:left w:val="nil"/>
                    <w:bottom w:val="nil"/>
                    <w:right w:val="nil"/>
                  </w:tcBorders>
                  <w:shd w:val="clear" w:color="auto" w:fill="D9D9D9"/>
                </w:tcPr>
                <w:p w14:paraId="5DB8E2AE" w14:textId="3FAA145F" w:rsidR="00BF56D3" w:rsidRPr="005279D9" w:rsidRDefault="00BF56D3" w:rsidP="00BF56D3">
                  <w:pPr>
                    <w:pStyle w:val="ListParagraph"/>
                    <w:numPr>
                      <w:ilvl w:val="0"/>
                      <w:numId w:val="37"/>
                    </w:numPr>
                    <w:rPr>
                      <w:rFonts w:cs="Arial"/>
                      <w:color w:val="auto"/>
                    </w:rPr>
                  </w:pPr>
                  <w:r>
                    <w:rPr>
                      <w:rFonts w:cs="Arial"/>
                      <w:color w:val="auto"/>
                    </w:rPr>
                    <w:t xml:space="preserve">Telefoonnummer bouwplaats veranderd. </w:t>
                  </w:r>
                </w:p>
              </w:tc>
            </w:tr>
            <w:tr w:rsidR="00BF56D3" w:rsidRPr="00965E4B" w14:paraId="3BA577A1" w14:textId="77777777" w:rsidTr="00A834A6">
              <w:trPr>
                <w:tblCellSpacing w:w="56" w:type="dxa"/>
              </w:trPr>
              <w:tc>
                <w:tcPr>
                  <w:tcW w:w="1436" w:type="dxa"/>
                  <w:tcBorders>
                    <w:top w:val="nil"/>
                    <w:left w:val="nil"/>
                    <w:bottom w:val="nil"/>
                    <w:right w:val="nil"/>
                  </w:tcBorders>
                  <w:shd w:val="clear" w:color="auto" w:fill="auto"/>
                </w:tcPr>
                <w:p w14:paraId="72E88971" w14:textId="1EEF490B" w:rsidR="00BF56D3" w:rsidRPr="00965E4B" w:rsidRDefault="00BF56D3" w:rsidP="00BF56D3">
                  <w:pPr>
                    <w:rPr>
                      <w:rFonts w:cs="Arial"/>
                      <w:color w:val="auto"/>
                    </w:rPr>
                  </w:pPr>
                  <w:r>
                    <w:rPr>
                      <w:rFonts w:cs="Arial"/>
                      <w:color w:val="auto"/>
                    </w:rPr>
                    <w:t>Revisie 5.0</w:t>
                  </w:r>
                </w:p>
              </w:tc>
              <w:tc>
                <w:tcPr>
                  <w:tcW w:w="1098" w:type="dxa"/>
                  <w:tcBorders>
                    <w:top w:val="nil"/>
                    <w:left w:val="nil"/>
                    <w:bottom w:val="nil"/>
                    <w:right w:val="nil"/>
                  </w:tcBorders>
                  <w:shd w:val="clear" w:color="auto" w:fill="D9D9D9"/>
                </w:tcPr>
                <w:p w14:paraId="5DEDB60D" w14:textId="7ADC521B" w:rsidR="00BF56D3" w:rsidRPr="00965E4B" w:rsidRDefault="00BF56D3" w:rsidP="00BF56D3">
                  <w:pPr>
                    <w:rPr>
                      <w:rFonts w:cs="Arial"/>
                      <w:color w:val="auto"/>
                    </w:rPr>
                  </w:pPr>
                  <w:r>
                    <w:rPr>
                      <w:rFonts w:cs="Arial"/>
                      <w:color w:val="auto"/>
                    </w:rPr>
                    <w:t>15-12-2019</w:t>
                  </w:r>
                </w:p>
              </w:tc>
              <w:tc>
                <w:tcPr>
                  <w:tcW w:w="1484" w:type="dxa"/>
                  <w:tcBorders>
                    <w:top w:val="nil"/>
                    <w:left w:val="nil"/>
                    <w:bottom w:val="nil"/>
                    <w:right w:val="nil"/>
                  </w:tcBorders>
                  <w:shd w:val="clear" w:color="auto" w:fill="D9D9D9"/>
                </w:tcPr>
                <w:p w14:paraId="036DF043" w14:textId="1D19F2C9" w:rsidR="00BF56D3" w:rsidRPr="00965E4B" w:rsidRDefault="00BF56D3" w:rsidP="00BF56D3">
                  <w:pPr>
                    <w:rPr>
                      <w:rFonts w:cs="Arial"/>
                      <w:color w:val="auto"/>
                    </w:rPr>
                  </w:pPr>
                </w:p>
              </w:tc>
              <w:tc>
                <w:tcPr>
                  <w:tcW w:w="5109" w:type="dxa"/>
                  <w:tcBorders>
                    <w:top w:val="nil"/>
                    <w:left w:val="nil"/>
                    <w:bottom w:val="nil"/>
                    <w:right w:val="nil"/>
                  </w:tcBorders>
                  <w:shd w:val="clear" w:color="auto" w:fill="D9D9D9"/>
                </w:tcPr>
                <w:p w14:paraId="2BA6DE28" w14:textId="7146CE97" w:rsidR="00BF56D3" w:rsidRPr="00965E4B" w:rsidRDefault="00BF56D3" w:rsidP="00BF56D3">
                  <w:pPr>
                    <w:rPr>
                      <w:rFonts w:cs="Arial"/>
                      <w:color w:val="auto"/>
                    </w:rPr>
                  </w:pPr>
                  <w:r>
                    <w:rPr>
                      <w:rFonts w:cs="Arial"/>
                      <w:color w:val="auto"/>
                    </w:rPr>
                    <w:t xml:space="preserve">Toevoeging </w:t>
                  </w:r>
                  <w:proofErr w:type="spellStart"/>
                  <w:r>
                    <w:rPr>
                      <w:rFonts w:cs="Arial"/>
                      <w:color w:val="auto"/>
                    </w:rPr>
                    <w:t>tp</w:t>
                  </w:r>
                  <w:proofErr w:type="spellEnd"/>
                  <w:r>
                    <w:rPr>
                      <w:rFonts w:cs="Arial"/>
                      <w:color w:val="auto"/>
                    </w:rPr>
                    <w:t xml:space="preserve"> 4</w:t>
                  </w:r>
                </w:p>
              </w:tc>
            </w:tr>
            <w:tr w:rsidR="00BF56D3" w:rsidRPr="00965E4B" w14:paraId="2DFE3160" w14:textId="77777777" w:rsidTr="00A834A6">
              <w:trPr>
                <w:tblCellSpacing w:w="56" w:type="dxa"/>
              </w:trPr>
              <w:tc>
                <w:tcPr>
                  <w:tcW w:w="1436" w:type="dxa"/>
                  <w:tcBorders>
                    <w:top w:val="nil"/>
                    <w:left w:val="nil"/>
                    <w:bottom w:val="nil"/>
                    <w:right w:val="nil"/>
                  </w:tcBorders>
                  <w:shd w:val="clear" w:color="auto" w:fill="auto"/>
                </w:tcPr>
                <w:p w14:paraId="55EB1FD2" w14:textId="5CD1F27A" w:rsidR="00BF56D3" w:rsidRPr="00965E4B" w:rsidRDefault="00BF56D3" w:rsidP="00BF56D3">
                  <w:pPr>
                    <w:rPr>
                      <w:rFonts w:cs="Arial"/>
                      <w:color w:val="auto"/>
                    </w:rPr>
                  </w:pPr>
                  <w:r>
                    <w:rPr>
                      <w:rFonts w:cs="Arial"/>
                      <w:color w:val="auto"/>
                    </w:rPr>
                    <w:t>Revisie 6.0</w:t>
                  </w:r>
                </w:p>
              </w:tc>
              <w:tc>
                <w:tcPr>
                  <w:tcW w:w="1098" w:type="dxa"/>
                  <w:tcBorders>
                    <w:top w:val="nil"/>
                    <w:left w:val="nil"/>
                    <w:bottom w:val="nil"/>
                    <w:right w:val="nil"/>
                  </w:tcBorders>
                  <w:shd w:val="clear" w:color="auto" w:fill="D9D9D9"/>
                </w:tcPr>
                <w:p w14:paraId="3830AE4E" w14:textId="44706F91" w:rsidR="00BF56D3" w:rsidRPr="00965E4B" w:rsidRDefault="00BF56D3" w:rsidP="00BF56D3">
                  <w:pPr>
                    <w:rPr>
                      <w:rFonts w:cs="Arial"/>
                      <w:color w:val="auto"/>
                    </w:rPr>
                  </w:pPr>
                  <w:r>
                    <w:rPr>
                      <w:rFonts w:cs="Arial"/>
                      <w:color w:val="auto"/>
                    </w:rPr>
                    <w:t>20-02-2020</w:t>
                  </w:r>
                </w:p>
              </w:tc>
              <w:tc>
                <w:tcPr>
                  <w:tcW w:w="1484" w:type="dxa"/>
                  <w:tcBorders>
                    <w:top w:val="nil"/>
                    <w:left w:val="nil"/>
                    <w:bottom w:val="nil"/>
                    <w:right w:val="nil"/>
                  </w:tcBorders>
                  <w:shd w:val="clear" w:color="auto" w:fill="D9D9D9"/>
                </w:tcPr>
                <w:p w14:paraId="3E9BB935" w14:textId="2874D921" w:rsidR="00BF56D3" w:rsidRPr="00965E4B" w:rsidRDefault="00BF56D3" w:rsidP="00BF56D3">
                  <w:pPr>
                    <w:rPr>
                      <w:rFonts w:cs="Arial"/>
                      <w:color w:val="auto"/>
                    </w:rPr>
                  </w:pPr>
                  <w:r>
                    <w:rPr>
                      <w:rFonts w:cs="Arial"/>
                      <w:color w:val="auto"/>
                    </w:rPr>
                    <w:t>Bijlage 7</w:t>
                  </w:r>
                </w:p>
              </w:tc>
              <w:tc>
                <w:tcPr>
                  <w:tcW w:w="5109" w:type="dxa"/>
                  <w:tcBorders>
                    <w:top w:val="nil"/>
                    <w:left w:val="nil"/>
                    <w:bottom w:val="nil"/>
                    <w:right w:val="nil"/>
                  </w:tcBorders>
                  <w:shd w:val="clear" w:color="auto" w:fill="D9D9D9"/>
                </w:tcPr>
                <w:p w14:paraId="771CFC0B" w14:textId="25BA9D75" w:rsidR="00BF56D3" w:rsidRPr="00965E4B" w:rsidRDefault="00BF56D3" w:rsidP="00BF56D3">
                  <w:pPr>
                    <w:rPr>
                      <w:rFonts w:cs="Arial"/>
                      <w:color w:val="auto"/>
                    </w:rPr>
                  </w:pPr>
                  <w:r>
                    <w:rPr>
                      <w:rFonts w:cs="Arial"/>
                      <w:color w:val="auto"/>
                    </w:rPr>
                    <w:t xml:space="preserve">Toevoeging HEBO voor </w:t>
                  </w:r>
                  <w:proofErr w:type="spellStart"/>
                  <w:r>
                    <w:rPr>
                      <w:rFonts w:cs="Arial"/>
                      <w:color w:val="auto"/>
                    </w:rPr>
                    <w:t>spill</w:t>
                  </w:r>
                  <w:proofErr w:type="spellEnd"/>
                  <w:r>
                    <w:rPr>
                      <w:rFonts w:cs="Arial"/>
                      <w:color w:val="auto"/>
                    </w:rPr>
                    <w:t xml:space="preserve"> response</w:t>
                  </w:r>
                </w:p>
              </w:tc>
            </w:tr>
            <w:tr w:rsidR="00BF56D3" w:rsidRPr="00965E4B" w14:paraId="13D30240" w14:textId="77777777" w:rsidTr="00A834A6">
              <w:trPr>
                <w:tblCellSpacing w:w="56" w:type="dxa"/>
              </w:trPr>
              <w:tc>
                <w:tcPr>
                  <w:tcW w:w="1436" w:type="dxa"/>
                  <w:tcBorders>
                    <w:top w:val="nil"/>
                    <w:left w:val="nil"/>
                    <w:bottom w:val="nil"/>
                    <w:right w:val="nil"/>
                  </w:tcBorders>
                  <w:shd w:val="clear" w:color="auto" w:fill="auto"/>
                </w:tcPr>
                <w:p w14:paraId="0BB901A0" w14:textId="7D501718" w:rsidR="00BF56D3" w:rsidRPr="00965E4B" w:rsidRDefault="00BF56D3" w:rsidP="00BF56D3">
                  <w:pPr>
                    <w:rPr>
                      <w:rFonts w:cs="Arial"/>
                      <w:color w:val="auto"/>
                    </w:rPr>
                  </w:pPr>
                  <w:r>
                    <w:rPr>
                      <w:rFonts w:cs="Arial"/>
                      <w:color w:val="auto"/>
                    </w:rPr>
                    <w:t>Revisie 7.0</w:t>
                  </w:r>
                </w:p>
              </w:tc>
              <w:tc>
                <w:tcPr>
                  <w:tcW w:w="1098" w:type="dxa"/>
                  <w:tcBorders>
                    <w:top w:val="nil"/>
                    <w:left w:val="nil"/>
                    <w:bottom w:val="nil"/>
                    <w:right w:val="nil"/>
                  </w:tcBorders>
                  <w:shd w:val="clear" w:color="auto" w:fill="D9D9D9"/>
                </w:tcPr>
                <w:p w14:paraId="5380111E" w14:textId="03375C83" w:rsidR="00BF56D3" w:rsidRPr="00965E4B" w:rsidRDefault="00BF56D3" w:rsidP="00BF56D3">
                  <w:pPr>
                    <w:rPr>
                      <w:rFonts w:cs="Arial"/>
                      <w:color w:val="auto"/>
                    </w:rPr>
                  </w:pPr>
                  <w:r>
                    <w:rPr>
                      <w:rFonts w:cs="Arial"/>
                      <w:color w:val="auto"/>
                    </w:rPr>
                    <w:t>16-06-2020</w:t>
                  </w:r>
                </w:p>
              </w:tc>
              <w:tc>
                <w:tcPr>
                  <w:tcW w:w="1484" w:type="dxa"/>
                  <w:tcBorders>
                    <w:top w:val="nil"/>
                    <w:left w:val="nil"/>
                    <w:bottom w:val="nil"/>
                    <w:right w:val="nil"/>
                  </w:tcBorders>
                  <w:shd w:val="clear" w:color="auto" w:fill="D9D9D9"/>
                </w:tcPr>
                <w:p w14:paraId="731D9C5D" w14:textId="7DE4BA3E" w:rsidR="00BF56D3" w:rsidRPr="00965E4B" w:rsidRDefault="00BF56D3" w:rsidP="00BF56D3">
                  <w:pPr>
                    <w:rPr>
                      <w:rFonts w:cs="Arial"/>
                      <w:color w:val="auto"/>
                    </w:rPr>
                  </w:pPr>
                  <w:r>
                    <w:rPr>
                      <w:rFonts w:cs="Arial"/>
                      <w:color w:val="auto"/>
                    </w:rPr>
                    <w:t>2.2 en Scenariokaart 8.25</w:t>
                  </w:r>
                </w:p>
              </w:tc>
              <w:tc>
                <w:tcPr>
                  <w:tcW w:w="5109" w:type="dxa"/>
                  <w:tcBorders>
                    <w:top w:val="nil"/>
                    <w:left w:val="nil"/>
                    <w:bottom w:val="nil"/>
                    <w:right w:val="nil"/>
                  </w:tcBorders>
                  <w:shd w:val="clear" w:color="auto" w:fill="D9D9D9"/>
                </w:tcPr>
                <w:p w14:paraId="52048E46" w14:textId="4AC9E69E" w:rsidR="00BF56D3" w:rsidRPr="00965E4B" w:rsidRDefault="00BF56D3" w:rsidP="00BF56D3">
                  <w:pPr>
                    <w:rPr>
                      <w:rFonts w:cs="Arial"/>
                      <w:color w:val="auto"/>
                    </w:rPr>
                  </w:pPr>
                  <w:r>
                    <w:rPr>
                      <w:rFonts w:cs="Arial"/>
                      <w:color w:val="auto"/>
                    </w:rPr>
                    <w:t>Compleet maken uren noodstroom en toevoeging handmatige activatie schuimpompen garage</w:t>
                  </w:r>
                </w:p>
              </w:tc>
            </w:tr>
            <w:tr w:rsidR="00BF56D3" w:rsidRPr="00965E4B" w14:paraId="179F77B1" w14:textId="77777777" w:rsidTr="00A834A6">
              <w:trPr>
                <w:tblCellSpacing w:w="56" w:type="dxa"/>
              </w:trPr>
              <w:tc>
                <w:tcPr>
                  <w:tcW w:w="1436" w:type="dxa"/>
                  <w:tcBorders>
                    <w:top w:val="nil"/>
                    <w:left w:val="nil"/>
                    <w:bottom w:val="nil"/>
                    <w:right w:val="nil"/>
                  </w:tcBorders>
                  <w:shd w:val="clear" w:color="auto" w:fill="auto"/>
                </w:tcPr>
                <w:p w14:paraId="210A1D87" w14:textId="0492FFB0" w:rsidR="00BF56D3" w:rsidRPr="00965E4B" w:rsidRDefault="00BF56D3" w:rsidP="00BF56D3">
                  <w:pPr>
                    <w:rPr>
                      <w:rFonts w:cs="Arial"/>
                      <w:color w:val="auto"/>
                    </w:rPr>
                  </w:pPr>
                  <w:r>
                    <w:rPr>
                      <w:rFonts w:cs="Arial"/>
                      <w:color w:val="auto"/>
                    </w:rPr>
                    <w:t>Revisie 8.0</w:t>
                  </w:r>
                </w:p>
              </w:tc>
              <w:tc>
                <w:tcPr>
                  <w:tcW w:w="1098" w:type="dxa"/>
                  <w:tcBorders>
                    <w:top w:val="nil"/>
                    <w:left w:val="nil"/>
                    <w:bottom w:val="nil"/>
                    <w:right w:val="nil"/>
                  </w:tcBorders>
                  <w:shd w:val="clear" w:color="auto" w:fill="D9D9D9"/>
                </w:tcPr>
                <w:p w14:paraId="1C1B9A70" w14:textId="3EA1232D" w:rsidR="00BF56D3" w:rsidRPr="00965E4B" w:rsidRDefault="00BF56D3" w:rsidP="00BF56D3">
                  <w:pPr>
                    <w:rPr>
                      <w:rFonts w:cs="Arial"/>
                      <w:color w:val="auto"/>
                    </w:rPr>
                  </w:pPr>
                  <w:r>
                    <w:rPr>
                      <w:rFonts w:cs="Arial"/>
                      <w:color w:val="auto"/>
                    </w:rPr>
                    <w:t>13-07-2020</w:t>
                  </w:r>
                </w:p>
              </w:tc>
              <w:tc>
                <w:tcPr>
                  <w:tcW w:w="1484" w:type="dxa"/>
                  <w:tcBorders>
                    <w:top w:val="nil"/>
                    <w:left w:val="nil"/>
                    <w:bottom w:val="nil"/>
                    <w:right w:val="nil"/>
                  </w:tcBorders>
                  <w:shd w:val="clear" w:color="auto" w:fill="D9D9D9"/>
                </w:tcPr>
                <w:p w14:paraId="6A007EB8" w14:textId="46CF3EC7" w:rsidR="00BF56D3" w:rsidRPr="00965E4B" w:rsidRDefault="00BF56D3" w:rsidP="00BF56D3">
                  <w:pPr>
                    <w:rPr>
                      <w:rFonts w:cs="Arial"/>
                      <w:color w:val="auto"/>
                    </w:rPr>
                  </w:pPr>
                  <w:r>
                    <w:rPr>
                      <w:rFonts w:cs="Arial"/>
                      <w:color w:val="auto"/>
                    </w:rPr>
                    <w:t>Algemene review en met name scenariokaarten</w:t>
                  </w:r>
                </w:p>
              </w:tc>
              <w:tc>
                <w:tcPr>
                  <w:tcW w:w="5109" w:type="dxa"/>
                  <w:tcBorders>
                    <w:top w:val="nil"/>
                    <w:left w:val="nil"/>
                    <w:bottom w:val="nil"/>
                    <w:right w:val="nil"/>
                  </w:tcBorders>
                  <w:shd w:val="clear" w:color="auto" w:fill="D9D9D9"/>
                </w:tcPr>
                <w:p w14:paraId="300A565A" w14:textId="17A8326F" w:rsidR="00BF56D3" w:rsidRPr="00965E4B" w:rsidRDefault="00BF56D3" w:rsidP="00BF56D3">
                  <w:pPr>
                    <w:rPr>
                      <w:rFonts w:cs="Arial"/>
                      <w:color w:val="auto"/>
                    </w:rPr>
                  </w:pPr>
                  <w:r>
                    <w:rPr>
                      <w:rFonts w:cs="Arial"/>
                      <w:color w:val="auto"/>
                    </w:rPr>
                    <w:t xml:space="preserve">In lijn maken van update UPD en brandweer rapport (fase 1 en 2) en scenariokaarten, plattegronden en juiste functietitels. </w:t>
                  </w:r>
                </w:p>
              </w:tc>
            </w:tr>
            <w:tr w:rsidR="00BF56D3" w:rsidRPr="00965E4B" w14:paraId="498074DB" w14:textId="77777777" w:rsidTr="00A834A6">
              <w:trPr>
                <w:tblCellSpacing w:w="56" w:type="dxa"/>
              </w:trPr>
              <w:tc>
                <w:tcPr>
                  <w:tcW w:w="1436" w:type="dxa"/>
                  <w:tcBorders>
                    <w:top w:val="nil"/>
                    <w:left w:val="nil"/>
                    <w:bottom w:val="nil"/>
                    <w:right w:val="nil"/>
                  </w:tcBorders>
                  <w:shd w:val="clear" w:color="auto" w:fill="auto"/>
                </w:tcPr>
                <w:p w14:paraId="5BBF6F3B" w14:textId="778DF745" w:rsidR="00BF56D3" w:rsidRPr="00965E4B" w:rsidRDefault="00BF56D3" w:rsidP="00BF56D3">
                  <w:pPr>
                    <w:rPr>
                      <w:rFonts w:cs="Arial"/>
                      <w:color w:val="auto"/>
                    </w:rPr>
                  </w:pPr>
                  <w:r>
                    <w:rPr>
                      <w:rFonts w:cs="Arial"/>
                      <w:color w:val="auto"/>
                    </w:rPr>
                    <w:t>Revisie 9.0</w:t>
                  </w:r>
                </w:p>
              </w:tc>
              <w:tc>
                <w:tcPr>
                  <w:tcW w:w="1098" w:type="dxa"/>
                  <w:tcBorders>
                    <w:top w:val="nil"/>
                    <w:left w:val="nil"/>
                    <w:bottom w:val="nil"/>
                    <w:right w:val="nil"/>
                  </w:tcBorders>
                  <w:shd w:val="clear" w:color="auto" w:fill="D9D9D9"/>
                </w:tcPr>
                <w:p w14:paraId="5A1B1189" w14:textId="427FD1E1" w:rsidR="00BF56D3" w:rsidRPr="00965E4B" w:rsidRDefault="00BF56D3" w:rsidP="00BF56D3">
                  <w:pPr>
                    <w:rPr>
                      <w:rFonts w:cs="Arial"/>
                      <w:color w:val="auto"/>
                    </w:rPr>
                  </w:pPr>
                  <w:r>
                    <w:rPr>
                      <w:rFonts w:cs="Arial"/>
                      <w:color w:val="auto"/>
                    </w:rPr>
                    <w:t>08-02-2021</w:t>
                  </w:r>
                </w:p>
              </w:tc>
              <w:tc>
                <w:tcPr>
                  <w:tcW w:w="1484" w:type="dxa"/>
                  <w:tcBorders>
                    <w:top w:val="nil"/>
                    <w:left w:val="nil"/>
                    <w:bottom w:val="nil"/>
                    <w:right w:val="nil"/>
                  </w:tcBorders>
                  <w:shd w:val="clear" w:color="auto" w:fill="D9D9D9"/>
                </w:tcPr>
                <w:p w14:paraId="5B7C8C36" w14:textId="035DAA78" w:rsidR="00BF56D3" w:rsidRPr="00965E4B" w:rsidRDefault="00C35F28" w:rsidP="00BF56D3">
                  <w:pPr>
                    <w:rPr>
                      <w:rFonts w:cs="Arial"/>
                      <w:color w:val="auto"/>
                    </w:rPr>
                  </w:pPr>
                  <w:r>
                    <w:rPr>
                      <w:rFonts w:cs="Arial"/>
                      <w:color w:val="auto"/>
                    </w:rPr>
                    <w:t>Diverse</w:t>
                  </w:r>
                </w:p>
              </w:tc>
              <w:tc>
                <w:tcPr>
                  <w:tcW w:w="5109" w:type="dxa"/>
                  <w:tcBorders>
                    <w:top w:val="nil"/>
                    <w:left w:val="nil"/>
                    <w:bottom w:val="nil"/>
                    <w:right w:val="nil"/>
                  </w:tcBorders>
                  <w:shd w:val="clear" w:color="auto" w:fill="D9D9D9"/>
                </w:tcPr>
                <w:p w14:paraId="541BCC7B" w14:textId="605EAB21" w:rsidR="00BF56D3" w:rsidRPr="00965E4B" w:rsidRDefault="00BF56D3" w:rsidP="00BF56D3">
                  <w:pPr>
                    <w:rPr>
                      <w:rFonts w:cs="Arial"/>
                      <w:color w:val="auto"/>
                    </w:rPr>
                  </w:pPr>
                  <w:r>
                    <w:rPr>
                      <w:rFonts w:cs="Arial"/>
                      <w:color w:val="auto"/>
                    </w:rPr>
                    <w:t>Uitbreiding terrein met extra contractor park en bouw terrein tbv uitbreiding VRU. NB bouw terrein blijft onderdeel uitmaken van de terminal.</w:t>
                  </w:r>
                </w:p>
              </w:tc>
            </w:tr>
            <w:tr w:rsidR="001D6A87" w:rsidRPr="00965E4B" w14:paraId="0CD59A8B" w14:textId="77777777" w:rsidTr="00A834A6">
              <w:trPr>
                <w:tblCellSpacing w:w="56" w:type="dxa"/>
              </w:trPr>
              <w:tc>
                <w:tcPr>
                  <w:tcW w:w="1436" w:type="dxa"/>
                  <w:tcBorders>
                    <w:top w:val="nil"/>
                    <w:left w:val="nil"/>
                    <w:bottom w:val="nil"/>
                    <w:right w:val="nil"/>
                  </w:tcBorders>
                  <w:shd w:val="clear" w:color="auto" w:fill="auto"/>
                </w:tcPr>
                <w:p w14:paraId="02639247" w14:textId="12A6D8AC" w:rsidR="001D6A87" w:rsidRDefault="001D6A87" w:rsidP="00BF56D3">
                  <w:pPr>
                    <w:rPr>
                      <w:rFonts w:cs="Arial"/>
                      <w:color w:val="auto"/>
                    </w:rPr>
                  </w:pPr>
                  <w:r>
                    <w:rPr>
                      <w:rFonts w:cs="Arial"/>
                      <w:color w:val="auto"/>
                    </w:rPr>
                    <w:t>Revisie 10.0</w:t>
                  </w:r>
                  <w:r w:rsidR="00ED7D25">
                    <w:rPr>
                      <w:rFonts w:cs="Arial"/>
                      <w:color w:val="auto"/>
                    </w:rPr>
                    <w:t xml:space="preserve"> </w:t>
                  </w:r>
                </w:p>
              </w:tc>
              <w:tc>
                <w:tcPr>
                  <w:tcW w:w="1098" w:type="dxa"/>
                  <w:tcBorders>
                    <w:top w:val="nil"/>
                    <w:left w:val="nil"/>
                    <w:bottom w:val="nil"/>
                    <w:right w:val="nil"/>
                  </w:tcBorders>
                  <w:shd w:val="clear" w:color="auto" w:fill="D9D9D9"/>
                </w:tcPr>
                <w:p w14:paraId="40EF5E6C" w14:textId="1794CF36" w:rsidR="001D6A87" w:rsidRDefault="001D6A87" w:rsidP="00BF56D3">
                  <w:pPr>
                    <w:rPr>
                      <w:rFonts w:cs="Arial"/>
                      <w:color w:val="auto"/>
                    </w:rPr>
                  </w:pPr>
                  <w:r>
                    <w:rPr>
                      <w:rFonts w:cs="Arial"/>
                      <w:color w:val="auto"/>
                    </w:rPr>
                    <w:t>30-04-202</w:t>
                  </w:r>
                  <w:r w:rsidR="00ED7D25">
                    <w:rPr>
                      <w:rFonts w:cs="Arial"/>
                      <w:color w:val="auto"/>
                    </w:rPr>
                    <w:t>1</w:t>
                  </w:r>
                </w:p>
              </w:tc>
              <w:tc>
                <w:tcPr>
                  <w:tcW w:w="1484" w:type="dxa"/>
                  <w:tcBorders>
                    <w:top w:val="nil"/>
                    <w:left w:val="nil"/>
                    <w:bottom w:val="nil"/>
                    <w:right w:val="nil"/>
                  </w:tcBorders>
                  <w:shd w:val="clear" w:color="auto" w:fill="D9D9D9"/>
                </w:tcPr>
                <w:p w14:paraId="3A062AA8" w14:textId="6A46B13E" w:rsidR="001D6A87" w:rsidRDefault="001D6A87" w:rsidP="00BF56D3">
                  <w:pPr>
                    <w:rPr>
                      <w:rFonts w:cs="Arial"/>
                      <w:color w:val="auto"/>
                    </w:rPr>
                  </w:pPr>
                  <w:r>
                    <w:rPr>
                      <w:rFonts w:cs="Arial"/>
                      <w:color w:val="auto"/>
                    </w:rPr>
                    <w:t xml:space="preserve">Phase 3 </w:t>
                  </w:r>
                </w:p>
              </w:tc>
              <w:tc>
                <w:tcPr>
                  <w:tcW w:w="5109" w:type="dxa"/>
                  <w:tcBorders>
                    <w:top w:val="nil"/>
                    <w:left w:val="nil"/>
                    <w:bottom w:val="nil"/>
                    <w:right w:val="nil"/>
                  </w:tcBorders>
                  <w:shd w:val="clear" w:color="auto" w:fill="D9D9D9"/>
                </w:tcPr>
                <w:p w14:paraId="34A46A86" w14:textId="77777777" w:rsidR="001D6A87" w:rsidRDefault="001D6A87" w:rsidP="00BF56D3">
                  <w:pPr>
                    <w:rPr>
                      <w:rFonts w:cs="Arial"/>
                      <w:color w:val="auto"/>
                    </w:rPr>
                  </w:pPr>
                  <w:r>
                    <w:rPr>
                      <w:rFonts w:cs="Arial"/>
                      <w:color w:val="auto"/>
                    </w:rPr>
                    <w:t xml:space="preserve">Uitbreiding terminal met phase 3 terrein – ethanol tanks, VRU uitbreiding en </w:t>
                  </w:r>
                  <w:proofErr w:type="spellStart"/>
                  <w:r>
                    <w:rPr>
                      <w:rFonts w:cs="Arial"/>
                      <w:color w:val="auto"/>
                    </w:rPr>
                    <w:t>railcar</w:t>
                  </w:r>
                  <w:proofErr w:type="spellEnd"/>
                  <w:r>
                    <w:rPr>
                      <w:rFonts w:cs="Arial"/>
                      <w:color w:val="auto"/>
                    </w:rPr>
                    <w:t xml:space="preserve"> verlading</w:t>
                  </w:r>
                </w:p>
                <w:p w14:paraId="199F3C36" w14:textId="78B63A28" w:rsidR="00A834A6" w:rsidRDefault="008B1E55" w:rsidP="00BF56D3">
                  <w:pPr>
                    <w:rPr>
                      <w:rFonts w:cs="Arial"/>
                      <w:color w:val="auto"/>
                    </w:rPr>
                  </w:pPr>
                  <w:r>
                    <w:rPr>
                      <w:rFonts w:cs="Arial"/>
                      <w:color w:val="auto"/>
                    </w:rPr>
                    <w:t>Uitbreiding tankput 100, 200 en 300 met tankput brand scenario</w:t>
                  </w:r>
                </w:p>
              </w:tc>
            </w:tr>
            <w:tr w:rsidR="00ED7D25" w:rsidRPr="00F84670" w14:paraId="6177CC0B" w14:textId="77777777" w:rsidTr="00A834A6">
              <w:trPr>
                <w:tblCellSpacing w:w="56" w:type="dxa"/>
              </w:trPr>
              <w:tc>
                <w:tcPr>
                  <w:tcW w:w="1436" w:type="dxa"/>
                  <w:tcBorders>
                    <w:top w:val="nil"/>
                    <w:left w:val="nil"/>
                    <w:bottom w:val="nil"/>
                    <w:right w:val="nil"/>
                  </w:tcBorders>
                  <w:shd w:val="clear" w:color="auto" w:fill="auto"/>
                </w:tcPr>
                <w:p w14:paraId="6B6F7655" w14:textId="77777777" w:rsidR="00ED7D25" w:rsidRDefault="00ED7D25" w:rsidP="00BF56D3">
                  <w:pPr>
                    <w:rPr>
                      <w:rFonts w:cs="Arial"/>
                      <w:color w:val="auto"/>
                      <w:lang w:val="en-GB"/>
                    </w:rPr>
                  </w:pPr>
                  <w:proofErr w:type="spellStart"/>
                  <w:r w:rsidRPr="00E458BB">
                    <w:rPr>
                      <w:rFonts w:cs="Arial"/>
                      <w:color w:val="auto"/>
                      <w:lang w:val="en-GB"/>
                    </w:rPr>
                    <w:t>Revisie</w:t>
                  </w:r>
                  <w:proofErr w:type="spellEnd"/>
                  <w:r w:rsidRPr="00E458BB">
                    <w:rPr>
                      <w:rFonts w:cs="Arial"/>
                      <w:color w:val="auto"/>
                      <w:lang w:val="en-GB"/>
                    </w:rPr>
                    <w:t xml:space="preserve"> 10.1</w:t>
                  </w:r>
                </w:p>
                <w:p w14:paraId="7FF3F7A7" w14:textId="572154B7" w:rsidR="00A834A6" w:rsidRPr="00E458BB" w:rsidRDefault="00A834A6" w:rsidP="00BF56D3">
                  <w:pPr>
                    <w:rPr>
                      <w:rFonts w:cs="Arial"/>
                      <w:color w:val="auto"/>
                      <w:lang w:val="en-GB"/>
                    </w:rPr>
                  </w:pPr>
                </w:p>
              </w:tc>
              <w:tc>
                <w:tcPr>
                  <w:tcW w:w="1098" w:type="dxa"/>
                  <w:tcBorders>
                    <w:top w:val="nil"/>
                    <w:left w:val="nil"/>
                    <w:bottom w:val="nil"/>
                    <w:right w:val="nil"/>
                  </w:tcBorders>
                  <w:shd w:val="clear" w:color="auto" w:fill="D9D9D9"/>
                </w:tcPr>
                <w:p w14:paraId="4D70AC24" w14:textId="04CC382D" w:rsidR="00A834A6" w:rsidRPr="00E458BB" w:rsidRDefault="00ED7D25" w:rsidP="00BF56D3">
                  <w:pPr>
                    <w:rPr>
                      <w:rFonts w:cs="Arial"/>
                      <w:color w:val="auto"/>
                      <w:lang w:val="en-GB"/>
                    </w:rPr>
                  </w:pPr>
                  <w:r w:rsidRPr="00E458BB">
                    <w:rPr>
                      <w:rFonts w:cs="Arial"/>
                      <w:color w:val="auto"/>
                      <w:lang w:val="en-GB"/>
                    </w:rPr>
                    <w:t>22-01-2022</w:t>
                  </w:r>
                </w:p>
              </w:tc>
              <w:tc>
                <w:tcPr>
                  <w:tcW w:w="1484" w:type="dxa"/>
                  <w:tcBorders>
                    <w:top w:val="nil"/>
                    <w:left w:val="nil"/>
                    <w:bottom w:val="nil"/>
                    <w:right w:val="nil"/>
                  </w:tcBorders>
                  <w:shd w:val="clear" w:color="auto" w:fill="D9D9D9"/>
                </w:tcPr>
                <w:p w14:paraId="7688BF43" w14:textId="1F76BEBB" w:rsidR="00ED7D25" w:rsidRPr="00E458BB" w:rsidRDefault="00ED7D25" w:rsidP="00BF56D3">
                  <w:pPr>
                    <w:rPr>
                      <w:rFonts w:cs="Arial"/>
                      <w:color w:val="auto"/>
                      <w:lang w:val="en-GB"/>
                    </w:rPr>
                  </w:pPr>
                  <w:r w:rsidRPr="00E458BB">
                    <w:rPr>
                      <w:rFonts w:cs="Arial"/>
                      <w:color w:val="auto"/>
                      <w:lang w:val="en-GB"/>
                    </w:rPr>
                    <w:t>Phase 3</w:t>
                  </w:r>
                </w:p>
              </w:tc>
              <w:tc>
                <w:tcPr>
                  <w:tcW w:w="5109" w:type="dxa"/>
                  <w:tcBorders>
                    <w:top w:val="nil"/>
                    <w:left w:val="nil"/>
                    <w:bottom w:val="nil"/>
                    <w:right w:val="nil"/>
                  </w:tcBorders>
                  <w:shd w:val="clear" w:color="auto" w:fill="D9D9D9"/>
                </w:tcPr>
                <w:p w14:paraId="7598FBC9" w14:textId="77777777" w:rsidR="00ED7D25" w:rsidRDefault="00ED7D25" w:rsidP="00BF56D3">
                  <w:pPr>
                    <w:rPr>
                      <w:rFonts w:cs="Arial"/>
                      <w:color w:val="auto"/>
                      <w:lang w:val="en-GB"/>
                    </w:rPr>
                  </w:pPr>
                  <w:r w:rsidRPr="00E458BB">
                    <w:rPr>
                      <w:rFonts w:cs="Arial"/>
                      <w:color w:val="auto"/>
                      <w:lang w:val="en-GB"/>
                    </w:rPr>
                    <w:t>New panel</w:t>
                  </w:r>
                </w:p>
                <w:p w14:paraId="771E538A" w14:textId="0E29E272" w:rsidR="00A834A6" w:rsidRPr="00E458BB" w:rsidRDefault="00A834A6" w:rsidP="00BF56D3">
                  <w:pPr>
                    <w:rPr>
                      <w:rFonts w:cs="Arial"/>
                      <w:color w:val="auto"/>
                      <w:lang w:val="en-GB"/>
                    </w:rPr>
                  </w:pPr>
                </w:p>
              </w:tc>
            </w:tr>
            <w:tr w:rsidR="00A834A6" w:rsidRPr="00F84670" w14:paraId="6F70D827" w14:textId="77777777" w:rsidTr="00A834A6">
              <w:trPr>
                <w:tblCellSpacing w:w="56" w:type="dxa"/>
              </w:trPr>
              <w:tc>
                <w:tcPr>
                  <w:tcW w:w="1436" w:type="dxa"/>
                  <w:tcBorders>
                    <w:top w:val="nil"/>
                    <w:left w:val="nil"/>
                    <w:bottom w:val="nil"/>
                    <w:right w:val="nil"/>
                  </w:tcBorders>
                  <w:shd w:val="clear" w:color="auto" w:fill="auto"/>
                </w:tcPr>
                <w:p w14:paraId="3B4E676E" w14:textId="7049EB71" w:rsidR="00A834A6" w:rsidRPr="00E458BB" w:rsidRDefault="00A834A6" w:rsidP="00BF56D3">
                  <w:pPr>
                    <w:rPr>
                      <w:rFonts w:cs="Arial"/>
                      <w:color w:val="auto"/>
                      <w:lang w:val="en-GB"/>
                    </w:rPr>
                  </w:pPr>
                  <w:proofErr w:type="spellStart"/>
                  <w:r>
                    <w:rPr>
                      <w:rFonts w:cs="Arial"/>
                      <w:color w:val="auto"/>
                      <w:lang w:val="en-GB"/>
                    </w:rPr>
                    <w:t>Revisie</w:t>
                  </w:r>
                  <w:proofErr w:type="spellEnd"/>
                  <w:r>
                    <w:rPr>
                      <w:rFonts w:cs="Arial"/>
                      <w:color w:val="auto"/>
                      <w:lang w:val="en-GB"/>
                    </w:rPr>
                    <w:t xml:space="preserve"> 11</w:t>
                  </w:r>
                </w:p>
              </w:tc>
              <w:tc>
                <w:tcPr>
                  <w:tcW w:w="1098" w:type="dxa"/>
                  <w:tcBorders>
                    <w:top w:val="nil"/>
                    <w:left w:val="nil"/>
                    <w:bottom w:val="nil"/>
                    <w:right w:val="nil"/>
                  </w:tcBorders>
                  <w:shd w:val="clear" w:color="auto" w:fill="D9D9D9"/>
                </w:tcPr>
                <w:p w14:paraId="49E2AF44" w14:textId="0C8069C1" w:rsidR="00A834A6" w:rsidRPr="00E458BB" w:rsidRDefault="00A834A6" w:rsidP="00BF56D3">
                  <w:pPr>
                    <w:rPr>
                      <w:rFonts w:cs="Arial"/>
                      <w:color w:val="auto"/>
                      <w:lang w:val="en-GB"/>
                    </w:rPr>
                  </w:pPr>
                  <w:r>
                    <w:rPr>
                      <w:rFonts w:cs="Arial"/>
                      <w:color w:val="auto"/>
                      <w:lang w:val="en-GB"/>
                    </w:rPr>
                    <w:t>05-04-2022</w:t>
                  </w:r>
                </w:p>
              </w:tc>
              <w:tc>
                <w:tcPr>
                  <w:tcW w:w="1484" w:type="dxa"/>
                  <w:tcBorders>
                    <w:top w:val="nil"/>
                    <w:left w:val="nil"/>
                    <w:bottom w:val="nil"/>
                    <w:right w:val="nil"/>
                  </w:tcBorders>
                  <w:shd w:val="clear" w:color="auto" w:fill="D9D9D9"/>
                </w:tcPr>
                <w:p w14:paraId="186AA869" w14:textId="02C4FD3A" w:rsidR="00A834A6" w:rsidRPr="00E458BB" w:rsidRDefault="00A834A6" w:rsidP="00BF56D3">
                  <w:pPr>
                    <w:rPr>
                      <w:rFonts w:cs="Arial"/>
                      <w:color w:val="auto"/>
                      <w:lang w:val="en-GB"/>
                    </w:rPr>
                  </w:pPr>
                  <w:r>
                    <w:rPr>
                      <w:rFonts w:cs="Arial"/>
                      <w:color w:val="auto"/>
                      <w:lang w:val="en-GB"/>
                    </w:rPr>
                    <w:t>Phase 3</w:t>
                  </w:r>
                </w:p>
              </w:tc>
              <w:tc>
                <w:tcPr>
                  <w:tcW w:w="5109" w:type="dxa"/>
                  <w:tcBorders>
                    <w:top w:val="nil"/>
                    <w:left w:val="nil"/>
                    <w:bottom w:val="nil"/>
                    <w:right w:val="nil"/>
                  </w:tcBorders>
                  <w:shd w:val="clear" w:color="auto" w:fill="D9D9D9"/>
                </w:tcPr>
                <w:p w14:paraId="4ECB7C6A" w14:textId="35DC93EF" w:rsidR="00A834A6" w:rsidRPr="00E458BB" w:rsidRDefault="00A834A6" w:rsidP="00BF56D3">
                  <w:pPr>
                    <w:rPr>
                      <w:rFonts w:cs="Arial"/>
                      <w:color w:val="auto"/>
                      <w:lang w:val="en-GB"/>
                    </w:rPr>
                  </w:pPr>
                  <w:r>
                    <w:rPr>
                      <w:rFonts w:cs="Arial"/>
                      <w:color w:val="auto"/>
                      <w:lang w:val="en-GB"/>
                    </w:rPr>
                    <w:t>Update</w:t>
                  </w:r>
                </w:p>
              </w:tc>
            </w:tr>
          </w:tbl>
          <w:p w14:paraId="5A61BB7E" w14:textId="4D1A0B7A" w:rsidR="00FB0D89" w:rsidRPr="00E458BB" w:rsidRDefault="00FB0D89" w:rsidP="003D2B31">
            <w:pPr>
              <w:rPr>
                <w:rFonts w:cs="Arial"/>
                <w:color w:val="auto"/>
                <w:lang w:val="en-GB"/>
              </w:rPr>
            </w:pPr>
          </w:p>
          <w:p w14:paraId="7262AC2F" w14:textId="77777777" w:rsidR="00FB0D89" w:rsidRPr="00E458BB" w:rsidRDefault="00FB0D89" w:rsidP="003D2B31">
            <w:pPr>
              <w:rPr>
                <w:rFonts w:cs="Arial"/>
                <w:color w:val="auto"/>
                <w:lang w:val="en-GB"/>
              </w:rPr>
            </w:pPr>
          </w:p>
          <w:p w14:paraId="4E7477FE" w14:textId="77777777" w:rsidR="00FB0D89" w:rsidRPr="00E458BB" w:rsidRDefault="00FB0D89" w:rsidP="003D2B31">
            <w:pPr>
              <w:rPr>
                <w:rFonts w:cs="Arial"/>
                <w:color w:val="auto"/>
                <w:lang w:val="en-GB"/>
              </w:rPr>
            </w:pPr>
          </w:p>
          <w:p w14:paraId="652C1AEC" w14:textId="77777777" w:rsidR="00FB0D89" w:rsidRPr="00E458BB" w:rsidRDefault="00FB0D89" w:rsidP="003D2B31">
            <w:pPr>
              <w:rPr>
                <w:rFonts w:cs="Arial"/>
                <w:color w:val="auto"/>
                <w:lang w:val="en-GB"/>
              </w:rPr>
            </w:pPr>
          </w:p>
          <w:p w14:paraId="6811ACCB" w14:textId="77777777" w:rsidR="000460D8" w:rsidRPr="00E458BB" w:rsidRDefault="000460D8" w:rsidP="003D2B31">
            <w:pPr>
              <w:rPr>
                <w:rFonts w:cs="Arial"/>
                <w:color w:val="auto"/>
                <w:lang w:val="en-GB"/>
              </w:rPr>
            </w:pPr>
          </w:p>
          <w:p w14:paraId="091ED884" w14:textId="77777777" w:rsidR="00DD645A" w:rsidRPr="00E458BB" w:rsidRDefault="00CA3649" w:rsidP="003D2B31">
            <w:pPr>
              <w:pStyle w:val="TableofContents"/>
              <w:rPr>
                <w:rFonts w:cs="Arial"/>
                <w:color w:val="auto"/>
                <w:lang w:val="en-GB"/>
              </w:rPr>
            </w:pPr>
            <w:r w:rsidRPr="00E458BB">
              <w:rPr>
                <w:rFonts w:cs="Arial"/>
                <w:color w:val="auto"/>
                <w:lang w:val="en-GB"/>
              </w:rPr>
              <w:t>Inhoudsopgave</w:t>
            </w:r>
          </w:p>
        </w:tc>
      </w:tr>
      <w:tr w:rsidR="00BF56D3" w:rsidRPr="00F84670" w14:paraId="70395644" w14:textId="77777777" w:rsidTr="00091A84">
        <w:tc>
          <w:tcPr>
            <w:tcW w:w="0" w:type="auto"/>
          </w:tcPr>
          <w:p w14:paraId="0B2CE4D3" w14:textId="77777777" w:rsidR="00BF56D3" w:rsidRPr="00E458BB" w:rsidRDefault="00BF56D3" w:rsidP="003D2B31">
            <w:pPr>
              <w:rPr>
                <w:rFonts w:cs="Arial"/>
                <w:b/>
                <w:bCs/>
                <w:caps/>
                <w:color w:val="auto"/>
                <w:sz w:val="32"/>
                <w:szCs w:val="36"/>
                <w:lang w:val="en-GB" w:eastAsia="en-US"/>
              </w:rPr>
            </w:pPr>
          </w:p>
          <w:p w14:paraId="66BCB359" w14:textId="5D08FB53" w:rsidR="00BF56D3" w:rsidRPr="00E458BB" w:rsidRDefault="00BF56D3" w:rsidP="003D2B31">
            <w:pPr>
              <w:rPr>
                <w:rFonts w:cs="Arial"/>
                <w:b/>
                <w:bCs/>
                <w:caps/>
                <w:color w:val="auto"/>
                <w:sz w:val="32"/>
                <w:szCs w:val="36"/>
                <w:lang w:val="en-GB" w:eastAsia="en-US"/>
              </w:rPr>
            </w:pPr>
          </w:p>
        </w:tc>
      </w:tr>
    </w:tbl>
    <w:bookmarkEnd w:id="14"/>
    <w:p w14:paraId="7117034B" w14:textId="7FE1EB12" w:rsidR="00F84670" w:rsidRDefault="00470F44">
      <w:pPr>
        <w:pStyle w:val="TOC1"/>
        <w:rPr>
          <w:rFonts w:asciiTheme="minorHAnsi" w:eastAsiaTheme="minorEastAsia" w:hAnsiTheme="minorHAnsi" w:cstheme="minorBidi"/>
          <w:b w:val="0"/>
          <w:color w:val="auto"/>
          <w:szCs w:val="22"/>
          <w:lang w:val="en-NL" w:eastAsia="en-NL"/>
        </w:rPr>
      </w:pPr>
      <w:r w:rsidRPr="006F0546">
        <w:rPr>
          <w:rFonts w:cs="Arial"/>
          <w:color w:val="auto"/>
          <w:sz w:val="24"/>
        </w:rPr>
        <w:fldChar w:fldCharType="begin"/>
      </w:r>
      <w:r w:rsidR="00A877C8" w:rsidRPr="006F0546">
        <w:rPr>
          <w:rFonts w:cs="Arial"/>
          <w:color w:val="auto"/>
        </w:rPr>
        <w:instrText xml:space="preserve"> TOC \o "1-3" \h \z \u </w:instrText>
      </w:r>
      <w:r w:rsidRPr="006F0546">
        <w:rPr>
          <w:rFonts w:cs="Arial"/>
          <w:color w:val="auto"/>
          <w:sz w:val="24"/>
        </w:rPr>
        <w:fldChar w:fldCharType="separate"/>
      </w:r>
      <w:hyperlink w:anchor="_Toc100132308" w:history="1">
        <w:r w:rsidR="00F84670" w:rsidRPr="00447D66">
          <w:rPr>
            <w:rStyle w:val="Hyperlink"/>
            <w:rFonts w:cs="Arial"/>
          </w:rPr>
          <w:t>1.</w:t>
        </w:r>
        <w:r w:rsidR="00F84670">
          <w:rPr>
            <w:rFonts w:asciiTheme="minorHAnsi" w:eastAsiaTheme="minorEastAsia" w:hAnsiTheme="minorHAnsi" w:cstheme="minorBidi"/>
            <w:b w:val="0"/>
            <w:color w:val="auto"/>
            <w:szCs w:val="22"/>
            <w:lang w:val="en-NL" w:eastAsia="en-NL"/>
          </w:rPr>
          <w:tab/>
        </w:r>
        <w:r w:rsidR="00F84670" w:rsidRPr="00447D66">
          <w:rPr>
            <w:rStyle w:val="Hyperlink"/>
            <w:rFonts w:cs="Arial"/>
          </w:rPr>
          <w:t>Inleiding</w:t>
        </w:r>
        <w:r w:rsidR="00F84670">
          <w:rPr>
            <w:webHidden/>
          </w:rPr>
          <w:tab/>
        </w:r>
        <w:r w:rsidR="00F84670">
          <w:rPr>
            <w:webHidden/>
          </w:rPr>
          <w:fldChar w:fldCharType="begin"/>
        </w:r>
        <w:r w:rsidR="00F84670">
          <w:rPr>
            <w:webHidden/>
          </w:rPr>
          <w:instrText xml:space="preserve"> PAGEREF _Toc100132308 \h </w:instrText>
        </w:r>
        <w:r w:rsidR="00F84670">
          <w:rPr>
            <w:webHidden/>
          </w:rPr>
        </w:r>
        <w:r w:rsidR="00F84670">
          <w:rPr>
            <w:webHidden/>
          </w:rPr>
          <w:fldChar w:fldCharType="separate"/>
        </w:r>
        <w:r w:rsidR="00F84670">
          <w:rPr>
            <w:webHidden/>
          </w:rPr>
          <w:t>6</w:t>
        </w:r>
        <w:r w:rsidR="00F84670">
          <w:rPr>
            <w:webHidden/>
          </w:rPr>
          <w:fldChar w:fldCharType="end"/>
        </w:r>
      </w:hyperlink>
    </w:p>
    <w:p w14:paraId="1AE64A56" w14:textId="315A70AD"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09" w:history="1">
        <w:r w:rsidRPr="00447D66">
          <w:rPr>
            <w:rStyle w:val="Hyperlink"/>
            <w:rFonts w:cs="Arial"/>
            <w:noProof/>
          </w:rPr>
          <w:t>1.1</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Doel</w:t>
        </w:r>
        <w:r>
          <w:rPr>
            <w:noProof/>
            <w:webHidden/>
          </w:rPr>
          <w:tab/>
        </w:r>
        <w:r>
          <w:rPr>
            <w:noProof/>
            <w:webHidden/>
          </w:rPr>
          <w:fldChar w:fldCharType="begin"/>
        </w:r>
        <w:r>
          <w:rPr>
            <w:noProof/>
            <w:webHidden/>
          </w:rPr>
          <w:instrText xml:space="preserve"> PAGEREF _Toc100132309 \h </w:instrText>
        </w:r>
        <w:r>
          <w:rPr>
            <w:noProof/>
            <w:webHidden/>
          </w:rPr>
        </w:r>
        <w:r>
          <w:rPr>
            <w:noProof/>
            <w:webHidden/>
          </w:rPr>
          <w:fldChar w:fldCharType="separate"/>
        </w:r>
        <w:r>
          <w:rPr>
            <w:noProof/>
            <w:webHidden/>
          </w:rPr>
          <w:t>6</w:t>
        </w:r>
        <w:r>
          <w:rPr>
            <w:noProof/>
            <w:webHidden/>
          </w:rPr>
          <w:fldChar w:fldCharType="end"/>
        </w:r>
      </w:hyperlink>
    </w:p>
    <w:p w14:paraId="0FBE82E9" w14:textId="72C858CD"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10" w:history="1">
        <w:r w:rsidRPr="00447D66">
          <w:rPr>
            <w:rStyle w:val="Hyperlink"/>
            <w:rFonts w:cs="Arial"/>
            <w:noProof/>
          </w:rPr>
          <w:t>1.2</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Toepassingsgebied</w:t>
        </w:r>
        <w:r>
          <w:rPr>
            <w:noProof/>
            <w:webHidden/>
          </w:rPr>
          <w:tab/>
        </w:r>
        <w:r>
          <w:rPr>
            <w:noProof/>
            <w:webHidden/>
          </w:rPr>
          <w:fldChar w:fldCharType="begin"/>
        </w:r>
        <w:r>
          <w:rPr>
            <w:noProof/>
            <w:webHidden/>
          </w:rPr>
          <w:instrText xml:space="preserve"> PAGEREF _Toc100132310 \h </w:instrText>
        </w:r>
        <w:r>
          <w:rPr>
            <w:noProof/>
            <w:webHidden/>
          </w:rPr>
        </w:r>
        <w:r>
          <w:rPr>
            <w:noProof/>
            <w:webHidden/>
          </w:rPr>
          <w:fldChar w:fldCharType="separate"/>
        </w:r>
        <w:r>
          <w:rPr>
            <w:noProof/>
            <w:webHidden/>
          </w:rPr>
          <w:t>6</w:t>
        </w:r>
        <w:r>
          <w:rPr>
            <w:noProof/>
            <w:webHidden/>
          </w:rPr>
          <w:fldChar w:fldCharType="end"/>
        </w:r>
      </w:hyperlink>
    </w:p>
    <w:p w14:paraId="1AB0EAEE" w14:textId="0274C938" w:rsidR="00F84670" w:rsidRDefault="00F84670">
      <w:pPr>
        <w:pStyle w:val="TOC1"/>
        <w:rPr>
          <w:rFonts w:asciiTheme="minorHAnsi" w:eastAsiaTheme="minorEastAsia" w:hAnsiTheme="minorHAnsi" w:cstheme="minorBidi"/>
          <w:b w:val="0"/>
          <w:color w:val="auto"/>
          <w:szCs w:val="22"/>
          <w:lang w:val="en-NL" w:eastAsia="en-NL"/>
        </w:rPr>
      </w:pPr>
      <w:hyperlink w:anchor="_Toc100132311" w:history="1">
        <w:r w:rsidRPr="00447D66">
          <w:rPr>
            <w:rStyle w:val="Hyperlink"/>
            <w:rFonts w:cs="Arial"/>
          </w:rPr>
          <w:t>2.</w:t>
        </w:r>
        <w:r>
          <w:rPr>
            <w:rFonts w:asciiTheme="minorHAnsi" w:eastAsiaTheme="minorEastAsia" w:hAnsiTheme="minorHAnsi" w:cstheme="minorBidi"/>
            <w:b w:val="0"/>
            <w:color w:val="auto"/>
            <w:szCs w:val="22"/>
            <w:lang w:val="en-NL" w:eastAsia="en-NL"/>
          </w:rPr>
          <w:tab/>
        </w:r>
        <w:r w:rsidRPr="00447D66">
          <w:rPr>
            <w:rStyle w:val="Hyperlink"/>
            <w:rFonts w:cs="Arial"/>
          </w:rPr>
          <w:t>Beschrijving van de inrichting</w:t>
        </w:r>
        <w:r>
          <w:rPr>
            <w:webHidden/>
          </w:rPr>
          <w:tab/>
        </w:r>
        <w:r>
          <w:rPr>
            <w:webHidden/>
          </w:rPr>
          <w:fldChar w:fldCharType="begin"/>
        </w:r>
        <w:r>
          <w:rPr>
            <w:webHidden/>
          </w:rPr>
          <w:instrText xml:space="preserve"> PAGEREF _Toc100132311 \h </w:instrText>
        </w:r>
        <w:r>
          <w:rPr>
            <w:webHidden/>
          </w:rPr>
        </w:r>
        <w:r>
          <w:rPr>
            <w:webHidden/>
          </w:rPr>
          <w:fldChar w:fldCharType="separate"/>
        </w:r>
        <w:r>
          <w:rPr>
            <w:webHidden/>
          </w:rPr>
          <w:t>7</w:t>
        </w:r>
        <w:r>
          <w:rPr>
            <w:webHidden/>
          </w:rPr>
          <w:fldChar w:fldCharType="end"/>
        </w:r>
      </w:hyperlink>
    </w:p>
    <w:p w14:paraId="10316E7A" w14:textId="39EBC9BB"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12" w:history="1">
        <w:r w:rsidRPr="00447D66">
          <w:rPr>
            <w:rStyle w:val="Hyperlink"/>
            <w:rFonts w:cs="Arial"/>
            <w:noProof/>
          </w:rPr>
          <w:t>2.1</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Gegevens van de Terminal</w:t>
        </w:r>
        <w:r>
          <w:rPr>
            <w:noProof/>
            <w:webHidden/>
          </w:rPr>
          <w:tab/>
        </w:r>
        <w:r>
          <w:rPr>
            <w:noProof/>
            <w:webHidden/>
          </w:rPr>
          <w:fldChar w:fldCharType="begin"/>
        </w:r>
        <w:r>
          <w:rPr>
            <w:noProof/>
            <w:webHidden/>
          </w:rPr>
          <w:instrText xml:space="preserve"> PAGEREF _Toc100132312 \h </w:instrText>
        </w:r>
        <w:r>
          <w:rPr>
            <w:noProof/>
            <w:webHidden/>
          </w:rPr>
        </w:r>
        <w:r>
          <w:rPr>
            <w:noProof/>
            <w:webHidden/>
          </w:rPr>
          <w:fldChar w:fldCharType="separate"/>
        </w:r>
        <w:r>
          <w:rPr>
            <w:noProof/>
            <w:webHidden/>
          </w:rPr>
          <w:t>7</w:t>
        </w:r>
        <w:r>
          <w:rPr>
            <w:noProof/>
            <w:webHidden/>
          </w:rPr>
          <w:fldChar w:fldCharType="end"/>
        </w:r>
      </w:hyperlink>
    </w:p>
    <w:p w14:paraId="5367F2C5" w14:textId="73FBCA10"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13" w:history="1">
        <w:r w:rsidRPr="00447D66">
          <w:rPr>
            <w:rStyle w:val="Hyperlink"/>
            <w:noProof/>
          </w:rPr>
          <w:t>2.1.1</w:t>
        </w:r>
        <w:r>
          <w:rPr>
            <w:rFonts w:asciiTheme="minorHAnsi" w:eastAsiaTheme="minorEastAsia" w:hAnsiTheme="minorHAnsi" w:cstheme="minorBidi"/>
            <w:i w:val="0"/>
            <w:noProof/>
            <w:color w:val="auto"/>
            <w:sz w:val="22"/>
            <w:szCs w:val="22"/>
            <w:lang w:val="en-NL" w:eastAsia="en-NL"/>
          </w:rPr>
          <w:tab/>
        </w:r>
        <w:r w:rsidRPr="00447D66">
          <w:rPr>
            <w:rStyle w:val="Hyperlink"/>
            <w:noProof/>
          </w:rPr>
          <w:t>Centrale meldkamer / CCR</w:t>
        </w:r>
        <w:r>
          <w:rPr>
            <w:noProof/>
            <w:webHidden/>
          </w:rPr>
          <w:tab/>
        </w:r>
        <w:r>
          <w:rPr>
            <w:noProof/>
            <w:webHidden/>
          </w:rPr>
          <w:fldChar w:fldCharType="begin"/>
        </w:r>
        <w:r>
          <w:rPr>
            <w:noProof/>
            <w:webHidden/>
          </w:rPr>
          <w:instrText xml:space="preserve"> PAGEREF _Toc100132313 \h </w:instrText>
        </w:r>
        <w:r>
          <w:rPr>
            <w:noProof/>
            <w:webHidden/>
          </w:rPr>
        </w:r>
        <w:r>
          <w:rPr>
            <w:noProof/>
            <w:webHidden/>
          </w:rPr>
          <w:fldChar w:fldCharType="separate"/>
        </w:r>
        <w:r>
          <w:rPr>
            <w:noProof/>
            <w:webHidden/>
          </w:rPr>
          <w:t>7</w:t>
        </w:r>
        <w:r>
          <w:rPr>
            <w:noProof/>
            <w:webHidden/>
          </w:rPr>
          <w:fldChar w:fldCharType="end"/>
        </w:r>
      </w:hyperlink>
    </w:p>
    <w:p w14:paraId="55D94F19" w14:textId="5F0460B6"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14" w:history="1">
        <w:r w:rsidRPr="00447D66">
          <w:rPr>
            <w:rStyle w:val="Hyperlink"/>
            <w:rFonts w:cs="Arial"/>
            <w:noProof/>
          </w:rPr>
          <w:t>2.2</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Activiteiten</w:t>
        </w:r>
        <w:r>
          <w:rPr>
            <w:noProof/>
            <w:webHidden/>
          </w:rPr>
          <w:tab/>
        </w:r>
        <w:r>
          <w:rPr>
            <w:noProof/>
            <w:webHidden/>
          </w:rPr>
          <w:fldChar w:fldCharType="begin"/>
        </w:r>
        <w:r>
          <w:rPr>
            <w:noProof/>
            <w:webHidden/>
          </w:rPr>
          <w:instrText xml:space="preserve"> PAGEREF _Toc100132314 \h </w:instrText>
        </w:r>
        <w:r>
          <w:rPr>
            <w:noProof/>
            <w:webHidden/>
          </w:rPr>
        </w:r>
        <w:r>
          <w:rPr>
            <w:noProof/>
            <w:webHidden/>
          </w:rPr>
          <w:fldChar w:fldCharType="separate"/>
        </w:r>
        <w:r>
          <w:rPr>
            <w:noProof/>
            <w:webHidden/>
          </w:rPr>
          <w:t>7</w:t>
        </w:r>
        <w:r>
          <w:rPr>
            <w:noProof/>
            <w:webHidden/>
          </w:rPr>
          <w:fldChar w:fldCharType="end"/>
        </w:r>
      </w:hyperlink>
    </w:p>
    <w:p w14:paraId="0CBC62A1" w14:textId="1B79B492"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15" w:history="1">
        <w:r w:rsidRPr="00447D66">
          <w:rPr>
            <w:rStyle w:val="Hyperlink"/>
            <w:noProof/>
          </w:rPr>
          <w:t>2.2.1</w:t>
        </w:r>
        <w:r>
          <w:rPr>
            <w:rFonts w:asciiTheme="minorHAnsi" w:eastAsiaTheme="minorEastAsia" w:hAnsiTheme="minorHAnsi" w:cstheme="minorBidi"/>
            <w:i w:val="0"/>
            <w:noProof/>
            <w:color w:val="auto"/>
            <w:sz w:val="22"/>
            <w:szCs w:val="22"/>
            <w:lang w:val="en-NL" w:eastAsia="en-NL"/>
          </w:rPr>
          <w:tab/>
        </w:r>
        <w:r w:rsidRPr="00447D66">
          <w:rPr>
            <w:rStyle w:val="Hyperlink"/>
            <w:noProof/>
          </w:rPr>
          <w:t>Aanwezige personen</w:t>
        </w:r>
        <w:r>
          <w:rPr>
            <w:noProof/>
            <w:webHidden/>
          </w:rPr>
          <w:tab/>
        </w:r>
        <w:r>
          <w:rPr>
            <w:noProof/>
            <w:webHidden/>
          </w:rPr>
          <w:fldChar w:fldCharType="begin"/>
        </w:r>
        <w:r>
          <w:rPr>
            <w:noProof/>
            <w:webHidden/>
          </w:rPr>
          <w:instrText xml:space="preserve"> PAGEREF _Toc100132315 \h </w:instrText>
        </w:r>
        <w:r>
          <w:rPr>
            <w:noProof/>
            <w:webHidden/>
          </w:rPr>
        </w:r>
        <w:r>
          <w:rPr>
            <w:noProof/>
            <w:webHidden/>
          </w:rPr>
          <w:fldChar w:fldCharType="separate"/>
        </w:r>
        <w:r>
          <w:rPr>
            <w:noProof/>
            <w:webHidden/>
          </w:rPr>
          <w:t>8</w:t>
        </w:r>
        <w:r>
          <w:rPr>
            <w:noProof/>
            <w:webHidden/>
          </w:rPr>
          <w:fldChar w:fldCharType="end"/>
        </w:r>
      </w:hyperlink>
    </w:p>
    <w:p w14:paraId="32206739" w14:textId="689C0AA6"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16" w:history="1">
        <w:r w:rsidRPr="00447D66">
          <w:rPr>
            <w:rStyle w:val="Hyperlink"/>
            <w:noProof/>
          </w:rPr>
          <w:t>2.2.2</w:t>
        </w:r>
        <w:r>
          <w:rPr>
            <w:rFonts w:asciiTheme="minorHAnsi" w:eastAsiaTheme="minorEastAsia" w:hAnsiTheme="minorHAnsi" w:cstheme="minorBidi"/>
            <w:i w:val="0"/>
            <w:noProof/>
            <w:color w:val="auto"/>
            <w:sz w:val="22"/>
            <w:szCs w:val="22"/>
            <w:lang w:val="en-NL" w:eastAsia="en-NL"/>
          </w:rPr>
          <w:tab/>
        </w:r>
        <w:r w:rsidRPr="00447D66">
          <w:rPr>
            <w:rStyle w:val="Hyperlink"/>
            <w:noProof/>
          </w:rPr>
          <w:t>Opslagtanks</w:t>
        </w:r>
        <w:r>
          <w:rPr>
            <w:noProof/>
            <w:webHidden/>
          </w:rPr>
          <w:tab/>
        </w:r>
        <w:r>
          <w:rPr>
            <w:noProof/>
            <w:webHidden/>
          </w:rPr>
          <w:fldChar w:fldCharType="begin"/>
        </w:r>
        <w:r>
          <w:rPr>
            <w:noProof/>
            <w:webHidden/>
          </w:rPr>
          <w:instrText xml:space="preserve"> PAGEREF _Toc100132316 \h </w:instrText>
        </w:r>
        <w:r>
          <w:rPr>
            <w:noProof/>
            <w:webHidden/>
          </w:rPr>
        </w:r>
        <w:r>
          <w:rPr>
            <w:noProof/>
            <w:webHidden/>
          </w:rPr>
          <w:fldChar w:fldCharType="separate"/>
        </w:r>
        <w:r>
          <w:rPr>
            <w:noProof/>
            <w:webHidden/>
          </w:rPr>
          <w:t>8</w:t>
        </w:r>
        <w:r>
          <w:rPr>
            <w:noProof/>
            <w:webHidden/>
          </w:rPr>
          <w:fldChar w:fldCharType="end"/>
        </w:r>
      </w:hyperlink>
    </w:p>
    <w:p w14:paraId="2024BA0B" w14:textId="07F50AB1"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17" w:history="1">
        <w:r w:rsidRPr="00447D66">
          <w:rPr>
            <w:rStyle w:val="Hyperlink"/>
            <w:noProof/>
          </w:rPr>
          <w:t>2.2.3</w:t>
        </w:r>
        <w:r>
          <w:rPr>
            <w:rFonts w:asciiTheme="minorHAnsi" w:eastAsiaTheme="minorEastAsia" w:hAnsiTheme="minorHAnsi" w:cstheme="minorBidi"/>
            <w:i w:val="0"/>
            <w:noProof/>
            <w:color w:val="auto"/>
            <w:sz w:val="22"/>
            <w:szCs w:val="22"/>
            <w:lang w:val="en-NL" w:eastAsia="en-NL"/>
          </w:rPr>
          <w:tab/>
        </w:r>
        <w:r w:rsidRPr="00447D66">
          <w:rPr>
            <w:rStyle w:val="Hyperlink"/>
            <w:noProof/>
          </w:rPr>
          <w:t>PRODUCTPOMPEN / Pompenkamer</w:t>
        </w:r>
        <w:r>
          <w:rPr>
            <w:noProof/>
            <w:webHidden/>
          </w:rPr>
          <w:tab/>
        </w:r>
        <w:r>
          <w:rPr>
            <w:noProof/>
            <w:webHidden/>
          </w:rPr>
          <w:fldChar w:fldCharType="begin"/>
        </w:r>
        <w:r>
          <w:rPr>
            <w:noProof/>
            <w:webHidden/>
          </w:rPr>
          <w:instrText xml:space="preserve"> PAGEREF _Toc100132317 \h </w:instrText>
        </w:r>
        <w:r>
          <w:rPr>
            <w:noProof/>
            <w:webHidden/>
          </w:rPr>
        </w:r>
        <w:r>
          <w:rPr>
            <w:noProof/>
            <w:webHidden/>
          </w:rPr>
          <w:fldChar w:fldCharType="separate"/>
        </w:r>
        <w:r>
          <w:rPr>
            <w:noProof/>
            <w:webHidden/>
          </w:rPr>
          <w:t>8</w:t>
        </w:r>
        <w:r>
          <w:rPr>
            <w:noProof/>
            <w:webHidden/>
          </w:rPr>
          <w:fldChar w:fldCharType="end"/>
        </w:r>
      </w:hyperlink>
    </w:p>
    <w:p w14:paraId="3C0204A6" w14:textId="177E6F59"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18" w:history="1">
        <w:r w:rsidRPr="00447D66">
          <w:rPr>
            <w:rStyle w:val="Hyperlink"/>
            <w:noProof/>
          </w:rPr>
          <w:t>2.2.4</w:t>
        </w:r>
        <w:r>
          <w:rPr>
            <w:rFonts w:asciiTheme="minorHAnsi" w:eastAsiaTheme="minorEastAsia" w:hAnsiTheme="minorHAnsi" w:cstheme="minorBidi"/>
            <w:i w:val="0"/>
            <w:noProof/>
            <w:color w:val="auto"/>
            <w:sz w:val="22"/>
            <w:szCs w:val="22"/>
            <w:lang w:val="en-NL" w:eastAsia="en-NL"/>
          </w:rPr>
          <w:tab/>
        </w:r>
        <w:r w:rsidRPr="00447D66">
          <w:rPr>
            <w:rStyle w:val="Hyperlink"/>
            <w:noProof/>
          </w:rPr>
          <w:t>Los- en laadplaats schepen</w:t>
        </w:r>
        <w:r>
          <w:rPr>
            <w:noProof/>
            <w:webHidden/>
          </w:rPr>
          <w:tab/>
        </w:r>
        <w:r>
          <w:rPr>
            <w:noProof/>
            <w:webHidden/>
          </w:rPr>
          <w:fldChar w:fldCharType="begin"/>
        </w:r>
        <w:r>
          <w:rPr>
            <w:noProof/>
            <w:webHidden/>
          </w:rPr>
          <w:instrText xml:space="preserve"> PAGEREF _Toc100132318 \h </w:instrText>
        </w:r>
        <w:r>
          <w:rPr>
            <w:noProof/>
            <w:webHidden/>
          </w:rPr>
        </w:r>
        <w:r>
          <w:rPr>
            <w:noProof/>
            <w:webHidden/>
          </w:rPr>
          <w:fldChar w:fldCharType="separate"/>
        </w:r>
        <w:r>
          <w:rPr>
            <w:noProof/>
            <w:webHidden/>
          </w:rPr>
          <w:t>8</w:t>
        </w:r>
        <w:r>
          <w:rPr>
            <w:noProof/>
            <w:webHidden/>
          </w:rPr>
          <w:fldChar w:fldCharType="end"/>
        </w:r>
      </w:hyperlink>
    </w:p>
    <w:p w14:paraId="3479272D" w14:textId="018E7CDC"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19" w:history="1">
        <w:r w:rsidRPr="00447D66">
          <w:rPr>
            <w:rStyle w:val="Hyperlink"/>
            <w:noProof/>
          </w:rPr>
          <w:t>2.2.5</w:t>
        </w:r>
        <w:r>
          <w:rPr>
            <w:rFonts w:asciiTheme="minorHAnsi" w:eastAsiaTheme="minorEastAsia" w:hAnsiTheme="minorHAnsi" w:cstheme="minorBidi"/>
            <w:i w:val="0"/>
            <w:noProof/>
            <w:color w:val="auto"/>
            <w:sz w:val="22"/>
            <w:szCs w:val="22"/>
            <w:lang w:val="en-NL" w:eastAsia="en-NL"/>
          </w:rPr>
          <w:tab/>
        </w:r>
        <w:r w:rsidRPr="00447D66">
          <w:rPr>
            <w:rStyle w:val="Hyperlink"/>
            <w:noProof/>
          </w:rPr>
          <w:t>Losplaats tankwagens</w:t>
        </w:r>
        <w:r>
          <w:rPr>
            <w:noProof/>
            <w:webHidden/>
          </w:rPr>
          <w:tab/>
        </w:r>
        <w:r>
          <w:rPr>
            <w:noProof/>
            <w:webHidden/>
          </w:rPr>
          <w:fldChar w:fldCharType="begin"/>
        </w:r>
        <w:r>
          <w:rPr>
            <w:noProof/>
            <w:webHidden/>
          </w:rPr>
          <w:instrText xml:space="preserve"> PAGEREF _Toc100132319 \h </w:instrText>
        </w:r>
        <w:r>
          <w:rPr>
            <w:noProof/>
            <w:webHidden/>
          </w:rPr>
        </w:r>
        <w:r>
          <w:rPr>
            <w:noProof/>
            <w:webHidden/>
          </w:rPr>
          <w:fldChar w:fldCharType="separate"/>
        </w:r>
        <w:r>
          <w:rPr>
            <w:noProof/>
            <w:webHidden/>
          </w:rPr>
          <w:t>9</w:t>
        </w:r>
        <w:r>
          <w:rPr>
            <w:noProof/>
            <w:webHidden/>
          </w:rPr>
          <w:fldChar w:fldCharType="end"/>
        </w:r>
      </w:hyperlink>
    </w:p>
    <w:p w14:paraId="26E0BF24" w14:textId="3CB0C0B6"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20" w:history="1">
        <w:r w:rsidRPr="00447D66">
          <w:rPr>
            <w:rStyle w:val="Hyperlink"/>
            <w:noProof/>
          </w:rPr>
          <w:t>2.2.6</w:t>
        </w:r>
        <w:r>
          <w:rPr>
            <w:rFonts w:asciiTheme="minorHAnsi" w:eastAsiaTheme="minorEastAsia" w:hAnsiTheme="minorHAnsi" w:cstheme="minorBidi"/>
            <w:i w:val="0"/>
            <w:noProof/>
            <w:color w:val="auto"/>
            <w:sz w:val="22"/>
            <w:szCs w:val="22"/>
            <w:lang w:val="en-NL" w:eastAsia="en-NL"/>
          </w:rPr>
          <w:tab/>
        </w:r>
        <w:r w:rsidRPr="00447D66">
          <w:rPr>
            <w:rStyle w:val="Hyperlink"/>
            <w:noProof/>
          </w:rPr>
          <w:t>Laad/Losplaats treinen</w:t>
        </w:r>
        <w:r>
          <w:rPr>
            <w:noProof/>
            <w:webHidden/>
          </w:rPr>
          <w:tab/>
        </w:r>
        <w:r>
          <w:rPr>
            <w:noProof/>
            <w:webHidden/>
          </w:rPr>
          <w:fldChar w:fldCharType="begin"/>
        </w:r>
        <w:r>
          <w:rPr>
            <w:noProof/>
            <w:webHidden/>
          </w:rPr>
          <w:instrText xml:space="preserve"> PAGEREF _Toc100132320 \h </w:instrText>
        </w:r>
        <w:r>
          <w:rPr>
            <w:noProof/>
            <w:webHidden/>
          </w:rPr>
        </w:r>
        <w:r>
          <w:rPr>
            <w:noProof/>
            <w:webHidden/>
          </w:rPr>
          <w:fldChar w:fldCharType="separate"/>
        </w:r>
        <w:r>
          <w:rPr>
            <w:noProof/>
            <w:webHidden/>
          </w:rPr>
          <w:t>9</w:t>
        </w:r>
        <w:r>
          <w:rPr>
            <w:noProof/>
            <w:webHidden/>
          </w:rPr>
          <w:fldChar w:fldCharType="end"/>
        </w:r>
      </w:hyperlink>
    </w:p>
    <w:p w14:paraId="1711A119" w14:textId="01065AE7"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21" w:history="1">
        <w:r w:rsidRPr="00447D66">
          <w:rPr>
            <w:rStyle w:val="Hyperlink"/>
            <w:noProof/>
          </w:rPr>
          <w:t>2.2.7</w:t>
        </w:r>
        <w:r>
          <w:rPr>
            <w:rFonts w:asciiTheme="minorHAnsi" w:eastAsiaTheme="minorEastAsia" w:hAnsiTheme="minorHAnsi" w:cstheme="minorBidi"/>
            <w:i w:val="0"/>
            <w:noProof/>
            <w:color w:val="auto"/>
            <w:sz w:val="22"/>
            <w:szCs w:val="22"/>
            <w:lang w:val="en-NL" w:eastAsia="en-NL"/>
          </w:rPr>
          <w:tab/>
        </w:r>
        <w:r w:rsidRPr="00447D66">
          <w:rPr>
            <w:rStyle w:val="Hyperlink"/>
            <w:noProof/>
          </w:rPr>
          <w:t>Dampretour installatie (VRU)</w:t>
        </w:r>
        <w:r>
          <w:rPr>
            <w:noProof/>
            <w:webHidden/>
          </w:rPr>
          <w:tab/>
        </w:r>
        <w:r>
          <w:rPr>
            <w:noProof/>
            <w:webHidden/>
          </w:rPr>
          <w:fldChar w:fldCharType="begin"/>
        </w:r>
        <w:r>
          <w:rPr>
            <w:noProof/>
            <w:webHidden/>
          </w:rPr>
          <w:instrText xml:space="preserve"> PAGEREF _Toc100132321 \h </w:instrText>
        </w:r>
        <w:r>
          <w:rPr>
            <w:noProof/>
            <w:webHidden/>
          </w:rPr>
        </w:r>
        <w:r>
          <w:rPr>
            <w:noProof/>
            <w:webHidden/>
          </w:rPr>
          <w:fldChar w:fldCharType="separate"/>
        </w:r>
        <w:r>
          <w:rPr>
            <w:noProof/>
            <w:webHidden/>
          </w:rPr>
          <w:t>9</w:t>
        </w:r>
        <w:r>
          <w:rPr>
            <w:noProof/>
            <w:webHidden/>
          </w:rPr>
          <w:fldChar w:fldCharType="end"/>
        </w:r>
      </w:hyperlink>
    </w:p>
    <w:p w14:paraId="1A5DE778" w14:textId="7285F45D"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22" w:history="1">
        <w:r w:rsidRPr="00447D66">
          <w:rPr>
            <w:rStyle w:val="Hyperlink"/>
            <w:noProof/>
          </w:rPr>
          <w:t>2.2.8</w:t>
        </w:r>
        <w:r>
          <w:rPr>
            <w:rFonts w:asciiTheme="minorHAnsi" w:eastAsiaTheme="minorEastAsia" w:hAnsiTheme="minorHAnsi" w:cstheme="minorBidi"/>
            <w:i w:val="0"/>
            <w:noProof/>
            <w:color w:val="auto"/>
            <w:sz w:val="22"/>
            <w:szCs w:val="22"/>
            <w:lang w:val="en-NL" w:eastAsia="en-NL"/>
          </w:rPr>
          <w:tab/>
        </w:r>
        <w:r w:rsidRPr="00447D66">
          <w:rPr>
            <w:rStyle w:val="Hyperlink"/>
            <w:noProof/>
          </w:rPr>
          <w:t>Leidingbruggen</w:t>
        </w:r>
        <w:r>
          <w:rPr>
            <w:noProof/>
            <w:webHidden/>
          </w:rPr>
          <w:tab/>
        </w:r>
        <w:r>
          <w:rPr>
            <w:noProof/>
            <w:webHidden/>
          </w:rPr>
          <w:fldChar w:fldCharType="begin"/>
        </w:r>
        <w:r>
          <w:rPr>
            <w:noProof/>
            <w:webHidden/>
          </w:rPr>
          <w:instrText xml:space="preserve"> PAGEREF _Toc100132322 \h </w:instrText>
        </w:r>
        <w:r>
          <w:rPr>
            <w:noProof/>
            <w:webHidden/>
          </w:rPr>
        </w:r>
        <w:r>
          <w:rPr>
            <w:noProof/>
            <w:webHidden/>
          </w:rPr>
          <w:fldChar w:fldCharType="separate"/>
        </w:r>
        <w:r>
          <w:rPr>
            <w:noProof/>
            <w:webHidden/>
          </w:rPr>
          <w:t>9</w:t>
        </w:r>
        <w:r>
          <w:rPr>
            <w:noProof/>
            <w:webHidden/>
          </w:rPr>
          <w:fldChar w:fldCharType="end"/>
        </w:r>
      </w:hyperlink>
    </w:p>
    <w:p w14:paraId="1F85A097" w14:textId="72C091C2"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23" w:history="1">
        <w:r w:rsidRPr="00447D66">
          <w:rPr>
            <w:rStyle w:val="Hyperlink"/>
            <w:noProof/>
          </w:rPr>
          <w:t>2.2.9</w:t>
        </w:r>
        <w:r>
          <w:rPr>
            <w:rFonts w:asciiTheme="minorHAnsi" w:eastAsiaTheme="minorEastAsia" w:hAnsiTheme="minorHAnsi" w:cstheme="minorBidi"/>
            <w:i w:val="0"/>
            <w:noProof/>
            <w:color w:val="auto"/>
            <w:sz w:val="22"/>
            <w:szCs w:val="22"/>
            <w:lang w:val="en-NL" w:eastAsia="en-NL"/>
          </w:rPr>
          <w:tab/>
        </w:r>
        <w:r w:rsidRPr="00447D66">
          <w:rPr>
            <w:rStyle w:val="Hyperlink"/>
            <w:noProof/>
          </w:rPr>
          <w:t>Informatie over omgeving van de terminal</w:t>
        </w:r>
        <w:r>
          <w:rPr>
            <w:noProof/>
            <w:webHidden/>
          </w:rPr>
          <w:tab/>
        </w:r>
        <w:r>
          <w:rPr>
            <w:noProof/>
            <w:webHidden/>
          </w:rPr>
          <w:fldChar w:fldCharType="begin"/>
        </w:r>
        <w:r>
          <w:rPr>
            <w:noProof/>
            <w:webHidden/>
          </w:rPr>
          <w:instrText xml:space="preserve"> PAGEREF _Toc100132323 \h </w:instrText>
        </w:r>
        <w:r>
          <w:rPr>
            <w:noProof/>
            <w:webHidden/>
          </w:rPr>
        </w:r>
        <w:r>
          <w:rPr>
            <w:noProof/>
            <w:webHidden/>
          </w:rPr>
          <w:fldChar w:fldCharType="separate"/>
        </w:r>
        <w:r>
          <w:rPr>
            <w:noProof/>
            <w:webHidden/>
          </w:rPr>
          <w:t>9</w:t>
        </w:r>
        <w:r>
          <w:rPr>
            <w:noProof/>
            <w:webHidden/>
          </w:rPr>
          <w:fldChar w:fldCharType="end"/>
        </w:r>
      </w:hyperlink>
    </w:p>
    <w:p w14:paraId="646E8AF5" w14:textId="557CC07A" w:rsidR="00F84670" w:rsidRDefault="00F84670">
      <w:pPr>
        <w:pStyle w:val="TOC1"/>
        <w:rPr>
          <w:rFonts w:asciiTheme="minorHAnsi" w:eastAsiaTheme="minorEastAsia" w:hAnsiTheme="minorHAnsi" w:cstheme="minorBidi"/>
          <w:b w:val="0"/>
          <w:color w:val="auto"/>
          <w:szCs w:val="22"/>
          <w:lang w:val="en-NL" w:eastAsia="en-NL"/>
        </w:rPr>
      </w:pPr>
      <w:hyperlink w:anchor="_Toc100132324" w:history="1">
        <w:r w:rsidRPr="00447D66">
          <w:rPr>
            <w:rStyle w:val="Hyperlink"/>
            <w:rFonts w:cs="Arial"/>
          </w:rPr>
          <w:t>3.</w:t>
        </w:r>
        <w:r>
          <w:rPr>
            <w:rFonts w:asciiTheme="minorHAnsi" w:eastAsiaTheme="minorEastAsia" w:hAnsiTheme="minorHAnsi" w:cstheme="minorBidi"/>
            <w:b w:val="0"/>
            <w:color w:val="auto"/>
            <w:szCs w:val="22"/>
            <w:lang w:val="en-NL" w:eastAsia="en-NL"/>
          </w:rPr>
          <w:tab/>
        </w:r>
        <w:r w:rsidRPr="00447D66">
          <w:rPr>
            <w:rStyle w:val="Hyperlink"/>
            <w:rFonts w:cs="Arial"/>
          </w:rPr>
          <w:t>Taken en verantwoordelijkheden</w:t>
        </w:r>
        <w:r>
          <w:rPr>
            <w:webHidden/>
          </w:rPr>
          <w:tab/>
        </w:r>
        <w:r>
          <w:rPr>
            <w:webHidden/>
          </w:rPr>
          <w:fldChar w:fldCharType="begin"/>
        </w:r>
        <w:r>
          <w:rPr>
            <w:webHidden/>
          </w:rPr>
          <w:instrText xml:space="preserve"> PAGEREF _Toc100132324 \h </w:instrText>
        </w:r>
        <w:r>
          <w:rPr>
            <w:webHidden/>
          </w:rPr>
        </w:r>
        <w:r>
          <w:rPr>
            <w:webHidden/>
          </w:rPr>
          <w:fldChar w:fldCharType="separate"/>
        </w:r>
        <w:r>
          <w:rPr>
            <w:webHidden/>
          </w:rPr>
          <w:t>10</w:t>
        </w:r>
        <w:r>
          <w:rPr>
            <w:webHidden/>
          </w:rPr>
          <w:fldChar w:fldCharType="end"/>
        </w:r>
      </w:hyperlink>
    </w:p>
    <w:p w14:paraId="7FD5CB7E" w14:textId="7646F088"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25" w:history="1">
        <w:r w:rsidRPr="00447D66">
          <w:rPr>
            <w:rStyle w:val="Hyperlink"/>
            <w:noProof/>
          </w:rPr>
          <w:t>3.1</w:t>
        </w:r>
        <w:r>
          <w:rPr>
            <w:rFonts w:asciiTheme="minorHAnsi" w:eastAsiaTheme="minorEastAsia" w:hAnsiTheme="minorHAnsi" w:cstheme="minorBidi"/>
            <w:noProof/>
            <w:color w:val="auto"/>
            <w:sz w:val="22"/>
            <w:szCs w:val="22"/>
            <w:lang w:val="en-NL" w:eastAsia="en-NL"/>
          </w:rPr>
          <w:tab/>
        </w:r>
        <w:r w:rsidRPr="00447D66">
          <w:rPr>
            <w:rStyle w:val="Hyperlink"/>
            <w:noProof/>
          </w:rPr>
          <w:t>Organogram bedrijfsnoodorganisatie</w:t>
        </w:r>
        <w:r>
          <w:rPr>
            <w:noProof/>
            <w:webHidden/>
          </w:rPr>
          <w:tab/>
        </w:r>
        <w:r>
          <w:rPr>
            <w:noProof/>
            <w:webHidden/>
          </w:rPr>
          <w:fldChar w:fldCharType="begin"/>
        </w:r>
        <w:r>
          <w:rPr>
            <w:noProof/>
            <w:webHidden/>
          </w:rPr>
          <w:instrText xml:space="preserve"> PAGEREF _Toc100132325 \h </w:instrText>
        </w:r>
        <w:r>
          <w:rPr>
            <w:noProof/>
            <w:webHidden/>
          </w:rPr>
        </w:r>
        <w:r>
          <w:rPr>
            <w:noProof/>
            <w:webHidden/>
          </w:rPr>
          <w:fldChar w:fldCharType="separate"/>
        </w:r>
        <w:r>
          <w:rPr>
            <w:noProof/>
            <w:webHidden/>
          </w:rPr>
          <w:t>10</w:t>
        </w:r>
        <w:r>
          <w:rPr>
            <w:noProof/>
            <w:webHidden/>
          </w:rPr>
          <w:fldChar w:fldCharType="end"/>
        </w:r>
      </w:hyperlink>
    </w:p>
    <w:p w14:paraId="47EC8F98" w14:textId="7EC9146B"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26" w:history="1">
        <w:r w:rsidRPr="00447D66">
          <w:rPr>
            <w:rStyle w:val="Hyperlink"/>
            <w:noProof/>
          </w:rPr>
          <w:t>3.2</w:t>
        </w:r>
        <w:r>
          <w:rPr>
            <w:rFonts w:asciiTheme="minorHAnsi" w:eastAsiaTheme="minorEastAsia" w:hAnsiTheme="minorHAnsi" w:cstheme="minorBidi"/>
            <w:noProof/>
            <w:color w:val="auto"/>
            <w:sz w:val="22"/>
            <w:szCs w:val="22"/>
            <w:lang w:val="en-NL" w:eastAsia="en-NL"/>
          </w:rPr>
          <w:tab/>
        </w:r>
        <w:r w:rsidRPr="00447D66">
          <w:rPr>
            <w:rStyle w:val="Hyperlink"/>
            <w:noProof/>
          </w:rPr>
          <w:t>BHV-er</w:t>
        </w:r>
        <w:r>
          <w:rPr>
            <w:noProof/>
            <w:webHidden/>
          </w:rPr>
          <w:tab/>
        </w:r>
        <w:r>
          <w:rPr>
            <w:noProof/>
            <w:webHidden/>
          </w:rPr>
          <w:fldChar w:fldCharType="begin"/>
        </w:r>
        <w:r>
          <w:rPr>
            <w:noProof/>
            <w:webHidden/>
          </w:rPr>
          <w:instrText xml:space="preserve"> PAGEREF _Toc100132326 \h </w:instrText>
        </w:r>
        <w:r>
          <w:rPr>
            <w:noProof/>
            <w:webHidden/>
          </w:rPr>
        </w:r>
        <w:r>
          <w:rPr>
            <w:noProof/>
            <w:webHidden/>
          </w:rPr>
          <w:fldChar w:fldCharType="separate"/>
        </w:r>
        <w:r>
          <w:rPr>
            <w:noProof/>
            <w:webHidden/>
          </w:rPr>
          <w:t>10</w:t>
        </w:r>
        <w:r>
          <w:rPr>
            <w:noProof/>
            <w:webHidden/>
          </w:rPr>
          <w:fldChar w:fldCharType="end"/>
        </w:r>
      </w:hyperlink>
    </w:p>
    <w:p w14:paraId="594D8692" w14:textId="2CFD8D5A"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27" w:history="1">
        <w:r w:rsidRPr="00447D66">
          <w:rPr>
            <w:rStyle w:val="Hyperlink"/>
            <w:noProof/>
          </w:rPr>
          <w:t>3.3</w:t>
        </w:r>
        <w:r>
          <w:rPr>
            <w:rFonts w:asciiTheme="minorHAnsi" w:eastAsiaTheme="minorEastAsia" w:hAnsiTheme="minorHAnsi" w:cstheme="minorBidi"/>
            <w:noProof/>
            <w:color w:val="auto"/>
            <w:sz w:val="22"/>
            <w:szCs w:val="22"/>
            <w:lang w:val="en-NL" w:eastAsia="en-NL"/>
          </w:rPr>
          <w:tab/>
        </w:r>
        <w:r w:rsidRPr="00447D66">
          <w:rPr>
            <w:rStyle w:val="Hyperlink"/>
            <w:noProof/>
          </w:rPr>
          <w:t>Hoofd bedrijfshulpverlening</w:t>
        </w:r>
        <w:r>
          <w:rPr>
            <w:noProof/>
            <w:webHidden/>
          </w:rPr>
          <w:tab/>
        </w:r>
        <w:r>
          <w:rPr>
            <w:noProof/>
            <w:webHidden/>
          </w:rPr>
          <w:fldChar w:fldCharType="begin"/>
        </w:r>
        <w:r>
          <w:rPr>
            <w:noProof/>
            <w:webHidden/>
          </w:rPr>
          <w:instrText xml:space="preserve"> PAGEREF _Toc100132327 \h </w:instrText>
        </w:r>
        <w:r>
          <w:rPr>
            <w:noProof/>
            <w:webHidden/>
          </w:rPr>
        </w:r>
        <w:r>
          <w:rPr>
            <w:noProof/>
            <w:webHidden/>
          </w:rPr>
          <w:fldChar w:fldCharType="separate"/>
        </w:r>
        <w:r>
          <w:rPr>
            <w:noProof/>
            <w:webHidden/>
          </w:rPr>
          <w:t>11</w:t>
        </w:r>
        <w:r>
          <w:rPr>
            <w:noProof/>
            <w:webHidden/>
          </w:rPr>
          <w:fldChar w:fldCharType="end"/>
        </w:r>
      </w:hyperlink>
    </w:p>
    <w:p w14:paraId="0E306C67" w14:textId="2162ACC0"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28" w:history="1">
        <w:r w:rsidRPr="00447D66">
          <w:rPr>
            <w:rStyle w:val="Hyperlink"/>
            <w:noProof/>
          </w:rPr>
          <w:t>3.4</w:t>
        </w:r>
        <w:r>
          <w:rPr>
            <w:rFonts w:asciiTheme="minorHAnsi" w:eastAsiaTheme="minorEastAsia" w:hAnsiTheme="minorHAnsi" w:cstheme="minorBidi"/>
            <w:noProof/>
            <w:color w:val="auto"/>
            <w:sz w:val="22"/>
            <w:szCs w:val="22"/>
            <w:lang w:val="en-NL" w:eastAsia="en-NL"/>
          </w:rPr>
          <w:tab/>
        </w:r>
        <w:r w:rsidRPr="00447D66">
          <w:rPr>
            <w:rStyle w:val="Hyperlink"/>
            <w:noProof/>
          </w:rPr>
          <w:t>Hoofd Bedrijfsnoodorganisatie</w:t>
        </w:r>
        <w:r>
          <w:rPr>
            <w:noProof/>
            <w:webHidden/>
          </w:rPr>
          <w:tab/>
        </w:r>
        <w:r>
          <w:rPr>
            <w:noProof/>
            <w:webHidden/>
          </w:rPr>
          <w:fldChar w:fldCharType="begin"/>
        </w:r>
        <w:r>
          <w:rPr>
            <w:noProof/>
            <w:webHidden/>
          </w:rPr>
          <w:instrText xml:space="preserve"> PAGEREF _Toc100132328 \h </w:instrText>
        </w:r>
        <w:r>
          <w:rPr>
            <w:noProof/>
            <w:webHidden/>
          </w:rPr>
        </w:r>
        <w:r>
          <w:rPr>
            <w:noProof/>
            <w:webHidden/>
          </w:rPr>
          <w:fldChar w:fldCharType="separate"/>
        </w:r>
        <w:r>
          <w:rPr>
            <w:noProof/>
            <w:webHidden/>
          </w:rPr>
          <w:t>11</w:t>
        </w:r>
        <w:r>
          <w:rPr>
            <w:noProof/>
            <w:webHidden/>
          </w:rPr>
          <w:fldChar w:fldCharType="end"/>
        </w:r>
      </w:hyperlink>
    </w:p>
    <w:p w14:paraId="72BB6B54" w14:textId="33AB6064"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29" w:history="1">
        <w:r w:rsidRPr="00447D66">
          <w:rPr>
            <w:rStyle w:val="Hyperlink"/>
            <w:noProof/>
          </w:rPr>
          <w:t>3.5</w:t>
        </w:r>
        <w:r>
          <w:rPr>
            <w:rFonts w:asciiTheme="minorHAnsi" w:eastAsiaTheme="minorEastAsia" w:hAnsiTheme="minorHAnsi" w:cstheme="minorBidi"/>
            <w:noProof/>
            <w:color w:val="auto"/>
            <w:sz w:val="22"/>
            <w:szCs w:val="22"/>
            <w:lang w:val="en-NL" w:eastAsia="en-NL"/>
          </w:rPr>
          <w:tab/>
        </w:r>
        <w:r w:rsidRPr="00447D66">
          <w:rPr>
            <w:rStyle w:val="Hyperlink"/>
            <w:noProof/>
          </w:rPr>
          <w:t>Crisisteam</w:t>
        </w:r>
        <w:r>
          <w:rPr>
            <w:noProof/>
            <w:webHidden/>
          </w:rPr>
          <w:tab/>
        </w:r>
        <w:r>
          <w:rPr>
            <w:noProof/>
            <w:webHidden/>
          </w:rPr>
          <w:fldChar w:fldCharType="begin"/>
        </w:r>
        <w:r>
          <w:rPr>
            <w:noProof/>
            <w:webHidden/>
          </w:rPr>
          <w:instrText xml:space="preserve"> PAGEREF _Toc100132329 \h </w:instrText>
        </w:r>
        <w:r>
          <w:rPr>
            <w:noProof/>
            <w:webHidden/>
          </w:rPr>
        </w:r>
        <w:r>
          <w:rPr>
            <w:noProof/>
            <w:webHidden/>
          </w:rPr>
          <w:fldChar w:fldCharType="separate"/>
        </w:r>
        <w:r>
          <w:rPr>
            <w:noProof/>
            <w:webHidden/>
          </w:rPr>
          <w:t>12</w:t>
        </w:r>
        <w:r>
          <w:rPr>
            <w:noProof/>
            <w:webHidden/>
          </w:rPr>
          <w:fldChar w:fldCharType="end"/>
        </w:r>
      </w:hyperlink>
    </w:p>
    <w:p w14:paraId="1B117366" w14:textId="28BC58B2"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30" w:history="1">
        <w:r w:rsidRPr="00447D66">
          <w:rPr>
            <w:rStyle w:val="Hyperlink"/>
            <w:noProof/>
          </w:rPr>
          <w:t>3.6</w:t>
        </w:r>
        <w:r>
          <w:rPr>
            <w:rFonts w:asciiTheme="minorHAnsi" w:eastAsiaTheme="minorEastAsia" w:hAnsiTheme="minorHAnsi" w:cstheme="minorBidi"/>
            <w:noProof/>
            <w:color w:val="auto"/>
            <w:sz w:val="22"/>
            <w:szCs w:val="22"/>
            <w:lang w:val="en-NL" w:eastAsia="en-NL"/>
          </w:rPr>
          <w:tab/>
        </w:r>
        <w:r w:rsidRPr="00447D66">
          <w:rPr>
            <w:rStyle w:val="Hyperlink"/>
            <w:noProof/>
          </w:rPr>
          <w:t>Ondersteuning bedrijfsnoodorganisatie</w:t>
        </w:r>
        <w:r>
          <w:rPr>
            <w:noProof/>
            <w:webHidden/>
          </w:rPr>
          <w:tab/>
        </w:r>
        <w:r>
          <w:rPr>
            <w:noProof/>
            <w:webHidden/>
          </w:rPr>
          <w:fldChar w:fldCharType="begin"/>
        </w:r>
        <w:r>
          <w:rPr>
            <w:noProof/>
            <w:webHidden/>
          </w:rPr>
          <w:instrText xml:space="preserve"> PAGEREF _Toc100132330 \h </w:instrText>
        </w:r>
        <w:r>
          <w:rPr>
            <w:noProof/>
            <w:webHidden/>
          </w:rPr>
        </w:r>
        <w:r>
          <w:rPr>
            <w:noProof/>
            <w:webHidden/>
          </w:rPr>
          <w:fldChar w:fldCharType="separate"/>
        </w:r>
        <w:r>
          <w:rPr>
            <w:noProof/>
            <w:webHidden/>
          </w:rPr>
          <w:t>12</w:t>
        </w:r>
        <w:r>
          <w:rPr>
            <w:noProof/>
            <w:webHidden/>
          </w:rPr>
          <w:fldChar w:fldCharType="end"/>
        </w:r>
      </w:hyperlink>
    </w:p>
    <w:p w14:paraId="0784C987" w14:textId="4AC7D680"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31" w:history="1">
        <w:r w:rsidRPr="00447D66">
          <w:rPr>
            <w:rStyle w:val="Hyperlink"/>
            <w:noProof/>
          </w:rPr>
          <w:t>3.6.1</w:t>
        </w:r>
        <w:r>
          <w:rPr>
            <w:rFonts w:asciiTheme="minorHAnsi" w:eastAsiaTheme="minorEastAsia" w:hAnsiTheme="minorHAnsi" w:cstheme="minorBidi"/>
            <w:i w:val="0"/>
            <w:noProof/>
            <w:color w:val="auto"/>
            <w:sz w:val="22"/>
            <w:szCs w:val="22"/>
            <w:lang w:val="en-NL" w:eastAsia="en-NL"/>
          </w:rPr>
          <w:tab/>
        </w:r>
        <w:r w:rsidRPr="00447D66">
          <w:rPr>
            <w:rStyle w:val="Hyperlink"/>
            <w:noProof/>
          </w:rPr>
          <w:t>manager HSE</w:t>
        </w:r>
        <w:r>
          <w:rPr>
            <w:noProof/>
            <w:webHidden/>
          </w:rPr>
          <w:tab/>
        </w:r>
        <w:r>
          <w:rPr>
            <w:noProof/>
            <w:webHidden/>
          </w:rPr>
          <w:fldChar w:fldCharType="begin"/>
        </w:r>
        <w:r>
          <w:rPr>
            <w:noProof/>
            <w:webHidden/>
          </w:rPr>
          <w:instrText xml:space="preserve"> PAGEREF _Toc100132331 \h </w:instrText>
        </w:r>
        <w:r>
          <w:rPr>
            <w:noProof/>
            <w:webHidden/>
          </w:rPr>
        </w:r>
        <w:r>
          <w:rPr>
            <w:noProof/>
            <w:webHidden/>
          </w:rPr>
          <w:fldChar w:fldCharType="separate"/>
        </w:r>
        <w:r>
          <w:rPr>
            <w:noProof/>
            <w:webHidden/>
          </w:rPr>
          <w:t>13</w:t>
        </w:r>
        <w:r>
          <w:rPr>
            <w:noProof/>
            <w:webHidden/>
          </w:rPr>
          <w:fldChar w:fldCharType="end"/>
        </w:r>
      </w:hyperlink>
    </w:p>
    <w:p w14:paraId="0C33FFBC" w14:textId="28E89345"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32" w:history="1">
        <w:r w:rsidRPr="00447D66">
          <w:rPr>
            <w:rStyle w:val="Hyperlink"/>
            <w:noProof/>
          </w:rPr>
          <w:t>3.6.2</w:t>
        </w:r>
        <w:r>
          <w:rPr>
            <w:rFonts w:asciiTheme="minorHAnsi" w:eastAsiaTheme="minorEastAsia" w:hAnsiTheme="minorHAnsi" w:cstheme="minorBidi"/>
            <w:i w:val="0"/>
            <w:noProof/>
            <w:color w:val="auto"/>
            <w:sz w:val="22"/>
            <w:szCs w:val="22"/>
            <w:lang w:val="en-NL" w:eastAsia="en-NL"/>
          </w:rPr>
          <w:tab/>
        </w:r>
        <w:r w:rsidRPr="00447D66">
          <w:rPr>
            <w:rStyle w:val="Hyperlink"/>
            <w:noProof/>
          </w:rPr>
          <w:t>Technische ondersteuning</w:t>
        </w:r>
        <w:r>
          <w:rPr>
            <w:noProof/>
            <w:webHidden/>
          </w:rPr>
          <w:tab/>
        </w:r>
        <w:r>
          <w:rPr>
            <w:noProof/>
            <w:webHidden/>
          </w:rPr>
          <w:fldChar w:fldCharType="begin"/>
        </w:r>
        <w:r>
          <w:rPr>
            <w:noProof/>
            <w:webHidden/>
          </w:rPr>
          <w:instrText xml:space="preserve"> PAGEREF _Toc100132332 \h </w:instrText>
        </w:r>
        <w:r>
          <w:rPr>
            <w:noProof/>
            <w:webHidden/>
          </w:rPr>
        </w:r>
        <w:r>
          <w:rPr>
            <w:noProof/>
            <w:webHidden/>
          </w:rPr>
          <w:fldChar w:fldCharType="separate"/>
        </w:r>
        <w:r>
          <w:rPr>
            <w:noProof/>
            <w:webHidden/>
          </w:rPr>
          <w:t>13</w:t>
        </w:r>
        <w:r>
          <w:rPr>
            <w:noProof/>
            <w:webHidden/>
          </w:rPr>
          <w:fldChar w:fldCharType="end"/>
        </w:r>
      </w:hyperlink>
    </w:p>
    <w:p w14:paraId="41E691E9" w14:textId="1EF79654"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33" w:history="1">
        <w:r w:rsidRPr="00447D66">
          <w:rPr>
            <w:rStyle w:val="Hyperlink"/>
            <w:noProof/>
          </w:rPr>
          <w:t>3.7</w:t>
        </w:r>
        <w:r>
          <w:rPr>
            <w:rFonts w:asciiTheme="minorHAnsi" w:eastAsiaTheme="minorEastAsia" w:hAnsiTheme="minorHAnsi" w:cstheme="minorBidi"/>
            <w:noProof/>
            <w:color w:val="auto"/>
            <w:sz w:val="22"/>
            <w:szCs w:val="22"/>
            <w:lang w:val="en-NL" w:eastAsia="en-NL"/>
          </w:rPr>
          <w:tab/>
        </w:r>
        <w:r w:rsidRPr="00447D66">
          <w:rPr>
            <w:rStyle w:val="Hyperlink"/>
            <w:noProof/>
          </w:rPr>
          <w:t>Externe hulpdiensten</w:t>
        </w:r>
        <w:r>
          <w:rPr>
            <w:noProof/>
            <w:webHidden/>
          </w:rPr>
          <w:tab/>
        </w:r>
        <w:r>
          <w:rPr>
            <w:noProof/>
            <w:webHidden/>
          </w:rPr>
          <w:fldChar w:fldCharType="begin"/>
        </w:r>
        <w:r>
          <w:rPr>
            <w:noProof/>
            <w:webHidden/>
          </w:rPr>
          <w:instrText xml:space="preserve"> PAGEREF _Toc100132333 \h </w:instrText>
        </w:r>
        <w:r>
          <w:rPr>
            <w:noProof/>
            <w:webHidden/>
          </w:rPr>
        </w:r>
        <w:r>
          <w:rPr>
            <w:noProof/>
            <w:webHidden/>
          </w:rPr>
          <w:fldChar w:fldCharType="separate"/>
        </w:r>
        <w:r>
          <w:rPr>
            <w:noProof/>
            <w:webHidden/>
          </w:rPr>
          <w:t>13</w:t>
        </w:r>
        <w:r>
          <w:rPr>
            <w:noProof/>
            <w:webHidden/>
          </w:rPr>
          <w:fldChar w:fldCharType="end"/>
        </w:r>
      </w:hyperlink>
    </w:p>
    <w:p w14:paraId="45785D7A" w14:textId="6F10C012" w:rsidR="00F84670" w:rsidRDefault="00F84670">
      <w:pPr>
        <w:pStyle w:val="TOC1"/>
        <w:rPr>
          <w:rFonts w:asciiTheme="minorHAnsi" w:eastAsiaTheme="minorEastAsia" w:hAnsiTheme="minorHAnsi" w:cstheme="minorBidi"/>
          <w:b w:val="0"/>
          <w:color w:val="auto"/>
          <w:szCs w:val="22"/>
          <w:lang w:val="en-NL" w:eastAsia="en-NL"/>
        </w:rPr>
      </w:pPr>
      <w:hyperlink w:anchor="_Toc100132334" w:history="1">
        <w:r w:rsidRPr="00447D66">
          <w:rPr>
            <w:rStyle w:val="Hyperlink"/>
          </w:rPr>
          <w:t>4.</w:t>
        </w:r>
        <w:r>
          <w:rPr>
            <w:rFonts w:asciiTheme="minorHAnsi" w:eastAsiaTheme="minorEastAsia" w:hAnsiTheme="minorHAnsi" w:cstheme="minorBidi"/>
            <w:b w:val="0"/>
            <w:color w:val="auto"/>
            <w:szCs w:val="22"/>
            <w:lang w:val="en-NL" w:eastAsia="en-NL"/>
          </w:rPr>
          <w:tab/>
        </w:r>
        <w:r w:rsidRPr="00447D66">
          <w:rPr>
            <w:rStyle w:val="Hyperlink"/>
          </w:rPr>
          <w:t>Waarschuwing- en bestrijdingssystemen</w:t>
        </w:r>
        <w:r>
          <w:rPr>
            <w:webHidden/>
          </w:rPr>
          <w:tab/>
        </w:r>
        <w:r>
          <w:rPr>
            <w:webHidden/>
          </w:rPr>
          <w:fldChar w:fldCharType="begin"/>
        </w:r>
        <w:r>
          <w:rPr>
            <w:webHidden/>
          </w:rPr>
          <w:instrText xml:space="preserve"> PAGEREF _Toc100132334 \h </w:instrText>
        </w:r>
        <w:r>
          <w:rPr>
            <w:webHidden/>
          </w:rPr>
        </w:r>
        <w:r>
          <w:rPr>
            <w:webHidden/>
          </w:rPr>
          <w:fldChar w:fldCharType="separate"/>
        </w:r>
        <w:r>
          <w:rPr>
            <w:webHidden/>
          </w:rPr>
          <w:t>14</w:t>
        </w:r>
        <w:r>
          <w:rPr>
            <w:webHidden/>
          </w:rPr>
          <w:fldChar w:fldCharType="end"/>
        </w:r>
      </w:hyperlink>
    </w:p>
    <w:p w14:paraId="35A6F640" w14:textId="7C02D775"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35" w:history="1">
        <w:r w:rsidRPr="00447D66">
          <w:rPr>
            <w:rStyle w:val="Hyperlink"/>
            <w:noProof/>
          </w:rPr>
          <w:t>4.1</w:t>
        </w:r>
        <w:r>
          <w:rPr>
            <w:rFonts w:asciiTheme="minorHAnsi" w:eastAsiaTheme="minorEastAsia" w:hAnsiTheme="minorHAnsi" w:cstheme="minorBidi"/>
            <w:noProof/>
            <w:color w:val="auto"/>
            <w:sz w:val="22"/>
            <w:szCs w:val="22"/>
            <w:lang w:val="en-NL" w:eastAsia="en-NL"/>
          </w:rPr>
          <w:tab/>
        </w:r>
        <w:r w:rsidRPr="00447D66">
          <w:rPr>
            <w:rStyle w:val="Hyperlink"/>
            <w:noProof/>
          </w:rPr>
          <w:t>Waarschuwingssystemen</w:t>
        </w:r>
        <w:r>
          <w:rPr>
            <w:noProof/>
            <w:webHidden/>
          </w:rPr>
          <w:tab/>
        </w:r>
        <w:r>
          <w:rPr>
            <w:noProof/>
            <w:webHidden/>
          </w:rPr>
          <w:fldChar w:fldCharType="begin"/>
        </w:r>
        <w:r>
          <w:rPr>
            <w:noProof/>
            <w:webHidden/>
          </w:rPr>
          <w:instrText xml:space="preserve"> PAGEREF _Toc100132335 \h </w:instrText>
        </w:r>
        <w:r>
          <w:rPr>
            <w:noProof/>
            <w:webHidden/>
          </w:rPr>
        </w:r>
        <w:r>
          <w:rPr>
            <w:noProof/>
            <w:webHidden/>
          </w:rPr>
          <w:fldChar w:fldCharType="separate"/>
        </w:r>
        <w:r>
          <w:rPr>
            <w:noProof/>
            <w:webHidden/>
          </w:rPr>
          <w:t>14</w:t>
        </w:r>
        <w:r>
          <w:rPr>
            <w:noProof/>
            <w:webHidden/>
          </w:rPr>
          <w:fldChar w:fldCharType="end"/>
        </w:r>
      </w:hyperlink>
    </w:p>
    <w:p w14:paraId="6141C26D" w14:textId="3797ADFE"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36" w:history="1">
        <w:r w:rsidRPr="00447D66">
          <w:rPr>
            <w:rStyle w:val="Hyperlink"/>
            <w:noProof/>
          </w:rPr>
          <w:t>4.1.1</w:t>
        </w:r>
        <w:r>
          <w:rPr>
            <w:rFonts w:asciiTheme="minorHAnsi" w:eastAsiaTheme="minorEastAsia" w:hAnsiTheme="minorHAnsi" w:cstheme="minorBidi"/>
            <w:i w:val="0"/>
            <w:noProof/>
            <w:color w:val="auto"/>
            <w:sz w:val="22"/>
            <w:szCs w:val="22"/>
            <w:lang w:val="en-NL" w:eastAsia="en-NL"/>
          </w:rPr>
          <w:tab/>
        </w:r>
        <w:r w:rsidRPr="00447D66">
          <w:rPr>
            <w:rStyle w:val="Hyperlink"/>
            <w:noProof/>
          </w:rPr>
          <w:t>Vlamdetectie</w:t>
        </w:r>
        <w:r>
          <w:rPr>
            <w:noProof/>
            <w:webHidden/>
          </w:rPr>
          <w:tab/>
        </w:r>
        <w:r>
          <w:rPr>
            <w:noProof/>
            <w:webHidden/>
          </w:rPr>
          <w:fldChar w:fldCharType="begin"/>
        </w:r>
        <w:r>
          <w:rPr>
            <w:noProof/>
            <w:webHidden/>
          </w:rPr>
          <w:instrText xml:space="preserve"> PAGEREF _Toc100132336 \h </w:instrText>
        </w:r>
        <w:r>
          <w:rPr>
            <w:noProof/>
            <w:webHidden/>
          </w:rPr>
        </w:r>
        <w:r>
          <w:rPr>
            <w:noProof/>
            <w:webHidden/>
          </w:rPr>
          <w:fldChar w:fldCharType="separate"/>
        </w:r>
        <w:r>
          <w:rPr>
            <w:noProof/>
            <w:webHidden/>
          </w:rPr>
          <w:t>14</w:t>
        </w:r>
        <w:r>
          <w:rPr>
            <w:noProof/>
            <w:webHidden/>
          </w:rPr>
          <w:fldChar w:fldCharType="end"/>
        </w:r>
      </w:hyperlink>
    </w:p>
    <w:p w14:paraId="32CCACE2" w14:textId="5E625D4B"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37" w:history="1">
        <w:r w:rsidRPr="00447D66">
          <w:rPr>
            <w:rStyle w:val="Hyperlink"/>
            <w:noProof/>
          </w:rPr>
          <w:t>4.1.2</w:t>
        </w:r>
        <w:r>
          <w:rPr>
            <w:rFonts w:asciiTheme="minorHAnsi" w:eastAsiaTheme="minorEastAsia" w:hAnsiTheme="minorHAnsi" w:cstheme="minorBidi"/>
            <w:i w:val="0"/>
            <w:noProof/>
            <w:color w:val="auto"/>
            <w:sz w:val="22"/>
            <w:szCs w:val="22"/>
            <w:lang w:val="en-NL" w:eastAsia="en-NL"/>
          </w:rPr>
          <w:tab/>
        </w:r>
        <w:r w:rsidRPr="00447D66">
          <w:rPr>
            <w:rStyle w:val="Hyperlink"/>
            <w:noProof/>
          </w:rPr>
          <w:t>Vloeistofdetectie</w:t>
        </w:r>
        <w:r>
          <w:rPr>
            <w:noProof/>
            <w:webHidden/>
          </w:rPr>
          <w:tab/>
        </w:r>
        <w:r>
          <w:rPr>
            <w:noProof/>
            <w:webHidden/>
          </w:rPr>
          <w:fldChar w:fldCharType="begin"/>
        </w:r>
        <w:r>
          <w:rPr>
            <w:noProof/>
            <w:webHidden/>
          </w:rPr>
          <w:instrText xml:space="preserve"> PAGEREF _Toc100132337 \h </w:instrText>
        </w:r>
        <w:r>
          <w:rPr>
            <w:noProof/>
            <w:webHidden/>
          </w:rPr>
        </w:r>
        <w:r>
          <w:rPr>
            <w:noProof/>
            <w:webHidden/>
          </w:rPr>
          <w:fldChar w:fldCharType="separate"/>
        </w:r>
        <w:r>
          <w:rPr>
            <w:noProof/>
            <w:webHidden/>
          </w:rPr>
          <w:t>14</w:t>
        </w:r>
        <w:r>
          <w:rPr>
            <w:noProof/>
            <w:webHidden/>
          </w:rPr>
          <w:fldChar w:fldCharType="end"/>
        </w:r>
      </w:hyperlink>
    </w:p>
    <w:p w14:paraId="71113968" w14:textId="0C2A7556"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38" w:history="1">
        <w:r w:rsidRPr="00447D66">
          <w:rPr>
            <w:rStyle w:val="Hyperlink"/>
            <w:noProof/>
          </w:rPr>
          <w:t>4.1.3</w:t>
        </w:r>
        <w:r>
          <w:rPr>
            <w:rFonts w:asciiTheme="minorHAnsi" w:eastAsiaTheme="minorEastAsia" w:hAnsiTheme="minorHAnsi" w:cstheme="minorBidi"/>
            <w:i w:val="0"/>
            <w:noProof/>
            <w:color w:val="auto"/>
            <w:sz w:val="22"/>
            <w:szCs w:val="22"/>
            <w:lang w:val="en-NL" w:eastAsia="en-NL"/>
          </w:rPr>
          <w:tab/>
        </w:r>
        <w:r w:rsidRPr="00447D66">
          <w:rPr>
            <w:rStyle w:val="Hyperlink"/>
            <w:noProof/>
          </w:rPr>
          <w:t>Noodstop</w:t>
        </w:r>
        <w:r>
          <w:rPr>
            <w:noProof/>
            <w:webHidden/>
          </w:rPr>
          <w:tab/>
        </w:r>
        <w:r>
          <w:rPr>
            <w:noProof/>
            <w:webHidden/>
          </w:rPr>
          <w:fldChar w:fldCharType="begin"/>
        </w:r>
        <w:r>
          <w:rPr>
            <w:noProof/>
            <w:webHidden/>
          </w:rPr>
          <w:instrText xml:space="preserve"> PAGEREF _Toc100132338 \h </w:instrText>
        </w:r>
        <w:r>
          <w:rPr>
            <w:noProof/>
            <w:webHidden/>
          </w:rPr>
        </w:r>
        <w:r>
          <w:rPr>
            <w:noProof/>
            <w:webHidden/>
          </w:rPr>
          <w:fldChar w:fldCharType="separate"/>
        </w:r>
        <w:r>
          <w:rPr>
            <w:noProof/>
            <w:webHidden/>
          </w:rPr>
          <w:t>14</w:t>
        </w:r>
        <w:r>
          <w:rPr>
            <w:noProof/>
            <w:webHidden/>
          </w:rPr>
          <w:fldChar w:fldCharType="end"/>
        </w:r>
      </w:hyperlink>
    </w:p>
    <w:p w14:paraId="3CD44CC8" w14:textId="2143E612"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39" w:history="1">
        <w:r w:rsidRPr="00447D66">
          <w:rPr>
            <w:rStyle w:val="Hyperlink"/>
            <w:rFonts w:cs="Arial"/>
            <w:noProof/>
          </w:rPr>
          <w:t>4.2</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Bestrijdingssystemen</w:t>
        </w:r>
        <w:r>
          <w:rPr>
            <w:noProof/>
            <w:webHidden/>
          </w:rPr>
          <w:tab/>
        </w:r>
        <w:r>
          <w:rPr>
            <w:noProof/>
            <w:webHidden/>
          </w:rPr>
          <w:fldChar w:fldCharType="begin"/>
        </w:r>
        <w:r>
          <w:rPr>
            <w:noProof/>
            <w:webHidden/>
          </w:rPr>
          <w:instrText xml:space="preserve"> PAGEREF _Toc100132339 \h </w:instrText>
        </w:r>
        <w:r>
          <w:rPr>
            <w:noProof/>
            <w:webHidden/>
          </w:rPr>
        </w:r>
        <w:r>
          <w:rPr>
            <w:noProof/>
            <w:webHidden/>
          </w:rPr>
          <w:fldChar w:fldCharType="separate"/>
        </w:r>
        <w:r>
          <w:rPr>
            <w:noProof/>
            <w:webHidden/>
          </w:rPr>
          <w:t>15</w:t>
        </w:r>
        <w:r>
          <w:rPr>
            <w:noProof/>
            <w:webHidden/>
          </w:rPr>
          <w:fldChar w:fldCharType="end"/>
        </w:r>
      </w:hyperlink>
    </w:p>
    <w:p w14:paraId="37927431" w14:textId="6A21F11B"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40" w:history="1">
        <w:r w:rsidRPr="00447D66">
          <w:rPr>
            <w:rStyle w:val="Hyperlink"/>
            <w:noProof/>
          </w:rPr>
          <w:t>4.2.1</w:t>
        </w:r>
        <w:r>
          <w:rPr>
            <w:rFonts w:asciiTheme="minorHAnsi" w:eastAsiaTheme="minorEastAsia" w:hAnsiTheme="minorHAnsi" w:cstheme="minorBidi"/>
            <w:i w:val="0"/>
            <w:noProof/>
            <w:color w:val="auto"/>
            <w:sz w:val="22"/>
            <w:szCs w:val="22"/>
            <w:lang w:val="en-NL" w:eastAsia="en-NL"/>
          </w:rPr>
          <w:tab/>
        </w:r>
        <w:r w:rsidRPr="00447D66">
          <w:rPr>
            <w:rStyle w:val="Hyperlink"/>
            <w:noProof/>
          </w:rPr>
          <w:t>Blusinstallatie</w:t>
        </w:r>
        <w:r>
          <w:rPr>
            <w:noProof/>
            <w:webHidden/>
          </w:rPr>
          <w:tab/>
        </w:r>
        <w:r>
          <w:rPr>
            <w:noProof/>
            <w:webHidden/>
          </w:rPr>
          <w:fldChar w:fldCharType="begin"/>
        </w:r>
        <w:r>
          <w:rPr>
            <w:noProof/>
            <w:webHidden/>
          </w:rPr>
          <w:instrText xml:space="preserve"> PAGEREF _Toc100132340 \h </w:instrText>
        </w:r>
        <w:r>
          <w:rPr>
            <w:noProof/>
            <w:webHidden/>
          </w:rPr>
        </w:r>
        <w:r>
          <w:rPr>
            <w:noProof/>
            <w:webHidden/>
          </w:rPr>
          <w:fldChar w:fldCharType="separate"/>
        </w:r>
        <w:r>
          <w:rPr>
            <w:noProof/>
            <w:webHidden/>
          </w:rPr>
          <w:t>15</w:t>
        </w:r>
        <w:r>
          <w:rPr>
            <w:noProof/>
            <w:webHidden/>
          </w:rPr>
          <w:fldChar w:fldCharType="end"/>
        </w:r>
      </w:hyperlink>
    </w:p>
    <w:p w14:paraId="088045FC" w14:textId="1DF1AF39"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41" w:history="1">
        <w:r w:rsidRPr="00447D66">
          <w:rPr>
            <w:rStyle w:val="Hyperlink"/>
            <w:noProof/>
          </w:rPr>
          <w:t>4.2.2</w:t>
        </w:r>
        <w:r>
          <w:rPr>
            <w:rFonts w:asciiTheme="minorHAnsi" w:eastAsiaTheme="minorEastAsia" w:hAnsiTheme="minorHAnsi" w:cstheme="minorBidi"/>
            <w:i w:val="0"/>
            <w:noProof/>
            <w:color w:val="auto"/>
            <w:sz w:val="22"/>
            <w:szCs w:val="22"/>
            <w:lang w:val="en-NL" w:eastAsia="en-NL"/>
          </w:rPr>
          <w:tab/>
        </w:r>
        <w:r w:rsidRPr="00447D66">
          <w:rPr>
            <w:rStyle w:val="Hyperlink"/>
            <w:noProof/>
          </w:rPr>
          <w:t>Koelinstallatie</w:t>
        </w:r>
        <w:r>
          <w:rPr>
            <w:noProof/>
            <w:webHidden/>
          </w:rPr>
          <w:tab/>
        </w:r>
        <w:r>
          <w:rPr>
            <w:noProof/>
            <w:webHidden/>
          </w:rPr>
          <w:fldChar w:fldCharType="begin"/>
        </w:r>
        <w:r>
          <w:rPr>
            <w:noProof/>
            <w:webHidden/>
          </w:rPr>
          <w:instrText xml:space="preserve"> PAGEREF _Toc100132341 \h </w:instrText>
        </w:r>
        <w:r>
          <w:rPr>
            <w:noProof/>
            <w:webHidden/>
          </w:rPr>
        </w:r>
        <w:r>
          <w:rPr>
            <w:noProof/>
            <w:webHidden/>
          </w:rPr>
          <w:fldChar w:fldCharType="separate"/>
        </w:r>
        <w:r>
          <w:rPr>
            <w:noProof/>
            <w:webHidden/>
          </w:rPr>
          <w:t>16</w:t>
        </w:r>
        <w:r>
          <w:rPr>
            <w:noProof/>
            <w:webHidden/>
          </w:rPr>
          <w:fldChar w:fldCharType="end"/>
        </w:r>
      </w:hyperlink>
    </w:p>
    <w:p w14:paraId="3C098148" w14:textId="4BB75491"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42" w:history="1">
        <w:r w:rsidRPr="00447D66">
          <w:rPr>
            <w:rStyle w:val="Hyperlink"/>
            <w:noProof/>
          </w:rPr>
          <w:t>4.2.3</w:t>
        </w:r>
        <w:r>
          <w:rPr>
            <w:rFonts w:asciiTheme="minorHAnsi" w:eastAsiaTheme="minorEastAsia" w:hAnsiTheme="minorHAnsi" w:cstheme="minorBidi"/>
            <w:i w:val="0"/>
            <w:noProof/>
            <w:color w:val="auto"/>
            <w:sz w:val="22"/>
            <w:szCs w:val="22"/>
            <w:lang w:val="en-NL" w:eastAsia="en-NL"/>
          </w:rPr>
          <w:tab/>
        </w:r>
        <w:r w:rsidRPr="00447D66">
          <w:rPr>
            <w:rStyle w:val="Hyperlink"/>
            <w:noProof/>
          </w:rPr>
          <w:t>Kleine blusmiddelen</w:t>
        </w:r>
        <w:r>
          <w:rPr>
            <w:noProof/>
            <w:webHidden/>
          </w:rPr>
          <w:tab/>
        </w:r>
        <w:r>
          <w:rPr>
            <w:noProof/>
            <w:webHidden/>
          </w:rPr>
          <w:fldChar w:fldCharType="begin"/>
        </w:r>
        <w:r>
          <w:rPr>
            <w:noProof/>
            <w:webHidden/>
          </w:rPr>
          <w:instrText xml:space="preserve"> PAGEREF _Toc100132342 \h </w:instrText>
        </w:r>
        <w:r>
          <w:rPr>
            <w:noProof/>
            <w:webHidden/>
          </w:rPr>
        </w:r>
        <w:r>
          <w:rPr>
            <w:noProof/>
            <w:webHidden/>
          </w:rPr>
          <w:fldChar w:fldCharType="separate"/>
        </w:r>
        <w:r>
          <w:rPr>
            <w:noProof/>
            <w:webHidden/>
          </w:rPr>
          <w:t>16</w:t>
        </w:r>
        <w:r>
          <w:rPr>
            <w:noProof/>
            <w:webHidden/>
          </w:rPr>
          <w:fldChar w:fldCharType="end"/>
        </w:r>
      </w:hyperlink>
    </w:p>
    <w:p w14:paraId="53B16B7D" w14:textId="45FBEC98"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43" w:history="1">
        <w:r w:rsidRPr="00447D66">
          <w:rPr>
            <w:rStyle w:val="Hyperlink"/>
            <w:noProof/>
          </w:rPr>
          <w:t>4.2.4</w:t>
        </w:r>
        <w:r>
          <w:rPr>
            <w:rFonts w:asciiTheme="minorHAnsi" w:eastAsiaTheme="minorEastAsia" w:hAnsiTheme="minorHAnsi" w:cstheme="minorBidi"/>
            <w:i w:val="0"/>
            <w:noProof/>
            <w:color w:val="auto"/>
            <w:sz w:val="22"/>
            <w:szCs w:val="22"/>
            <w:lang w:val="en-NL" w:eastAsia="en-NL"/>
          </w:rPr>
          <w:tab/>
        </w:r>
        <w:r w:rsidRPr="00447D66">
          <w:rPr>
            <w:rStyle w:val="Hyperlink"/>
            <w:noProof/>
          </w:rPr>
          <w:t>Afvoer Bluswater</w:t>
        </w:r>
        <w:r>
          <w:rPr>
            <w:noProof/>
            <w:webHidden/>
          </w:rPr>
          <w:tab/>
        </w:r>
        <w:r>
          <w:rPr>
            <w:noProof/>
            <w:webHidden/>
          </w:rPr>
          <w:fldChar w:fldCharType="begin"/>
        </w:r>
        <w:r>
          <w:rPr>
            <w:noProof/>
            <w:webHidden/>
          </w:rPr>
          <w:instrText xml:space="preserve"> PAGEREF _Toc100132343 \h </w:instrText>
        </w:r>
        <w:r>
          <w:rPr>
            <w:noProof/>
            <w:webHidden/>
          </w:rPr>
        </w:r>
        <w:r>
          <w:rPr>
            <w:noProof/>
            <w:webHidden/>
          </w:rPr>
          <w:fldChar w:fldCharType="separate"/>
        </w:r>
        <w:r>
          <w:rPr>
            <w:noProof/>
            <w:webHidden/>
          </w:rPr>
          <w:t>16</w:t>
        </w:r>
        <w:r>
          <w:rPr>
            <w:noProof/>
            <w:webHidden/>
          </w:rPr>
          <w:fldChar w:fldCharType="end"/>
        </w:r>
      </w:hyperlink>
    </w:p>
    <w:p w14:paraId="58758D6D" w14:textId="2C894067"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44" w:history="1">
        <w:r w:rsidRPr="00447D66">
          <w:rPr>
            <w:rStyle w:val="Hyperlink"/>
            <w:noProof/>
          </w:rPr>
          <w:t>4.2.5</w:t>
        </w:r>
        <w:r>
          <w:rPr>
            <w:rFonts w:asciiTheme="minorHAnsi" w:eastAsiaTheme="minorEastAsia" w:hAnsiTheme="minorHAnsi" w:cstheme="minorBidi"/>
            <w:i w:val="0"/>
            <w:noProof/>
            <w:color w:val="auto"/>
            <w:sz w:val="22"/>
            <w:szCs w:val="22"/>
            <w:lang w:val="en-NL" w:eastAsia="en-NL"/>
          </w:rPr>
          <w:tab/>
        </w:r>
        <w:r w:rsidRPr="00447D66">
          <w:rPr>
            <w:rStyle w:val="Hyperlink"/>
            <w:noProof/>
          </w:rPr>
          <w:t>EHBO middelen</w:t>
        </w:r>
        <w:r>
          <w:rPr>
            <w:noProof/>
            <w:webHidden/>
          </w:rPr>
          <w:tab/>
        </w:r>
        <w:r>
          <w:rPr>
            <w:noProof/>
            <w:webHidden/>
          </w:rPr>
          <w:fldChar w:fldCharType="begin"/>
        </w:r>
        <w:r>
          <w:rPr>
            <w:noProof/>
            <w:webHidden/>
          </w:rPr>
          <w:instrText xml:space="preserve"> PAGEREF _Toc100132344 \h </w:instrText>
        </w:r>
        <w:r>
          <w:rPr>
            <w:noProof/>
            <w:webHidden/>
          </w:rPr>
        </w:r>
        <w:r>
          <w:rPr>
            <w:noProof/>
            <w:webHidden/>
          </w:rPr>
          <w:fldChar w:fldCharType="separate"/>
        </w:r>
        <w:r>
          <w:rPr>
            <w:noProof/>
            <w:webHidden/>
          </w:rPr>
          <w:t>16</w:t>
        </w:r>
        <w:r>
          <w:rPr>
            <w:noProof/>
            <w:webHidden/>
          </w:rPr>
          <w:fldChar w:fldCharType="end"/>
        </w:r>
      </w:hyperlink>
    </w:p>
    <w:p w14:paraId="30BF6178" w14:textId="3B3879AB"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45" w:history="1">
        <w:r w:rsidRPr="00447D66">
          <w:rPr>
            <w:rStyle w:val="Hyperlink"/>
            <w:noProof/>
          </w:rPr>
          <w:t>4.2.6</w:t>
        </w:r>
        <w:r>
          <w:rPr>
            <w:rFonts w:asciiTheme="minorHAnsi" w:eastAsiaTheme="minorEastAsia" w:hAnsiTheme="minorHAnsi" w:cstheme="minorBidi"/>
            <w:i w:val="0"/>
            <w:noProof/>
            <w:color w:val="auto"/>
            <w:sz w:val="22"/>
            <w:szCs w:val="22"/>
            <w:lang w:val="en-NL" w:eastAsia="en-NL"/>
          </w:rPr>
          <w:tab/>
        </w:r>
        <w:r w:rsidRPr="00447D66">
          <w:rPr>
            <w:rStyle w:val="Hyperlink"/>
            <w:noProof/>
          </w:rPr>
          <w:t>BHV rugtas</w:t>
        </w:r>
        <w:r>
          <w:rPr>
            <w:noProof/>
            <w:webHidden/>
          </w:rPr>
          <w:tab/>
        </w:r>
        <w:r>
          <w:rPr>
            <w:noProof/>
            <w:webHidden/>
          </w:rPr>
          <w:fldChar w:fldCharType="begin"/>
        </w:r>
        <w:r>
          <w:rPr>
            <w:noProof/>
            <w:webHidden/>
          </w:rPr>
          <w:instrText xml:space="preserve"> PAGEREF _Toc100132345 \h </w:instrText>
        </w:r>
        <w:r>
          <w:rPr>
            <w:noProof/>
            <w:webHidden/>
          </w:rPr>
        </w:r>
        <w:r>
          <w:rPr>
            <w:noProof/>
            <w:webHidden/>
          </w:rPr>
          <w:fldChar w:fldCharType="separate"/>
        </w:r>
        <w:r>
          <w:rPr>
            <w:noProof/>
            <w:webHidden/>
          </w:rPr>
          <w:t>16</w:t>
        </w:r>
        <w:r>
          <w:rPr>
            <w:noProof/>
            <w:webHidden/>
          </w:rPr>
          <w:fldChar w:fldCharType="end"/>
        </w:r>
      </w:hyperlink>
    </w:p>
    <w:p w14:paraId="390B0E63" w14:textId="267AD160"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46" w:history="1">
        <w:r w:rsidRPr="00447D66">
          <w:rPr>
            <w:rStyle w:val="Hyperlink"/>
            <w:noProof/>
          </w:rPr>
          <w:t>4.2.7</w:t>
        </w:r>
        <w:r>
          <w:rPr>
            <w:rFonts w:asciiTheme="minorHAnsi" w:eastAsiaTheme="minorEastAsia" w:hAnsiTheme="minorHAnsi" w:cstheme="minorBidi"/>
            <w:i w:val="0"/>
            <w:noProof/>
            <w:color w:val="auto"/>
            <w:sz w:val="22"/>
            <w:szCs w:val="22"/>
            <w:lang w:val="en-NL" w:eastAsia="en-NL"/>
          </w:rPr>
          <w:tab/>
        </w:r>
        <w:r w:rsidRPr="00447D66">
          <w:rPr>
            <w:rStyle w:val="Hyperlink"/>
            <w:noProof/>
          </w:rPr>
          <w:t>Spill kit</w:t>
        </w:r>
        <w:r>
          <w:rPr>
            <w:noProof/>
            <w:webHidden/>
          </w:rPr>
          <w:tab/>
        </w:r>
        <w:r>
          <w:rPr>
            <w:noProof/>
            <w:webHidden/>
          </w:rPr>
          <w:fldChar w:fldCharType="begin"/>
        </w:r>
        <w:r>
          <w:rPr>
            <w:noProof/>
            <w:webHidden/>
          </w:rPr>
          <w:instrText xml:space="preserve"> PAGEREF _Toc100132346 \h </w:instrText>
        </w:r>
        <w:r>
          <w:rPr>
            <w:noProof/>
            <w:webHidden/>
          </w:rPr>
        </w:r>
        <w:r>
          <w:rPr>
            <w:noProof/>
            <w:webHidden/>
          </w:rPr>
          <w:fldChar w:fldCharType="separate"/>
        </w:r>
        <w:r>
          <w:rPr>
            <w:noProof/>
            <w:webHidden/>
          </w:rPr>
          <w:t>17</w:t>
        </w:r>
        <w:r>
          <w:rPr>
            <w:noProof/>
            <w:webHidden/>
          </w:rPr>
          <w:fldChar w:fldCharType="end"/>
        </w:r>
      </w:hyperlink>
    </w:p>
    <w:p w14:paraId="7833C4FA" w14:textId="60224EDE"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47" w:history="1">
        <w:r w:rsidRPr="00447D66">
          <w:rPr>
            <w:rStyle w:val="Hyperlink"/>
            <w:noProof/>
          </w:rPr>
          <w:t>4.2.8</w:t>
        </w:r>
        <w:r>
          <w:rPr>
            <w:rFonts w:asciiTheme="minorHAnsi" w:eastAsiaTheme="minorEastAsia" w:hAnsiTheme="minorHAnsi" w:cstheme="minorBidi"/>
            <w:i w:val="0"/>
            <w:noProof/>
            <w:color w:val="auto"/>
            <w:sz w:val="22"/>
            <w:szCs w:val="22"/>
            <w:lang w:val="en-NL" w:eastAsia="en-NL"/>
          </w:rPr>
          <w:tab/>
        </w:r>
        <w:r w:rsidRPr="00447D66">
          <w:rPr>
            <w:rStyle w:val="Hyperlink"/>
            <w:noProof/>
          </w:rPr>
          <w:t>Overige middelen</w:t>
        </w:r>
        <w:r>
          <w:rPr>
            <w:noProof/>
            <w:webHidden/>
          </w:rPr>
          <w:tab/>
        </w:r>
        <w:r>
          <w:rPr>
            <w:noProof/>
            <w:webHidden/>
          </w:rPr>
          <w:fldChar w:fldCharType="begin"/>
        </w:r>
        <w:r>
          <w:rPr>
            <w:noProof/>
            <w:webHidden/>
          </w:rPr>
          <w:instrText xml:space="preserve"> PAGEREF _Toc100132347 \h </w:instrText>
        </w:r>
        <w:r>
          <w:rPr>
            <w:noProof/>
            <w:webHidden/>
          </w:rPr>
        </w:r>
        <w:r>
          <w:rPr>
            <w:noProof/>
            <w:webHidden/>
          </w:rPr>
          <w:fldChar w:fldCharType="separate"/>
        </w:r>
        <w:r>
          <w:rPr>
            <w:noProof/>
            <w:webHidden/>
          </w:rPr>
          <w:t>17</w:t>
        </w:r>
        <w:r>
          <w:rPr>
            <w:noProof/>
            <w:webHidden/>
          </w:rPr>
          <w:fldChar w:fldCharType="end"/>
        </w:r>
      </w:hyperlink>
    </w:p>
    <w:p w14:paraId="7518A2ED" w14:textId="01711E2F" w:rsidR="00F84670" w:rsidRDefault="00F84670">
      <w:pPr>
        <w:pStyle w:val="TOC1"/>
        <w:rPr>
          <w:rFonts w:asciiTheme="minorHAnsi" w:eastAsiaTheme="minorEastAsia" w:hAnsiTheme="minorHAnsi" w:cstheme="minorBidi"/>
          <w:b w:val="0"/>
          <w:color w:val="auto"/>
          <w:szCs w:val="22"/>
          <w:lang w:val="en-NL" w:eastAsia="en-NL"/>
        </w:rPr>
      </w:pPr>
      <w:hyperlink w:anchor="_Toc100132348" w:history="1">
        <w:r w:rsidRPr="00447D66">
          <w:rPr>
            <w:rStyle w:val="Hyperlink"/>
            <w:rFonts w:cs="Arial"/>
          </w:rPr>
          <w:t>5.</w:t>
        </w:r>
        <w:r>
          <w:rPr>
            <w:rFonts w:asciiTheme="minorHAnsi" w:eastAsiaTheme="minorEastAsia" w:hAnsiTheme="minorHAnsi" w:cstheme="minorBidi"/>
            <w:b w:val="0"/>
            <w:color w:val="auto"/>
            <w:szCs w:val="22"/>
            <w:lang w:val="en-NL" w:eastAsia="en-NL"/>
          </w:rPr>
          <w:tab/>
        </w:r>
        <w:r w:rsidRPr="00447D66">
          <w:rPr>
            <w:rStyle w:val="Hyperlink"/>
            <w:rFonts w:cs="Arial"/>
          </w:rPr>
          <w:t>Melden en bestrijden van noodsituaties</w:t>
        </w:r>
        <w:r>
          <w:rPr>
            <w:webHidden/>
          </w:rPr>
          <w:tab/>
        </w:r>
        <w:r>
          <w:rPr>
            <w:webHidden/>
          </w:rPr>
          <w:fldChar w:fldCharType="begin"/>
        </w:r>
        <w:r>
          <w:rPr>
            <w:webHidden/>
          </w:rPr>
          <w:instrText xml:space="preserve"> PAGEREF _Toc100132348 \h </w:instrText>
        </w:r>
        <w:r>
          <w:rPr>
            <w:webHidden/>
          </w:rPr>
        </w:r>
        <w:r>
          <w:rPr>
            <w:webHidden/>
          </w:rPr>
          <w:fldChar w:fldCharType="separate"/>
        </w:r>
        <w:r>
          <w:rPr>
            <w:webHidden/>
          </w:rPr>
          <w:t>18</w:t>
        </w:r>
        <w:r>
          <w:rPr>
            <w:webHidden/>
          </w:rPr>
          <w:fldChar w:fldCharType="end"/>
        </w:r>
      </w:hyperlink>
    </w:p>
    <w:p w14:paraId="4D2F64E5" w14:textId="6971C237"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49" w:history="1">
        <w:r w:rsidRPr="00447D66">
          <w:rPr>
            <w:rStyle w:val="Hyperlink"/>
            <w:rFonts w:cs="Arial"/>
            <w:noProof/>
          </w:rPr>
          <w:t>5.1</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Melden van het incident</w:t>
        </w:r>
        <w:r>
          <w:rPr>
            <w:noProof/>
            <w:webHidden/>
          </w:rPr>
          <w:tab/>
        </w:r>
        <w:r>
          <w:rPr>
            <w:noProof/>
            <w:webHidden/>
          </w:rPr>
          <w:fldChar w:fldCharType="begin"/>
        </w:r>
        <w:r>
          <w:rPr>
            <w:noProof/>
            <w:webHidden/>
          </w:rPr>
          <w:instrText xml:space="preserve"> PAGEREF _Toc100132349 \h </w:instrText>
        </w:r>
        <w:r>
          <w:rPr>
            <w:noProof/>
            <w:webHidden/>
          </w:rPr>
        </w:r>
        <w:r>
          <w:rPr>
            <w:noProof/>
            <w:webHidden/>
          </w:rPr>
          <w:fldChar w:fldCharType="separate"/>
        </w:r>
        <w:r>
          <w:rPr>
            <w:noProof/>
            <w:webHidden/>
          </w:rPr>
          <w:t>18</w:t>
        </w:r>
        <w:r>
          <w:rPr>
            <w:noProof/>
            <w:webHidden/>
          </w:rPr>
          <w:fldChar w:fldCharType="end"/>
        </w:r>
      </w:hyperlink>
    </w:p>
    <w:p w14:paraId="2E3E7657" w14:textId="2E8B60CF"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50" w:history="1">
        <w:r w:rsidRPr="00447D66">
          <w:rPr>
            <w:rStyle w:val="Hyperlink"/>
            <w:noProof/>
          </w:rPr>
          <w:t>5.1.1</w:t>
        </w:r>
        <w:r>
          <w:rPr>
            <w:rFonts w:asciiTheme="minorHAnsi" w:eastAsiaTheme="minorEastAsia" w:hAnsiTheme="minorHAnsi" w:cstheme="minorBidi"/>
            <w:i w:val="0"/>
            <w:noProof/>
            <w:color w:val="auto"/>
            <w:sz w:val="22"/>
            <w:szCs w:val="22"/>
            <w:lang w:val="en-NL" w:eastAsia="en-NL"/>
          </w:rPr>
          <w:tab/>
        </w:r>
        <w:r w:rsidRPr="00447D66">
          <w:rPr>
            <w:rStyle w:val="Hyperlink"/>
            <w:noProof/>
          </w:rPr>
          <w:t>Incidentmelding door een persoon</w:t>
        </w:r>
        <w:r>
          <w:rPr>
            <w:noProof/>
            <w:webHidden/>
          </w:rPr>
          <w:tab/>
        </w:r>
        <w:r>
          <w:rPr>
            <w:noProof/>
            <w:webHidden/>
          </w:rPr>
          <w:fldChar w:fldCharType="begin"/>
        </w:r>
        <w:r>
          <w:rPr>
            <w:noProof/>
            <w:webHidden/>
          </w:rPr>
          <w:instrText xml:space="preserve"> PAGEREF _Toc100132350 \h </w:instrText>
        </w:r>
        <w:r>
          <w:rPr>
            <w:noProof/>
            <w:webHidden/>
          </w:rPr>
        </w:r>
        <w:r>
          <w:rPr>
            <w:noProof/>
            <w:webHidden/>
          </w:rPr>
          <w:fldChar w:fldCharType="separate"/>
        </w:r>
        <w:r>
          <w:rPr>
            <w:noProof/>
            <w:webHidden/>
          </w:rPr>
          <w:t>18</w:t>
        </w:r>
        <w:r>
          <w:rPr>
            <w:noProof/>
            <w:webHidden/>
          </w:rPr>
          <w:fldChar w:fldCharType="end"/>
        </w:r>
      </w:hyperlink>
    </w:p>
    <w:p w14:paraId="2D4EB695" w14:textId="2469CC41"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51" w:history="1">
        <w:r w:rsidRPr="00447D66">
          <w:rPr>
            <w:rStyle w:val="Hyperlink"/>
            <w:noProof/>
          </w:rPr>
          <w:t>5.1.2</w:t>
        </w:r>
        <w:r>
          <w:rPr>
            <w:rFonts w:asciiTheme="minorHAnsi" w:eastAsiaTheme="minorEastAsia" w:hAnsiTheme="minorHAnsi" w:cstheme="minorBidi"/>
            <w:i w:val="0"/>
            <w:noProof/>
            <w:color w:val="auto"/>
            <w:sz w:val="22"/>
            <w:szCs w:val="22"/>
            <w:lang w:val="en-NL" w:eastAsia="en-NL"/>
          </w:rPr>
          <w:tab/>
        </w:r>
        <w:r w:rsidRPr="00447D66">
          <w:rPr>
            <w:rStyle w:val="Hyperlink"/>
            <w:noProof/>
          </w:rPr>
          <w:t>Automatische alarmmelding</w:t>
        </w:r>
        <w:r>
          <w:rPr>
            <w:noProof/>
            <w:webHidden/>
          </w:rPr>
          <w:tab/>
        </w:r>
        <w:r>
          <w:rPr>
            <w:noProof/>
            <w:webHidden/>
          </w:rPr>
          <w:fldChar w:fldCharType="begin"/>
        </w:r>
        <w:r>
          <w:rPr>
            <w:noProof/>
            <w:webHidden/>
          </w:rPr>
          <w:instrText xml:space="preserve"> PAGEREF _Toc100132351 \h </w:instrText>
        </w:r>
        <w:r>
          <w:rPr>
            <w:noProof/>
            <w:webHidden/>
          </w:rPr>
        </w:r>
        <w:r>
          <w:rPr>
            <w:noProof/>
            <w:webHidden/>
          </w:rPr>
          <w:fldChar w:fldCharType="separate"/>
        </w:r>
        <w:r>
          <w:rPr>
            <w:noProof/>
            <w:webHidden/>
          </w:rPr>
          <w:t>18</w:t>
        </w:r>
        <w:r>
          <w:rPr>
            <w:noProof/>
            <w:webHidden/>
          </w:rPr>
          <w:fldChar w:fldCharType="end"/>
        </w:r>
      </w:hyperlink>
    </w:p>
    <w:p w14:paraId="3FBF36D7" w14:textId="4870E15D"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52" w:history="1">
        <w:r w:rsidRPr="00447D66">
          <w:rPr>
            <w:rStyle w:val="Hyperlink"/>
            <w:noProof/>
          </w:rPr>
          <w:t>5.1.3</w:t>
        </w:r>
        <w:r>
          <w:rPr>
            <w:rFonts w:asciiTheme="minorHAnsi" w:eastAsiaTheme="minorEastAsia" w:hAnsiTheme="minorHAnsi" w:cstheme="minorBidi"/>
            <w:i w:val="0"/>
            <w:noProof/>
            <w:color w:val="auto"/>
            <w:sz w:val="22"/>
            <w:szCs w:val="22"/>
            <w:lang w:val="en-NL" w:eastAsia="en-NL"/>
          </w:rPr>
          <w:tab/>
        </w:r>
        <w:r w:rsidRPr="00447D66">
          <w:rPr>
            <w:rStyle w:val="Hyperlink"/>
            <w:noProof/>
          </w:rPr>
          <w:t>Melding van een incident bij een buurbedrijf</w:t>
        </w:r>
        <w:r>
          <w:rPr>
            <w:noProof/>
            <w:webHidden/>
          </w:rPr>
          <w:tab/>
        </w:r>
        <w:r>
          <w:rPr>
            <w:noProof/>
            <w:webHidden/>
          </w:rPr>
          <w:fldChar w:fldCharType="begin"/>
        </w:r>
        <w:r>
          <w:rPr>
            <w:noProof/>
            <w:webHidden/>
          </w:rPr>
          <w:instrText xml:space="preserve"> PAGEREF _Toc100132352 \h </w:instrText>
        </w:r>
        <w:r>
          <w:rPr>
            <w:noProof/>
            <w:webHidden/>
          </w:rPr>
        </w:r>
        <w:r>
          <w:rPr>
            <w:noProof/>
            <w:webHidden/>
          </w:rPr>
          <w:fldChar w:fldCharType="separate"/>
        </w:r>
        <w:r>
          <w:rPr>
            <w:noProof/>
            <w:webHidden/>
          </w:rPr>
          <w:t>18</w:t>
        </w:r>
        <w:r>
          <w:rPr>
            <w:noProof/>
            <w:webHidden/>
          </w:rPr>
          <w:fldChar w:fldCharType="end"/>
        </w:r>
      </w:hyperlink>
    </w:p>
    <w:p w14:paraId="25A79F3D" w14:textId="51B813BF"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53" w:history="1">
        <w:r w:rsidRPr="00447D66">
          <w:rPr>
            <w:rStyle w:val="Hyperlink"/>
            <w:rFonts w:cs="Arial"/>
            <w:noProof/>
          </w:rPr>
          <w:t>5.2</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In werking treden bedrijfsnoodplan</w:t>
        </w:r>
        <w:r>
          <w:rPr>
            <w:noProof/>
            <w:webHidden/>
          </w:rPr>
          <w:tab/>
        </w:r>
        <w:r>
          <w:rPr>
            <w:noProof/>
            <w:webHidden/>
          </w:rPr>
          <w:fldChar w:fldCharType="begin"/>
        </w:r>
        <w:r>
          <w:rPr>
            <w:noProof/>
            <w:webHidden/>
          </w:rPr>
          <w:instrText xml:space="preserve"> PAGEREF _Toc100132353 \h </w:instrText>
        </w:r>
        <w:r>
          <w:rPr>
            <w:noProof/>
            <w:webHidden/>
          </w:rPr>
        </w:r>
        <w:r>
          <w:rPr>
            <w:noProof/>
            <w:webHidden/>
          </w:rPr>
          <w:fldChar w:fldCharType="separate"/>
        </w:r>
        <w:r>
          <w:rPr>
            <w:noProof/>
            <w:webHidden/>
          </w:rPr>
          <w:t>18</w:t>
        </w:r>
        <w:r>
          <w:rPr>
            <w:noProof/>
            <w:webHidden/>
          </w:rPr>
          <w:fldChar w:fldCharType="end"/>
        </w:r>
      </w:hyperlink>
    </w:p>
    <w:p w14:paraId="2A94A56D" w14:textId="6935BAE5"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54" w:history="1">
        <w:r w:rsidRPr="00447D66">
          <w:rPr>
            <w:rStyle w:val="Hyperlink"/>
            <w:rFonts w:cs="Arial"/>
            <w:noProof/>
          </w:rPr>
          <w:t>5.3</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Eerste handelingen</w:t>
        </w:r>
        <w:r>
          <w:rPr>
            <w:noProof/>
            <w:webHidden/>
          </w:rPr>
          <w:tab/>
        </w:r>
        <w:r>
          <w:rPr>
            <w:noProof/>
            <w:webHidden/>
          </w:rPr>
          <w:fldChar w:fldCharType="begin"/>
        </w:r>
        <w:r>
          <w:rPr>
            <w:noProof/>
            <w:webHidden/>
          </w:rPr>
          <w:instrText xml:space="preserve"> PAGEREF _Toc100132354 \h </w:instrText>
        </w:r>
        <w:r>
          <w:rPr>
            <w:noProof/>
            <w:webHidden/>
          </w:rPr>
        </w:r>
        <w:r>
          <w:rPr>
            <w:noProof/>
            <w:webHidden/>
          </w:rPr>
          <w:fldChar w:fldCharType="separate"/>
        </w:r>
        <w:r>
          <w:rPr>
            <w:noProof/>
            <w:webHidden/>
          </w:rPr>
          <w:t>19</w:t>
        </w:r>
        <w:r>
          <w:rPr>
            <w:noProof/>
            <w:webHidden/>
          </w:rPr>
          <w:fldChar w:fldCharType="end"/>
        </w:r>
      </w:hyperlink>
    </w:p>
    <w:p w14:paraId="239B1E44" w14:textId="07B91C47"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55" w:history="1">
        <w:r w:rsidRPr="00447D66">
          <w:rPr>
            <w:rStyle w:val="Hyperlink"/>
            <w:noProof/>
          </w:rPr>
          <w:t>5.3.1</w:t>
        </w:r>
        <w:r>
          <w:rPr>
            <w:rFonts w:asciiTheme="minorHAnsi" w:eastAsiaTheme="minorEastAsia" w:hAnsiTheme="minorHAnsi" w:cstheme="minorBidi"/>
            <w:i w:val="0"/>
            <w:noProof/>
            <w:color w:val="auto"/>
            <w:sz w:val="22"/>
            <w:szCs w:val="22"/>
            <w:lang w:val="en-NL" w:eastAsia="en-NL"/>
          </w:rPr>
          <w:tab/>
        </w:r>
        <w:r w:rsidRPr="00447D66">
          <w:rPr>
            <w:rStyle w:val="Hyperlink"/>
            <w:noProof/>
          </w:rPr>
          <w:t>Alarmeren</w:t>
        </w:r>
        <w:r>
          <w:rPr>
            <w:noProof/>
            <w:webHidden/>
          </w:rPr>
          <w:tab/>
        </w:r>
        <w:r>
          <w:rPr>
            <w:noProof/>
            <w:webHidden/>
          </w:rPr>
          <w:fldChar w:fldCharType="begin"/>
        </w:r>
        <w:r>
          <w:rPr>
            <w:noProof/>
            <w:webHidden/>
          </w:rPr>
          <w:instrText xml:space="preserve"> PAGEREF _Toc100132355 \h </w:instrText>
        </w:r>
        <w:r>
          <w:rPr>
            <w:noProof/>
            <w:webHidden/>
          </w:rPr>
        </w:r>
        <w:r>
          <w:rPr>
            <w:noProof/>
            <w:webHidden/>
          </w:rPr>
          <w:fldChar w:fldCharType="separate"/>
        </w:r>
        <w:r>
          <w:rPr>
            <w:noProof/>
            <w:webHidden/>
          </w:rPr>
          <w:t>19</w:t>
        </w:r>
        <w:r>
          <w:rPr>
            <w:noProof/>
            <w:webHidden/>
          </w:rPr>
          <w:fldChar w:fldCharType="end"/>
        </w:r>
      </w:hyperlink>
    </w:p>
    <w:p w14:paraId="10E4DE1D" w14:textId="4A71729D"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56" w:history="1">
        <w:r w:rsidRPr="00447D66">
          <w:rPr>
            <w:rStyle w:val="Hyperlink"/>
            <w:noProof/>
          </w:rPr>
          <w:t>5.3.2</w:t>
        </w:r>
        <w:r>
          <w:rPr>
            <w:rFonts w:asciiTheme="minorHAnsi" w:eastAsiaTheme="minorEastAsia" w:hAnsiTheme="minorHAnsi" w:cstheme="minorBidi"/>
            <w:i w:val="0"/>
            <w:noProof/>
            <w:color w:val="auto"/>
            <w:sz w:val="22"/>
            <w:szCs w:val="22"/>
            <w:lang w:val="en-NL" w:eastAsia="en-NL"/>
          </w:rPr>
          <w:tab/>
        </w:r>
        <w:r w:rsidRPr="00447D66">
          <w:rPr>
            <w:rStyle w:val="Hyperlink"/>
            <w:noProof/>
          </w:rPr>
          <w:t>Ontruimen</w:t>
        </w:r>
        <w:r>
          <w:rPr>
            <w:noProof/>
            <w:webHidden/>
          </w:rPr>
          <w:tab/>
        </w:r>
        <w:r>
          <w:rPr>
            <w:noProof/>
            <w:webHidden/>
          </w:rPr>
          <w:fldChar w:fldCharType="begin"/>
        </w:r>
        <w:r>
          <w:rPr>
            <w:noProof/>
            <w:webHidden/>
          </w:rPr>
          <w:instrText xml:space="preserve"> PAGEREF _Toc100132356 \h </w:instrText>
        </w:r>
        <w:r>
          <w:rPr>
            <w:noProof/>
            <w:webHidden/>
          </w:rPr>
        </w:r>
        <w:r>
          <w:rPr>
            <w:noProof/>
            <w:webHidden/>
          </w:rPr>
          <w:fldChar w:fldCharType="separate"/>
        </w:r>
        <w:r>
          <w:rPr>
            <w:noProof/>
            <w:webHidden/>
          </w:rPr>
          <w:t>19</w:t>
        </w:r>
        <w:r>
          <w:rPr>
            <w:noProof/>
            <w:webHidden/>
          </w:rPr>
          <w:fldChar w:fldCharType="end"/>
        </w:r>
      </w:hyperlink>
    </w:p>
    <w:p w14:paraId="3729B5FC" w14:textId="7063C37C"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57" w:history="1">
        <w:r w:rsidRPr="00447D66">
          <w:rPr>
            <w:rStyle w:val="Hyperlink"/>
            <w:noProof/>
          </w:rPr>
          <w:t>5.3.3</w:t>
        </w:r>
        <w:r>
          <w:rPr>
            <w:rFonts w:asciiTheme="minorHAnsi" w:eastAsiaTheme="minorEastAsia" w:hAnsiTheme="minorHAnsi" w:cstheme="minorBidi"/>
            <w:i w:val="0"/>
            <w:noProof/>
            <w:color w:val="auto"/>
            <w:sz w:val="22"/>
            <w:szCs w:val="22"/>
            <w:lang w:val="en-NL" w:eastAsia="en-NL"/>
          </w:rPr>
          <w:tab/>
        </w:r>
        <w:r w:rsidRPr="00447D66">
          <w:rPr>
            <w:rStyle w:val="Hyperlink"/>
            <w:noProof/>
          </w:rPr>
          <w:t>(DE)Activeren installaties</w:t>
        </w:r>
        <w:r>
          <w:rPr>
            <w:noProof/>
            <w:webHidden/>
          </w:rPr>
          <w:tab/>
        </w:r>
        <w:r>
          <w:rPr>
            <w:noProof/>
            <w:webHidden/>
          </w:rPr>
          <w:fldChar w:fldCharType="begin"/>
        </w:r>
        <w:r>
          <w:rPr>
            <w:noProof/>
            <w:webHidden/>
          </w:rPr>
          <w:instrText xml:space="preserve"> PAGEREF _Toc100132357 \h </w:instrText>
        </w:r>
        <w:r>
          <w:rPr>
            <w:noProof/>
            <w:webHidden/>
          </w:rPr>
        </w:r>
        <w:r>
          <w:rPr>
            <w:noProof/>
            <w:webHidden/>
          </w:rPr>
          <w:fldChar w:fldCharType="separate"/>
        </w:r>
        <w:r>
          <w:rPr>
            <w:noProof/>
            <w:webHidden/>
          </w:rPr>
          <w:t>19</w:t>
        </w:r>
        <w:r>
          <w:rPr>
            <w:noProof/>
            <w:webHidden/>
          </w:rPr>
          <w:fldChar w:fldCharType="end"/>
        </w:r>
      </w:hyperlink>
    </w:p>
    <w:p w14:paraId="563747E8" w14:textId="7102C7F0"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58" w:history="1">
        <w:r w:rsidRPr="00447D66">
          <w:rPr>
            <w:rStyle w:val="Hyperlink"/>
            <w:noProof/>
          </w:rPr>
          <w:t>5.3.4</w:t>
        </w:r>
        <w:r>
          <w:rPr>
            <w:rFonts w:asciiTheme="minorHAnsi" w:eastAsiaTheme="minorEastAsia" w:hAnsiTheme="minorHAnsi" w:cstheme="minorBidi"/>
            <w:i w:val="0"/>
            <w:noProof/>
            <w:color w:val="auto"/>
            <w:sz w:val="22"/>
            <w:szCs w:val="22"/>
            <w:lang w:val="en-NL" w:eastAsia="en-NL"/>
          </w:rPr>
          <w:tab/>
        </w:r>
        <w:r w:rsidRPr="00447D66">
          <w:rPr>
            <w:rStyle w:val="Hyperlink"/>
            <w:noProof/>
          </w:rPr>
          <w:t>Hulpdiensten</w:t>
        </w:r>
        <w:r>
          <w:rPr>
            <w:noProof/>
            <w:webHidden/>
          </w:rPr>
          <w:tab/>
        </w:r>
        <w:r>
          <w:rPr>
            <w:noProof/>
            <w:webHidden/>
          </w:rPr>
          <w:fldChar w:fldCharType="begin"/>
        </w:r>
        <w:r>
          <w:rPr>
            <w:noProof/>
            <w:webHidden/>
          </w:rPr>
          <w:instrText xml:space="preserve"> PAGEREF _Toc100132358 \h </w:instrText>
        </w:r>
        <w:r>
          <w:rPr>
            <w:noProof/>
            <w:webHidden/>
          </w:rPr>
        </w:r>
        <w:r>
          <w:rPr>
            <w:noProof/>
            <w:webHidden/>
          </w:rPr>
          <w:fldChar w:fldCharType="separate"/>
        </w:r>
        <w:r>
          <w:rPr>
            <w:noProof/>
            <w:webHidden/>
          </w:rPr>
          <w:t>20</w:t>
        </w:r>
        <w:r>
          <w:rPr>
            <w:noProof/>
            <w:webHidden/>
          </w:rPr>
          <w:fldChar w:fldCharType="end"/>
        </w:r>
      </w:hyperlink>
    </w:p>
    <w:p w14:paraId="21CE7470" w14:textId="6FC946A9"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59" w:history="1">
        <w:r w:rsidRPr="00447D66">
          <w:rPr>
            <w:rStyle w:val="Hyperlink"/>
            <w:noProof/>
          </w:rPr>
          <w:t>5.3.5</w:t>
        </w:r>
        <w:r>
          <w:rPr>
            <w:rFonts w:asciiTheme="minorHAnsi" w:eastAsiaTheme="minorEastAsia" w:hAnsiTheme="minorHAnsi" w:cstheme="minorBidi"/>
            <w:i w:val="0"/>
            <w:noProof/>
            <w:color w:val="auto"/>
            <w:sz w:val="22"/>
            <w:szCs w:val="22"/>
            <w:lang w:val="en-NL" w:eastAsia="en-NL"/>
          </w:rPr>
          <w:tab/>
        </w:r>
        <w:r w:rsidRPr="00447D66">
          <w:rPr>
            <w:rStyle w:val="Hyperlink"/>
            <w:noProof/>
          </w:rPr>
          <w:t>Nieuws en media</w:t>
        </w:r>
        <w:r>
          <w:rPr>
            <w:noProof/>
            <w:webHidden/>
          </w:rPr>
          <w:tab/>
        </w:r>
        <w:r>
          <w:rPr>
            <w:noProof/>
            <w:webHidden/>
          </w:rPr>
          <w:fldChar w:fldCharType="begin"/>
        </w:r>
        <w:r>
          <w:rPr>
            <w:noProof/>
            <w:webHidden/>
          </w:rPr>
          <w:instrText xml:space="preserve"> PAGEREF _Toc100132359 \h </w:instrText>
        </w:r>
        <w:r>
          <w:rPr>
            <w:noProof/>
            <w:webHidden/>
          </w:rPr>
        </w:r>
        <w:r>
          <w:rPr>
            <w:noProof/>
            <w:webHidden/>
          </w:rPr>
          <w:fldChar w:fldCharType="separate"/>
        </w:r>
        <w:r>
          <w:rPr>
            <w:noProof/>
            <w:webHidden/>
          </w:rPr>
          <w:t>20</w:t>
        </w:r>
        <w:r>
          <w:rPr>
            <w:noProof/>
            <w:webHidden/>
          </w:rPr>
          <w:fldChar w:fldCharType="end"/>
        </w:r>
      </w:hyperlink>
    </w:p>
    <w:p w14:paraId="0855A869" w14:textId="16B3A23D"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60" w:history="1">
        <w:r w:rsidRPr="00447D66">
          <w:rPr>
            <w:rStyle w:val="Hyperlink"/>
            <w:noProof/>
          </w:rPr>
          <w:t>5.3.6</w:t>
        </w:r>
        <w:r>
          <w:rPr>
            <w:rFonts w:asciiTheme="minorHAnsi" w:eastAsiaTheme="minorEastAsia" w:hAnsiTheme="minorHAnsi" w:cstheme="minorBidi"/>
            <w:i w:val="0"/>
            <w:noProof/>
            <w:color w:val="auto"/>
            <w:sz w:val="22"/>
            <w:szCs w:val="22"/>
            <w:lang w:val="en-NL" w:eastAsia="en-NL"/>
          </w:rPr>
          <w:tab/>
        </w:r>
        <w:r w:rsidRPr="00447D66">
          <w:rPr>
            <w:rStyle w:val="Hyperlink"/>
            <w:noProof/>
          </w:rPr>
          <w:t>Bevoegd gezag</w:t>
        </w:r>
        <w:r>
          <w:rPr>
            <w:noProof/>
            <w:webHidden/>
          </w:rPr>
          <w:tab/>
        </w:r>
        <w:r>
          <w:rPr>
            <w:noProof/>
            <w:webHidden/>
          </w:rPr>
          <w:fldChar w:fldCharType="begin"/>
        </w:r>
        <w:r>
          <w:rPr>
            <w:noProof/>
            <w:webHidden/>
          </w:rPr>
          <w:instrText xml:space="preserve"> PAGEREF _Toc100132360 \h </w:instrText>
        </w:r>
        <w:r>
          <w:rPr>
            <w:noProof/>
            <w:webHidden/>
          </w:rPr>
        </w:r>
        <w:r>
          <w:rPr>
            <w:noProof/>
            <w:webHidden/>
          </w:rPr>
          <w:fldChar w:fldCharType="separate"/>
        </w:r>
        <w:r>
          <w:rPr>
            <w:noProof/>
            <w:webHidden/>
          </w:rPr>
          <w:t>20</w:t>
        </w:r>
        <w:r>
          <w:rPr>
            <w:noProof/>
            <w:webHidden/>
          </w:rPr>
          <w:fldChar w:fldCharType="end"/>
        </w:r>
      </w:hyperlink>
    </w:p>
    <w:p w14:paraId="592A6EB4" w14:textId="4E2A0DFA"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61" w:history="1">
        <w:r w:rsidRPr="00447D66">
          <w:rPr>
            <w:rStyle w:val="Hyperlink"/>
            <w:noProof/>
          </w:rPr>
          <w:t>5.3.7</w:t>
        </w:r>
        <w:r>
          <w:rPr>
            <w:rFonts w:asciiTheme="minorHAnsi" w:eastAsiaTheme="minorEastAsia" w:hAnsiTheme="minorHAnsi" w:cstheme="minorBidi"/>
            <w:i w:val="0"/>
            <w:noProof/>
            <w:color w:val="auto"/>
            <w:sz w:val="22"/>
            <w:szCs w:val="22"/>
            <w:lang w:val="en-NL" w:eastAsia="en-NL"/>
          </w:rPr>
          <w:tab/>
        </w:r>
        <w:r w:rsidRPr="00447D66">
          <w:rPr>
            <w:rStyle w:val="Hyperlink"/>
            <w:noProof/>
          </w:rPr>
          <w:t>Familieleden</w:t>
        </w:r>
        <w:r>
          <w:rPr>
            <w:noProof/>
            <w:webHidden/>
          </w:rPr>
          <w:tab/>
        </w:r>
        <w:r>
          <w:rPr>
            <w:noProof/>
            <w:webHidden/>
          </w:rPr>
          <w:fldChar w:fldCharType="begin"/>
        </w:r>
        <w:r>
          <w:rPr>
            <w:noProof/>
            <w:webHidden/>
          </w:rPr>
          <w:instrText xml:space="preserve"> PAGEREF _Toc100132361 \h </w:instrText>
        </w:r>
        <w:r>
          <w:rPr>
            <w:noProof/>
            <w:webHidden/>
          </w:rPr>
        </w:r>
        <w:r>
          <w:rPr>
            <w:noProof/>
            <w:webHidden/>
          </w:rPr>
          <w:fldChar w:fldCharType="separate"/>
        </w:r>
        <w:r>
          <w:rPr>
            <w:noProof/>
            <w:webHidden/>
          </w:rPr>
          <w:t>20</w:t>
        </w:r>
        <w:r>
          <w:rPr>
            <w:noProof/>
            <w:webHidden/>
          </w:rPr>
          <w:fldChar w:fldCharType="end"/>
        </w:r>
      </w:hyperlink>
    </w:p>
    <w:p w14:paraId="4BE5CFD3" w14:textId="21AC2834"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62" w:history="1">
        <w:r w:rsidRPr="00447D66">
          <w:rPr>
            <w:rStyle w:val="Hyperlink"/>
            <w:noProof/>
          </w:rPr>
          <w:t>5.3.8</w:t>
        </w:r>
        <w:r>
          <w:rPr>
            <w:rFonts w:asciiTheme="minorHAnsi" w:eastAsiaTheme="minorEastAsia" w:hAnsiTheme="minorHAnsi" w:cstheme="minorBidi"/>
            <w:i w:val="0"/>
            <w:noProof/>
            <w:color w:val="auto"/>
            <w:sz w:val="22"/>
            <w:szCs w:val="22"/>
            <w:lang w:val="en-NL" w:eastAsia="en-NL"/>
          </w:rPr>
          <w:tab/>
        </w:r>
        <w:r w:rsidRPr="00447D66">
          <w:rPr>
            <w:rStyle w:val="Hyperlink"/>
            <w:noProof/>
          </w:rPr>
          <w:t>Omliggende bedrijven en woningen</w:t>
        </w:r>
        <w:r>
          <w:rPr>
            <w:noProof/>
            <w:webHidden/>
          </w:rPr>
          <w:tab/>
        </w:r>
        <w:r>
          <w:rPr>
            <w:noProof/>
            <w:webHidden/>
          </w:rPr>
          <w:fldChar w:fldCharType="begin"/>
        </w:r>
        <w:r>
          <w:rPr>
            <w:noProof/>
            <w:webHidden/>
          </w:rPr>
          <w:instrText xml:space="preserve"> PAGEREF _Toc100132362 \h </w:instrText>
        </w:r>
        <w:r>
          <w:rPr>
            <w:noProof/>
            <w:webHidden/>
          </w:rPr>
        </w:r>
        <w:r>
          <w:rPr>
            <w:noProof/>
            <w:webHidden/>
          </w:rPr>
          <w:fldChar w:fldCharType="separate"/>
        </w:r>
        <w:r>
          <w:rPr>
            <w:noProof/>
            <w:webHidden/>
          </w:rPr>
          <w:t>20</w:t>
        </w:r>
        <w:r>
          <w:rPr>
            <w:noProof/>
            <w:webHidden/>
          </w:rPr>
          <w:fldChar w:fldCharType="end"/>
        </w:r>
      </w:hyperlink>
    </w:p>
    <w:p w14:paraId="4A62A2B9" w14:textId="40BFD1D1"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63" w:history="1">
        <w:r w:rsidRPr="00447D66">
          <w:rPr>
            <w:rStyle w:val="Hyperlink"/>
            <w:rFonts w:cs="Arial"/>
            <w:noProof/>
          </w:rPr>
          <w:t>5.4</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Beëinding van het incident</w:t>
        </w:r>
        <w:r>
          <w:rPr>
            <w:noProof/>
            <w:webHidden/>
          </w:rPr>
          <w:tab/>
        </w:r>
        <w:r>
          <w:rPr>
            <w:noProof/>
            <w:webHidden/>
          </w:rPr>
          <w:fldChar w:fldCharType="begin"/>
        </w:r>
        <w:r>
          <w:rPr>
            <w:noProof/>
            <w:webHidden/>
          </w:rPr>
          <w:instrText xml:space="preserve"> PAGEREF _Toc100132363 \h </w:instrText>
        </w:r>
        <w:r>
          <w:rPr>
            <w:noProof/>
            <w:webHidden/>
          </w:rPr>
        </w:r>
        <w:r>
          <w:rPr>
            <w:noProof/>
            <w:webHidden/>
          </w:rPr>
          <w:fldChar w:fldCharType="separate"/>
        </w:r>
        <w:r>
          <w:rPr>
            <w:noProof/>
            <w:webHidden/>
          </w:rPr>
          <w:t>20</w:t>
        </w:r>
        <w:r>
          <w:rPr>
            <w:noProof/>
            <w:webHidden/>
          </w:rPr>
          <w:fldChar w:fldCharType="end"/>
        </w:r>
      </w:hyperlink>
    </w:p>
    <w:p w14:paraId="45098194" w14:textId="3F915218"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64" w:history="1">
        <w:r w:rsidRPr="00447D66">
          <w:rPr>
            <w:rStyle w:val="Hyperlink"/>
            <w:rFonts w:cs="Arial"/>
            <w:noProof/>
          </w:rPr>
          <w:t>5.5</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Analyse en verslag van het incident</w:t>
        </w:r>
        <w:r>
          <w:rPr>
            <w:noProof/>
            <w:webHidden/>
          </w:rPr>
          <w:tab/>
        </w:r>
        <w:r>
          <w:rPr>
            <w:noProof/>
            <w:webHidden/>
          </w:rPr>
          <w:fldChar w:fldCharType="begin"/>
        </w:r>
        <w:r>
          <w:rPr>
            <w:noProof/>
            <w:webHidden/>
          </w:rPr>
          <w:instrText xml:space="preserve"> PAGEREF _Toc100132364 \h </w:instrText>
        </w:r>
        <w:r>
          <w:rPr>
            <w:noProof/>
            <w:webHidden/>
          </w:rPr>
        </w:r>
        <w:r>
          <w:rPr>
            <w:noProof/>
            <w:webHidden/>
          </w:rPr>
          <w:fldChar w:fldCharType="separate"/>
        </w:r>
        <w:r>
          <w:rPr>
            <w:noProof/>
            <w:webHidden/>
          </w:rPr>
          <w:t>20</w:t>
        </w:r>
        <w:r>
          <w:rPr>
            <w:noProof/>
            <w:webHidden/>
          </w:rPr>
          <w:fldChar w:fldCharType="end"/>
        </w:r>
      </w:hyperlink>
    </w:p>
    <w:p w14:paraId="18BCD399" w14:textId="3388CD91" w:rsidR="00F84670" w:rsidRDefault="00F84670">
      <w:pPr>
        <w:pStyle w:val="TOC1"/>
        <w:rPr>
          <w:rFonts w:asciiTheme="minorHAnsi" w:eastAsiaTheme="minorEastAsia" w:hAnsiTheme="minorHAnsi" w:cstheme="minorBidi"/>
          <w:b w:val="0"/>
          <w:color w:val="auto"/>
          <w:szCs w:val="22"/>
          <w:lang w:val="en-NL" w:eastAsia="en-NL"/>
        </w:rPr>
      </w:pPr>
      <w:hyperlink w:anchor="_Toc100132365" w:history="1">
        <w:r w:rsidRPr="00447D66">
          <w:rPr>
            <w:rStyle w:val="Hyperlink"/>
            <w:rFonts w:cs="Arial"/>
          </w:rPr>
          <w:t>6.</w:t>
        </w:r>
        <w:r>
          <w:rPr>
            <w:rFonts w:asciiTheme="minorHAnsi" w:eastAsiaTheme="minorEastAsia" w:hAnsiTheme="minorHAnsi" w:cstheme="minorBidi"/>
            <w:b w:val="0"/>
            <w:color w:val="auto"/>
            <w:szCs w:val="22"/>
            <w:lang w:val="en-NL" w:eastAsia="en-NL"/>
          </w:rPr>
          <w:tab/>
        </w:r>
        <w:r w:rsidRPr="00447D66">
          <w:rPr>
            <w:rStyle w:val="Hyperlink"/>
            <w:rFonts w:cs="Arial"/>
          </w:rPr>
          <w:t>Ongeval- of incidentscenario’s</w:t>
        </w:r>
        <w:r>
          <w:rPr>
            <w:webHidden/>
          </w:rPr>
          <w:tab/>
        </w:r>
        <w:r>
          <w:rPr>
            <w:webHidden/>
          </w:rPr>
          <w:fldChar w:fldCharType="begin"/>
        </w:r>
        <w:r>
          <w:rPr>
            <w:webHidden/>
          </w:rPr>
          <w:instrText xml:space="preserve"> PAGEREF _Toc100132365 \h </w:instrText>
        </w:r>
        <w:r>
          <w:rPr>
            <w:webHidden/>
          </w:rPr>
        </w:r>
        <w:r>
          <w:rPr>
            <w:webHidden/>
          </w:rPr>
          <w:fldChar w:fldCharType="separate"/>
        </w:r>
        <w:r>
          <w:rPr>
            <w:webHidden/>
          </w:rPr>
          <w:t>21</w:t>
        </w:r>
        <w:r>
          <w:rPr>
            <w:webHidden/>
          </w:rPr>
          <w:fldChar w:fldCharType="end"/>
        </w:r>
      </w:hyperlink>
    </w:p>
    <w:p w14:paraId="1F0E5D57" w14:textId="2A39CC12"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66" w:history="1">
        <w:r w:rsidRPr="00447D66">
          <w:rPr>
            <w:rStyle w:val="Hyperlink"/>
            <w:rFonts w:cs="Arial"/>
            <w:noProof/>
          </w:rPr>
          <w:t>6.1</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Inleiding</w:t>
        </w:r>
        <w:r>
          <w:rPr>
            <w:noProof/>
            <w:webHidden/>
          </w:rPr>
          <w:tab/>
        </w:r>
        <w:r>
          <w:rPr>
            <w:noProof/>
            <w:webHidden/>
          </w:rPr>
          <w:fldChar w:fldCharType="begin"/>
        </w:r>
        <w:r>
          <w:rPr>
            <w:noProof/>
            <w:webHidden/>
          </w:rPr>
          <w:instrText xml:space="preserve"> PAGEREF _Toc100132366 \h </w:instrText>
        </w:r>
        <w:r>
          <w:rPr>
            <w:noProof/>
            <w:webHidden/>
          </w:rPr>
        </w:r>
        <w:r>
          <w:rPr>
            <w:noProof/>
            <w:webHidden/>
          </w:rPr>
          <w:fldChar w:fldCharType="separate"/>
        </w:r>
        <w:r>
          <w:rPr>
            <w:noProof/>
            <w:webHidden/>
          </w:rPr>
          <w:t>21</w:t>
        </w:r>
        <w:r>
          <w:rPr>
            <w:noProof/>
            <w:webHidden/>
          </w:rPr>
          <w:fldChar w:fldCharType="end"/>
        </w:r>
      </w:hyperlink>
    </w:p>
    <w:p w14:paraId="051F9465" w14:textId="0D015203"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67" w:history="1">
        <w:r w:rsidRPr="00447D66">
          <w:rPr>
            <w:rStyle w:val="Hyperlink"/>
            <w:rFonts w:cs="Arial"/>
            <w:noProof/>
          </w:rPr>
          <w:t>6.2</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Classificatie van noodsituaties</w:t>
        </w:r>
        <w:r>
          <w:rPr>
            <w:noProof/>
            <w:webHidden/>
          </w:rPr>
          <w:tab/>
        </w:r>
        <w:r>
          <w:rPr>
            <w:noProof/>
            <w:webHidden/>
          </w:rPr>
          <w:fldChar w:fldCharType="begin"/>
        </w:r>
        <w:r>
          <w:rPr>
            <w:noProof/>
            <w:webHidden/>
          </w:rPr>
          <w:instrText xml:space="preserve"> PAGEREF _Toc100132367 \h </w:instrText>
        </w:r>
        <w:r>
          <w:rPr>
            <w:noProof/>
            <w:webHidden/>
          </w:rPr>
        </w:r>
        <w:r>
          <w:rPr>
            <w:noProof/>
            <w:webHidden/>
          </w:rPr>
          <w:fldChar w:fldCharType="separate"/>
        </w:r>
        <w:r>
          <w:rPr>
            <w:noProof/>
            <w:webHidden/>
          </w:rPr>
          <w:t>21</w:t>
        </w:r>
        <w:r>
          <w:rPr>
            <w:noProof/>
            <w:webHidden/>
          </w:rPr>
          <w:fldChar w:fldCharType="end"/>
        </w:r>
      </w:hyperlink>
    </w:p>
    <w:p w14:paraId="278CAC9A" w14:textId="778941A9"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68" w:history="1">
        <w:r w:rsidRPr="00447D66">
          <w:rPr>
            <w:rStyle w:val="Hyperlink"/>
            <w:rFonts w:cs="Arial"/>
            <w:noProof/>
          </w:rPr>
          <w:t>6.3</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Lijst met in overweging genomen ongeval scenario’s</w:t>
        </w:r>
        <w:r>
          <w:rPr>
            <w:noProof/>
            <w:webHidden/>
          </w:rPr>
          <w:tab/>
        </w:r>
        <w:r>
          <w:rPr>
            <w:noProof/>
            <w:webHidden/>
          </w:rPr>
          <w:fldChar w:fldCharType="begin"/>
        </w:r>
        <w:r>
          <w:rPr>
            <w:noProof/>
            <w:webHidden/>
          </w:rPr>
          <w:instrText xml:space="preserve"> PAGEREF _Toc100132368 \h </w:instrText>
        </w:r>
        <w:r>
          <w:rPr>
            <w:noProof/>
            <w:webHidden/>
          </w:rPr>
        </w:r>
        <w:r>
          <w:rPr>
            <w:noProof/>
            <w:webHidden/>
          </w:rPr>
          <w:fldChar w:fldCharType="separate"/>
        </w:r>
        <w:r>
          <w:rPr>
            <w:noProof/>
            <w:webHidden/>
          </w:rPr>
          <w:t>22</w:t>
        </w:r>
        <w:r>
          <w:rPr>
            <w:noProof/>
            <w:webHidden/>
          </w:rPr>
          <w:fldChar w:fldCharType="end"/>
        </w:r>
      </w:hyperlink>
    </w:p>
    <w:p w14:paraId="5AC6557A" w14:textId="035CD7B6"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69" w:history="1">
        <w:r w:rsidRPr="00447D66">
          <w:rPr>
            <w:rStyle w:val="Hyperlink"/>
            <w:noProof/>
          </w:rPr>
          <w:t>6.3.1</w:t>
        </w:r>
        <w:r>
          <w:rPr>
            <w:rFonts w:asciiTheme="minorHAnsi" w:eastAsiaTheme="minorEastAsia" w:hAnsiTheme="minorHAnsi" w:cstheme="minorBidi"/>
            <w:i w:val="0"/>
            <w:noProof/>
            <w:color w:val="auto"/>
            <w:sz w:val="22"/>
            <w:szCs w:val="22"/>
            <w:lang w:val="en-NL" w:eastAsia="en-NL"/>
          </w:rPr>
          <w:tab/>
        </w:r>
        <w:r w:rsidRPr="00447D66">
          <w:rPr>
            <w:rStyle w:val="Hyperlink"/>
            <w:noProof/>
          </w:rPr>
          <w:t>Tankbrand</w:t>
        </w:r>
        <w:r>
          <w:rPr>
            <w:noProof/>
            <w:webHidden/>
          </w:rPr>
          <w:tab/>
        </w:r>
        <w:r>
          <w:rPr>
            <w:noProof/>
            <w:webHidden/>
          </w:rPr>
          <w:fldChar w:fldCharType="begin"/>
        </w:r>
        <w:r>
          <w:rPr>
            <w:noProof/>
            <w:webHidden/>
          </w:rPr>
          <w:instrText xml:space="preserve"> PAGEREF _Toc100132369 \h </w:instrText>
        </w:r>
        <w:r>
          <w:rPr>
            <w:noProof/>
            <w:webHidden/>
          </w:rPr>
        </w:r>
        <w:r>
          <w:rPr>
            <w:noProof/>
            <w:webHidden/>
          </w:rPr>
          <w:fldChar w:fldCharType="separate"/>
        </w:r>
        <w:r>
          <w:rPr>
            <w:noProof/>
            <w:webHidden/>
          </w:rPr>
          <w:t>22</w:t>
        </w:r>
        <w:r>
          <w:rPr>
            <w:noProof/>
            <w:webHidden/>
          </w:rPr>
          <w:fldChar w:fldCharType="end"/>
        </w:r>
      </w:hyperlink>
    </w:p>
    <w:p w14:paraId="05CA18BE" w14:textId="41624AD0"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0" w:history="1">
        <w:r w:rsidRPr="00447D66">
          <w:rPr>
            <w:rStyle w:val="Hyperlink"/>
            <w:noProof/>
          </w:rPr>
          <w:t>6.3.2</w:t>
        </w:r>
        <w:r>
          <w:rPr>
            <w:rFonts w:asciiTheme="minorHAnsi" w:eastAsiaTheme="minorEastAsia" w:hAnsiTheme="minorHAnsi" w:cstheme="minorBidi"/>
            <w:i w:val="0"/>
            <w:noProof/>
            <w:color w:val="auto"/>
            <w:sz w:val="22"/>
            <w:szCs w:val="22"/>
            <w:lang w:val="en-NL" w:eastAsia="en-NL"/>
          </w:rPr>
          <w:tab/>
        </w:r>
        <w:r w:rsidRPr="00447D66">
          <w:rPr>
            <w:rStyle w:val="Hyperlink"/>
            <w:noProof/>
          </w:rPr>
          <w:t>Explosie</w:t>
        </w:r>
        <w:r>
          <w:rPr>
            <w:noProof/>
            <w:webHidden/>
          </w:rPr>
          <w:tab/>
        </w:r>
        <w:r>
          <w:rPr>
            <w:noProof/>
            <w:webHidden/>
          </w:rPr>
          <w:fldChar w:fldCharType="begin"/>
        </w:r>
        <w:r>
          <w:rPr>
            <w:noProof/>
            <w:webHidden/>
          </w:rPr>
          <w:instrText xml:space="preserve"> PAGEREF _Toc100132370 \h </w:instrText>
        </w:r>
        <w:r>
          <w:rPr>
            <w:noProof/>
            <w:webHidden/>
          </w:rPr>
        </w:r>
        <w:r>
          <w:rPr>
            <w:noProof/>
            <w:webHidden/>
          </w:rPr>
          <w:fldChar w:fldCharType="separate"/>
        </w:r>
        <w:r>
          <w:rPr>
            <w:noProof/>
            <w:webHidden/>
          </w:rPr>
          <w:t>22</w:t>
        </w:r>
        <w:r>
          <w:rPr>
            <w:noProof/>
            <w:webHidden/>
          </w:rPr>
          <w:fldChar w:fldCharType="end"/>
        </w:r>
      </w:hyperlink>
    </w:p>
    <w:p w14:paraId="3523E852" w14:textId="506DF37C"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1" w:history="1">
        <w:r w:rsidRPr="00447D66">
          <w:rPr>
            <w:rStyle w:val="Hyperlink"/>
            <w:noProof/>
          </w:rPr>
          <w:t>6.3.3</w:t>
        </w:r>
        <w:r>
          <w:rPr>
            <w:rFonts w:asciiTheme="minorHAnsi" w:eastAsiaTheme="minorEastAsia" w:hAnsiTheme="minorHAnsi" w:cstheme="minorBidi"/>
            <w:i w:val="0"/>
            <w:noProof/>
            <w:color w:val="auto"/>
            <w:sz w:val="22"/>
            <w:szCs w:val="22"/>
            <w:lang w:val="en-NL" w:eastAsia="en-NL"/>
          </w:rPr>
          <w:tab/>
        </w:r>
        <w:r w:rsidRPr="00447D66">
          <w:rPr>
            <w:rStyle w:val="Hyperlink"/>
            <w:noProof/>
          </w:rPr>
          <w:t>Implosie</w:t>
        </w:r>
        <w:r>
          <w:rPr>
            <w:noProof/>
            <w:webHidden/>
          </w:rPr>
          <w:tab/>
        </w:r>
        <w:r>
          <w:rPr>
            <w:noProof/>
            <w:webHidden/>
          </w:rPr>
          <w:fldChar w:fldCharType="begin"/>
        </w:r>
        <w:r>
          <w:rPr>
            <w:noProof/>
            <w:webHidden/>
          </w:rPr>
          <w:instrText xml:space="preserve"> PAGEREF _Toc100132371 \h </w:instrText>
        </w:r>
        <w:r>
          <w:rPr>
            <w:noProof/>
            <w:webHidden/>
          </w:rPr>
        </w:r>
        <w:r>
          <w:rPr>
            <w:noProof/>
            <w:webHidden/>
          </w:rPr>
          <w:fldChar w:fldCharType="separate"/>
        </w:r>
        <w:r>
          <w:rPr>
            <w:noProof/>
            <w:webHidden/>
          </w:rPr>
          <w:t>22</w:t>
        </w:r>
        <w:r>
          <w:rPr>
            <w:noProof/>
            <w:webHidden/>
          </w:rPr>
          <w:fldChar w:fldCharType="end"/>
        </w:r>
      </w:hyperlink>
    </w:p>
    <w:p w14:paraId="3D946D94" w14:textId="628C539E"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2" w:history="1">
        <w:r w:rsidRPr="00447D66">
          <w:rPr>
            <w:rStyle w:val="Hyperlink"/>
            <w:noProof/>
          </w:rPr>
          <w:t>6.3.4</w:t>
        </w:r>
        <w:r>
          <w:rPr>
            <w:rFonts w:asciiTheme="minorHAnsi" w:eastAsiaTheme="minorEastAsia" w:hAnsiTheme="minorHAnsi" w:cstheme="minorBidi"/>
            <w:i w:val="0"/>
            <w:noProof/>
            <w:color w:val="auto"/>
            <w:sz w:val="22"/>
            <w:szCs w:val="22"/>
            <w:lang w:val="en-NL" w:eastAsia="en-NL"/>
          </w:rPr>
          <w:tab/>
        </w:r>
        <w:r w:rsidRPr="00447D66">
          <w:rPr>
            <w:rStyle w:val="Hyperlink"/>
            <w:noProof/>
          </w:rPr>
          <w:t>Brand op Laad / losplaats</w:t>
        </w:r>
        <w:r>
          <w:rPr>
            <w:noProof/>
            <w:webHidden/>
          </w:rPr>
          <w:tab/>
        </w:r>
        <w:r>
          <w:rPr>
            <w:noProof/>
            <w:webHidden/>
          </w:rPr>
          <w:fldChar w:fldCharType="begin"/>
        </w:r>
        <w:r>
          <w:rPr>
            <w:noProof/>
            <w:webHidden/>
          </w:rPr>
          <w:instrText xml:space="preserve"> PAGEREF _Toc100132372 \h </w:instrText>
        </w:r>
        <w:r>
          <w:rPr>
            <w:noProof/>
            <w:webHidden/>
          </w:rPr>
        </w:r>
        <w:r>
          <w:rPr>
            <w:noProof/>
            <w:webHidden/>
          </w:rPr>
          <w:fldChar w:fldCharType="separate"/>
        </w:r>
        <w:r>
          <w:rPr>
            <w:noProof/>
            <w:webHidden/>
          </w:rPr>
          <w:t>23</w:t>
        </w:r>
        <w:r>
          <w:rPr>
            <w:noProof/>
            <w:webHidden/>
          </w:rPr>
          <w:fldChar w:fldCharType="end"/>
        </w:r>
      </w:hyperlink>
    </w:p>
    <w:p w14:paraId="023C8DCD" w14:textId="01752B6F"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3" w:history="1">
        <w:r w:rsidRPr="00447D66">
          <w:rPr>
            <w:rStyle w:val="Hyperlink"/>
            <w:noProof/>
          </w:rPr>
          <w:t>6.3.5</w:t>
        </w:r>
        <w:r>
          <w:rPr>
            <w:rFonts w:asciiTheme="minorHAnsi" w:eastAsiaTheme="minorEastAsia" w:hAnsiTheme="minorHAnsi" w:cstheme="minorBidi"/>
            <w:i w:val="0"/>
            <w:noProof/>
            <w:color w:val="auto"/>
            <w:sz w:val="22"/>
            <w:szCs w:val="22"/>
            <w:lang w:val="en-NL" w:eastAsia="en-NL"/>
          </w:rPr>
          <w:tab/>
        </w:r>
        <w:r w:rsidRPr="00447D66">
          <w:rPr>
            <w:rStyle w:val="Hyperlink"/>
            <w:noProof/>
          </w:rPr>
          <w:t>Spill op land</w:t>
        </w:r>
        <w:r>
          <w:rPr>
            <w:noProof/>
            <w:webHidden/>
          </w:rPr>
          <w:tab/>
        </w:r>
        <w:r>
          <w:rPr>
            <w:noProof/>
            <w:webHidden/>
          </w:rPr>
          <w:fldChar w:fldCharType="begin"/>
        </w:r>
        <w:r>
          <w:rPr>
            <w:noProof/>
            <w:webHidden/>
          </w:rPr>
          <w:instrText xml:space="preserve"> PAGEREF _Toc100132373 \h </w:instrText>
        </w:r>
        <w:r>
          <w:rPr>
            <w:noProof/>
            <w:webHidden/>
          </w:rPr>
        </w:r>
        <w:r>
          <w:rPr>
            <w:noProof/>
            <w:webHidden/>
          </w:rPr>
          <w:fldChar w:fldCharType="separate"/>
        </w:r>
        <w:r>
          <w:rPr>
            <w:noProof/>
            <w:webHidden/>
          </w:rPr>
          <w:t>23</w:t>
        </w:r>
        <w:r>
          <w:rPr>
            <w:noProof/>
            <w:webHidden/>
          </w:rPr>
          <w:fldChar w:fldCharType="end"/>
        </w:r>
      </w:hyperlink>
    </w:p>
    <w:p w14:paraId="6818AC70" w14:textId="6AA8FA43"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4" w:history="1">
        <w:r w:rsidRPr="00447D66">
          <w:rPr>
            <w:rStyle w:val="Hyperlink"/>
            <w:noProof/>
          </w:rPr>
          <w:t>6.3.6</w:t>
        </w:r>
        <w:r>
          <w:rPr>
            <w:rFonts w:asciiTheme="minorHAnsi" w:eastAsiaTheme="minorEastAsia" w:hAnsiTheme="minorHAnsi" w:cstheme="minorBidi"/>
            <w:i w:val="0"/>
            <w:noProof/>
            <w:color w:val="auto"/>
            <w:sz w:val="22"/>
            <w:szCs w:val="22"/>
            <w:lang w:val="en-NL" w:eastAsia="en-NL"/>
          </w:rPr>
          <w:tab/>
        </w:r>
        <w:r w:rsidRPr="00447D66">
          <w:rPr>
            <w:rStyle w:val="Hyperlink"/>
            <w:noProof/>
          </w:rPr>
          <w:t>Spill op water</w:t>
        </w:r>
        <w:r>
          <w:rPr>
            <w:noProof/>
            <w:webHidden/>
          </w:rPr>
          <w:tab/>
        </w:r>
        <w:r>
          <w:rPr>
            <w:noProof/>
            <w:webHidden/>
          </w:rPr>
          <w:fldChar w:fldCharType="begin"/>
        </w:r>
        <w:r>
          <w:rPr>
            <w:noProof/>
            <w:webHidden/>
          </w:rPr>
          <w:instrText xml:space="preserve"> PAGEREF _Toc100132374 \h </w:instrText>
        </w:r>
        <w:r>
          <w:rPr>
            <w:noProof/>
            <w:webHidden/>
          </w:rPr>
        </w:r>
        <w:r>
          <w:rPr>
            <w:noProof/>
            <w:webHidden/>
          </w:rPr>
          <w:fldChar w:fldCharType="separate"/>
        </w:r>
        <w:r>
          <w:rPr>
            <w:noProof/>
            <w:webHidden/>
          </w:rPr>
          <w:t>23</w:t>
        </w:r>
        <w:r>
          <w:rPr>
            <w:noProof/>
            <w:webHidden/>
          </w:rPr>
          <w:fldChar w:fldCharType="end"/>
        </w:r>
      </w:hyperlink>
    </w:p>
    <w:p w14:paraId="159C4306" w14:textId="7844BB4A"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5" w:history="1">
        <w:r w:rsidRPr="00447D66">
          <w:rPr>
            <w:rStyle w:val="Hyperlink"/>
            <w:noProof/>
          </w:rPr>
          <w:t>6.3.7</w:t>
        </w:r>
        <w:r>
          <w:rPr>
            <w:rFonts w:asciiTheme="minorHAnsi" w:eastAsiaTheme="minorEastAsia" w:hAnsiTheme="minorHAnsi" w:cstheme="minorBidi"/>
            <w:i w:val="0"/>
            <w:noProof/>
            <w:color w:val="auto"/>
            <w:sz w:val="22"/>
            <w:szCs w:val="22"/>
            <w:lang w:val="en-NL" w:eastAsia="en-NL"/>
          </w:rPr>
          <w:tab/>
        </w:r>
        <w:r w:rsidRPr="00447D66">
          <w:rPr>
            <w:rStyle w:val="Hyperlink"/>
            <w:noProof/>
          </w:rPr>
          <w:t>Persoonlijk ongeval</w:t>
        </w:r>
        <w:r>
          <w:rPr>
            <w:noProof/>
            <w:webHidden/>
          </w:rPr>
          <w:tab/>
        </w:r>
        <w:r>
          <w:rPr>
            <w:noProof/>
            <w:webHidden/>
          </w:rPr>
          <w:fldChar w:fldCharType="begin"/>
        </w:r>
        <w:r>
          <w:rPr>
            <w:noProof/>
            <w:webHidden/>
          </w:rPr>
          <w:instrText xml:space="preserve"> PAGEREF _Toc100132375 \h </w:instrText>
        </w:r>
        <w:r>
          <w:rPr>
            <w:noProof/>
            <w:webHidden/>
          </w:rPr>
        </w:r>
        <w:r>
          <w:rPr>
            <w:noProof/>
            <w:webHidden/>
          </w:rPr>
          <w:fldChar w:fldCharType="separate"/>
        </w:r>
        <w:r>
          <w:rPr>
            <w:noProof/>
            <w:webHidden/>
          </w:rPr>
          <w:t>23</w:t>
        </w:r>
        <w:r>
          <w:rPr>
            <w:noProof/>
            <w:webHidden/>
          </w:rPr>
          <w:fldChar w:fldCharType="end"/>
        </w:r>
      </w:hyperlink>
    </w:p>
    <w:p w14:paraId="26C3EABD" w14:textId="34439B3F"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6" w:history="1">
        <w:r w:rsidRPr="00447D66">
          <w:rPr>
            <w:rStyle w:val="Hyperlink"/>
            <w:noProof/>
          </w:rPr>
          <w:t>6.3.8</w:t>
        </w:r>
        <w:r>
          <w:rPr>
            <w:rFonts w:asciiTheme="minorHAnsi" w:eastAsiaTheme="minorEastAsia" w:hAnsiTheme="minorHAnsi" w:cstheme="minorBidi"/>
            <w:i w:val="0"/>
            <w:noProof/>
            <w:color w:val="auto"/>
            <w:sz w:val="22"/>
            <w:szCs w:val="22"/>
            <w:lang w:val="en-NL" w:eastAsia="en-NL"/>
          </w:rPr>
          <w:tab/>
        </w:r>
        <w:r w:rsidRPr="00447D66">
          <w:rPr>
            <w:rStyle w:val="Hyperlink"/>
            <w:noProof/>
          </w:rPr>
          <w:t>Bommelding</w:t>
        </w:r>
        <w:r>
          <w:rPr>
            <w:noProof/>
            <w:webHidden/>
          </w:rPr>
          <w:tab/>
        </w:r>
        <w:r>
          <w:rPr>
            <w:noProof/>
            <w:webHidden/>
          </w:rPr>
          <w:fldChar w:fldCharType="begin"/>
        </w:r>
        <w:r>
          <w:rPr>
            <w:noProof/>
            <w:webHidden/>
          </w:rPr>
          <w:instrText xml:space="preserve"> PAGEREF _Toc100132376 \h </w:instrText>
        </w:r>
        <w:r>
          <w:rPr>
            <w:noProof/>
            <w:webHidden/>
          </w:rPr>
        </w:r>
        <w:r>
          <w:rPr>
            <w:noProof/>
            <w:webHidden/>
          </w:rPr>
          <w:fldChar w:fldCharType="separate"/>
        </w:r>
        <w:r>
          <w:rPr>
            <w:noProof/>
            <w:webHidden/>
          </w:rPr>
          <w:t>23</w:t>
        </w:r>
        <w:r>
          <w:rPr>
            <w:noProof/>
            <w:webHidden/>
          </w:rPr>
          <w:fldChar w:fldCharType="end"/>
        </w:r>
      </w:hyperlink>
    </w:p>
    <w:p w14:paraId="451118EB" w14:textId="2A70236F"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7" w:history="1">
        <w:r w:rsidRPr="00447D66">
          <w:rPr>
            <w:rStyle w:val="Hyperlink"/>
            <w:noProof/>
          </w:rPr>
          <w:t>6.3.9</w:t>
        </w:r>
        <w:r>
          <w:rPr>
            <w:rFonts w:asciiTheme="minorHAnsi" w:eastAsiaTheme="minorEastAsia" w:hAnsiTheme="minorHAnsi" w:cstheme="minorBidi"/>
            <w:i w:val="0"/>
            <w:noProof/>
            <w:color w:val="auto"/>
            <w:sz w:val="22"/>
            <w:szCs w:val="22"/>
            <w:lang w:val="en-NL" w:eastAsia="en-NL"/>
          </w:rPr>
          <w:tab/>
        </w:r>
        <w:r w:rsidRPr="00447D66">
          <w:rPr>
            <w:rStyle w:val="Hyperlink"/>
            <w:noProof/>
          </w:rPr>
          <w:t>Vandalisme en Agressie</w:t>
        </w:r>
        <w:r>
          <w:rPr>
            <w:noProof/>
            <w:webHidden/>
          </w:rPr>
          <w:tab/>
        </w:r>
        <w:r>
          <w:rPr>
            <w:noProof/>
            <w:webHidden/>
          </w:rPr>
          <w:fldChar w:fldCharType="begin"/>
        </w:r>
        <w:r>
          <w:rPr>
            <w:noProof/>
            <w:webHidden/>
          </w:rPr>
          <w:instrText xml:space="preserve"> PAGEREF _Toc100132377 \h </w:instrText>
        </w:r>
        <w:r>
          <w:rPr>
            <w:noProof/>
            <w:webHidden/>
          </w:rPr>
        </w:r>
        <w:r>
          <w:rPr>
            <w:noProof/>
            <w:webHidden/>
          </w:rPr>
          <w:fldChar w:fldCharType="separate"/>
        </w:r>
        <w:r>
          <w:rPr>
            <w:noProof/>
            <w:webHidden/>
          </w:rPr>
          <w:t>23</w:t>
        </w:r>
        <w:r>
          <w:rPr>
            <w:noProof/>
            <w:webHidden/>
          </w:rPr>
          <w:fldChar w:fldCharType="end"/>
        </w:r>
      </w:hyperlink>
    </w:p>
    <w:p w14:paraId="3BF5DB6B" w14:textId="5ED5421C"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8" w:history="1">
        <w:r w:rsidRPr="00447D66">
          <w:rPr>
            <w:rStyle w:val="Hyperlink"/>
            <w:noProof/>
          </w:rPr>
          <w:t>6.3.10</w:t>
        </w:r>
        <w:r>
          <w:rPr>
            <w:rFonts w:asciiTheme="minorHAnsi" w:eastAsiaTheme="minorEastAsia" w:hAnsiTheme="minorHAnsi" w:cstheme="minorBidi"/>
            <w:i w:val="0"/>
            <w:noProof/>
            <w:color w:val="auto"/>
            <w:sz w:val="22"/>
            <w:szCs w:val="22"/>
            <w:lang w:val="en-NL" w:eastAsia="en-NL"/>
          </w:rPr>
          <w:tab/>
        </w:r>
        <w:r w:rsidRPr="00447D66">
          <w:rPr>
            <w:rStyle w:val="Hyperlink"/>
            <w:noProof/>
          </w:rPr>
          <w:t>Incident buiten de inrichting</w:t>
        </w:r>
        <w:r>
          <w:rPr>
            <w:noProof/>
            <w:webHidden/>
          </w:rPr>
          <w:tab/>
        </w:r>
        <w:r>
          <w:rPr>
            <w:noProof/>
            <w:webHidden/>
          </w:rPr>
          <w:fldChar w:fldCharType="begin"/>
        </w:r>
        <w:r>
          <w:rPr>
            <w:noProof/>
            <w:webHidden/>
          </w:rPr>
          <w:instrText xml:space="preserve"> PAGEREF _Toc100132378 \h </w:instrText>
        </w:r>
        <w:r>
          <w:rPr>
            <w:noProof/>
            <w:webHidden/>
          </w:rPr>
        </w:r>
        <w:r>
          <w:rPr>
            <w:noProof/>
            <w:webHidden/>
          </w:rPr>
          <w:fldChar w:fldCharType="separate"/>
        </w:r>
        <w:r>
          <w:rPr>
            <w:noProof/>
            <w:webHidden/>
          </w:rPr>
          <w:t>24</w:t>
        </w:r>
        <w:r>
          <w:rPr>
            <w:noProof/>
            <w:webHidden/>
          </w:rPr>
          <w:fldChar w:fldCharType="end"/>
        </w:r>
      </w:hyperlink>
    </w:p>
    <w:p w14:paraId="61EF6EDC" w14:textId="119CAA74"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79" w:history="1">
        <w:r w:rsidRPr="00447D66">
          <w:rPr>
            <w:rStyle w:val="Hyperlink"/>
            <w:noProof/>
          </w:rPr>
          <w:t>6.3.11</w:t>
        </w:r>
        <w:r>
          <w:rPr>
            <w:rFonts w:asciiTheme="minorHAnsi" w:eastAsiaTheme="minorEastAsia" w:hAnsiTheme="minorHAnsi" w:cstheme="minorBidi"/>
            <w:i w:val="0"/>
            <w:noProof/>
            <w:color w:val="auto"/>
            <w:sz w:val="22"/>
            <w:szCs w:val="22"/>
            <w:lang w:val="en-NL" w:eastAsia="en-NL"/>
          </w:rPr>
          <w:tab/>
        </w:r>
        <w:r w:rsidRPr="00447D66">
          <w:rPr>
            <w:rStyle w:val="Hyperlink"/>
            <w:noProof/>
          </w:rPr>
          <w:t>Tankputbrand</w:t>
        </w:r>
        <w:r>
          <w:rPr>
            <w:noProof/>
            <w:webHidden/>
          </w:rPr>
          <w:tab/>
        </w:r>
        <w:r>
          <w:rPr>
            <w:noProof/>
            <w:webHidden/>
          </w:rPr>
          <w:fldChar w:fldCharType="begin"/>
        </w:r>
        <w:r>
          <w:rPr>
            <w:noProof/>
            <w:webHidden/>
          </w:rPr>
          <w:instrText xml:space="preserve"> PAGEREF _Toc100132379 \h </w:instrText>
        </w:r>
        <w:r>
          <w:rPr>
            <w:noProof/>
            <w:webHidden/>
          </w:rPr>
        </w:r>
        <w:r>
          <w:rPr>
            <w:noProof/>
            <w:webHidden/>
          </w:rPr>
          <w:fldChar w:fldCharType="separate"/>
        </w:r>
        <w:r>
          <w:rPr>
            <w:noProof/>
            <w:webHidden/>
          </w:rPr>
          <w:t>24</w:t>
        </w:r>
        <w:r>
          <w:rPr>
            <w:noProof/>
            <w:webHidden/>
          </w:rPr>
          <w:fldChar w:fldCharType="end"/>
        </w:r>
      </w:hyperlink>
    </w:p>
    <w:p w14:paraId="397CE9B4" w14:textId="0C489C29"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80" w:history="1">
        <w:r w:rsidRPr="00447D66">
          <w:rPr>
            <w:rStyle w:val="Hyperlink"/>
            <w:rFonts w:cs="Arial"/>
            <w:noProof/>
          </w:rPr>
          <w:t>6.4</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Instructiekaarten</w:t>
        </w:r>
        <w:r>
          <w:rPr>
            <w:noProof/>
            <w:webHidden/>
          </w:rPr>
          <w:tab/>
        </w:r>
        <w:r>
          <w:rPr>
            <w:noProof/>
            <w:webHidden/>
          </w:rPr>
          <w:fldChar w:fldCharType="begin"/>
        </w:r>
        <w:r>
          <w:rPr>
            <w:noProof/>
            <w:webHidden/>
          </w:rPr>
          <w:instrText xml:space="preserve"> PAGEREF _Toc100132380 \h </w:instrText>
        </w:r>
        <w:r>
          <w:rPr>
            <w:noProof/>
            <w:webHidden/>
          </w:rPr>
        </w:r>
        <w:r>
          <w:rPr>
            <w:noProof/>
            <w:webHidden/>
          </w:rPr>
          <w:fldChar w:fldCharType="separate"/>
        </w:r>
        <w:r>
          <w:rPr>
            <w:noProof/>
            <w:webHidden/>
          </w:rPr>
          <w:t>24</w:t>
        </w:r>
        <w:r>
          <w:rPr>
            <w:noProof/>
            <w:webHidden/>
          </w:rPr>
          <w:fldChar w:fldCharType="end"/>
        </w:r>
      </w:hyperlink>
    </w:p>
    <w:p w14:paraId="081E7AEE" w14:textId="17DCA5F7"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81" w:history="1">
        <w:r w:rsidRPr="00447D66">
          <w:rPr>
            <w:rStyle w:val="Hyperlink"/>
            <w:noProof/>
          </w:rPr>
          <w:t>Instructies operator</w:t>
        </w:r>
        <w:r>
          <w:rPr>
            <w:noProof/>
            <w:webHidden/>
          </w:rPr>
          <w:tab/>
        </w:r>
        <w:r>
          <w:rPr>
            <w:noProof/>
            <w:webHidden/>
          </w:rPr>
          <w:fldChar w:fldCharType="begin"/>
        </w:r>
        <w:r>
          <w:rPr>
            <w:noProof/>
            <w:webHidden/>
          </w:rPr>
          <w:instrText xml:space="preserve"> PAGEREF _Toc100132381 \h </w:instrText>
        </w:r>
        <w:r>
          <w:rPr>
            <w:noProof/>
            <w:webHidden/>
          </w:rPr>
        </w:r>
        <w:r>
          <w:rPr>
            <w:noProof/>
            <w:webHidden/>
          </w:rPr>
          <w:fldChar w:fldCharType="separate"/>
        </w:r>
        <w:r>
          <w:rPr>
            <w:noProof/>
            <w:webHidden/>
          </w:rPr>
          <w:t>25</w:t>
        </w:r>
        <w:r>
          <w:rPr>
            <w:noProof/>
            <w:webHidden/>
          </w:rPr>
          <w:fldChar w:fldCharType="end"/>
        </w:r>
      </w:hyperlink>
    </w:p>
    <w:p w14:paraId="145EBC74" w14:textId="6450CDD1"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82" w:history="1">
        <w:r w:rsidRPr="00447D66">
          <w:rPr>
            <w:rStyle w:val="Hyperlink"/>
            <w:noProof/>
          </w:rPr>
          <w:t>Instructies CCR</w:t>
        </w:r>
        <w:r>
          <w:rPr>
            <w:noProof/>
            <w:webHidden/>
          </w:rPr>
          <w:tab/>
        </w:r>
        <w:r>
          <w:rPr>
            <w:noProof/>
            <w:webHidden/>
          </w:rPr>
          <w:fldChar w:fldCharType="begin"/>
        </w:r>
        <w:r>
          <w:rPr>
            <w:noProof/>
            <w:webHidden/>
          </w:rPr>
          <w:instrText xml:space="preserve"> PAGEREF _Toc100132382 \h </w:instrText>
        </w:r>
        <w:r>
          <w:rPr>
            <w:noProof/>
            <w:webHidden/>
          </w:rPr>
        </w:r>
        <w:r>
          <w:rPr>
            <w:noProof/>
            <w:webHidden/>
          </w:rPr>
          <w:fldChar w:fldCharType="separate"/>
        </w:r>
        <w:r>
          <w:rPr>
            <w:noProof/>
            <w:webHidden/>
          </w:rPr>
          <w:t>27</w:t>
        </w:r>
        <w:r>
          <w:rPr>
            <w:noProof/>
            <w:webHidden/>
          </w:rPr>
          <w:fldChar w:fldCharType="end"/>
        </w:r>
      </w:hyperlink>
    </w:p>
    <w:p w14:paraId="11706644" w14:textId="63FB5579"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83" w:history="1">
        <w:r w:rsidRPr="00447D66">
          <w:rPr>
            <w:rStyle w:val="Hyperlink"/>
            <w:noProof/>
          </w:rPr>
          <w:t>Instructies Hoofd BHV</w:t>
        </w:r>
        <w:r>
          <w:rPr>
            <w:noProof/>
            <w:webHidden/>
          </w:rPr>
          <w:tab/>
        </w:r>
        <w:r>
          <w:rPr>
            <w:noProof/>
            <w:webHidden/>
          </w:rPr>
          <w:fldChar w:fldCharType="begin"/>
        </w:r>
        <w:r>
          <w:rPr>
            <w:noProof/>
            <w:webHidden/>
          </w:rPr>
          <w:instrText xml:space="preserve"> PAGEREF _Toc100132383 \h </w:instrText>
        </w:r>
        <w:r>
          <w:rPr>
            <w:noProof/>
            <w:webHidden/>
          </w:rPr>
        </w:r>
        <w:r>
          <w:rPr>
            <w:noProof/>
            <w:webHidden/>
          </w:rPr>
          <w:fldChar w:fldCharType="separate"/>
        </w:r>
        <w:r>
          <w:rPr>
            <w:noProof/>
            <w:webHidden/>
          </w:rPr>
          <w:t>28</w:t>
        </w:r>
        <w:r>
          <w:rPr>
            <w:noProof/>
            <w:webHidden/>
          </w:rPr>
          <w:fldChar w:fldCharType="end"/>
        </w:r>
      </w:hyperlink>
    </w:p>
    <w:p w14:paraId="200FF40E" w14:textId="2F2B1B66"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84" w:history="1">
        <w:r w:rsidRPr="00447D66">
          <w:rPr>
            <w:rStyle w:val="Hyperlink"/>
            <w:noProof/>
          </w:rPr>
          <w:t>Instructies Hoofd BNO</w:t>
        </w:r>
        <w:r>
          <w:rPr>
            <w:noProof/>
            <w:webHidden/>
          </w:rPr>
          <w:tab/>
        </w:r>
        <w:r>
          <w:rPr>
            <w:noProof/>
            <w:webHidden/>
          </w:rPr>
          <w:fldChar w:fldCharType="begin"/>
        </w:r>
        <w:r>
          <w:rPr>
            <w:noProof/>
            <w:webHidden/>
          </w:rPr>
          <w:instrText xml:space="preserve"> PAGEREF _Toc100132384 \h </w:instrText>
        </w:r>
        <w:r>
          <w:rPr>
            <w:noProof/>
            <w:webHidden/>
          </w:rPr>
        </w:r>
        <w:r>
          <w:rPr>
            <w:noProof/>
            <w:webHidden/>
          </w:rPr>
          <w:fldChar w:fldCharType="separate"/>
        </w:r>
        <w:r>
          <w:rPr>
            <w:noProof/>
            <w:webHidden/>
          </w:rPr>
          <w:t>29</w:t>
        </w:r>
        <w:r>
          <w:rPr>
            <w:noProof/>
            <w:webHidden/>
          </w:rPr>
          <w:fldChar w:fldCharType="end"/>
        </w:r>
      </w:hyperlink>
    </w:p>
    <w:p w14:paraId="1F127D27" w14:textId="051D5DD9"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85" w:history="1">
        <w:r w:rsidRPr="00447D66">
          <w:rPr>
            <w:rStyle w:val="Hyperlink"/>
            <w:noProof/>
          </w:rPr>
          <w:t>Instructies Crisis team</w:t>
        </w:r>
        <w:r>
          <w:rPr>
            <w:noProof/>
            <w:webHidden/>
          </w:rPr>
          <w:tab/>
        </w:r>
        <w:r>
          <w:rPr>
            <w:noProof/>
            <w:webHidden/>
          </w:rPr>
          <w:fldChar w:fldCharType="begin"/>
        </w:r>
        <w:r>
          <w:rPr>
            <w:noProof/>
            <w:webHidden/>
          </w:rPr>
          <w:instrText xml:space="preserve"> PAGEREF _Toc100132385 \h </w:instrText>
        </w:r>
        <w:r>
          <w:rPr>
            <w:noProof/>
            <w:webHidden/>
          </w:rPr>
        </w:r>
        <w:r>
          <w:rPr>
            <w:noProof/>
            <w:webHidden/>
          </w:rPr>
          <w:fldChar w:fldCharType="separate"/>
        </w:r>
        <w:r>
          <w:rPr>
            <w:noProof/>
            <w:webHidden/>
          </w:rPr>
          <w:t>30</w:t>
        </w:r>
        <w:r>
          <w:rPr>
            <w:noProof/>
            <w:webHidden/>
          </w:rPr>
          <w:fldChar w:fldCharType="end"/>
        </w:r>
      </w:hyperlink>
    </w:p>
    <w:p w14:paraId="23580042" w14:textId="34E3207A" w:rsidR="00F84670" w:rsidRDefault="00F84670">
      <w:pPr>
        <w:pStyle w:val="TOC1"/>
        <w:rPr>
          <w:rFonts w:asciiTheme="minorHAnsi" w:eastAsiaTheme="minorEastAsia" w:hAnsiTheme="minorHAnsi" w:cstheme="minorBidi"/>
          <w:b w:val="0"/>
          <w:color w:val="auto"/>
          <w:szCs w:val="22"/>
          <w:lang w:val="en-NL" w:eastAsia="en-NL"/>
        </w:rPr>
      </w:pPr>
      <w:hyperlink w:anchor="_Toc100132386" w:history="1">
        <w:r w:rsidRPr="00447D66">
          <w:rPr>
            <w:rStyle w:val="Hyperlink"/>
            <w:rFonts w:cs="Arial"/>
          </w:rPr>
          <w:t>7.</w:t>
        </w:r>
        <w:r>
          <w:rPr>
            <w:rFonts w:asciiTheme="minorHAnsi" w:eastAsiaTheme="minorEastAsia" w:hAnsiTheme="minorHAnsi" w:cstheme="minorBidi"/>
            <w:b w:val="0"/>
            <w:color w:val="auto"/>
            <w:szCs w:val="22"/>
            <w:lang w:val="en-NL" w:eastAsia="en-NL"/>
          </w:rPr>
          <w:tab/>
        </w:r>
        <w:r w:rsidRPr="00447D66">
          <w:rPr>
            <w:rStyle w:val="Hyperlink"/>
            <w:rFonts w:cs="Arial"/>
          </w:rPr>
          <w:t>Opleiden en oefenen</w:t>
        </w:r>
        <w:r>
          <w:rPr>
            <w:webHidden/>
          </w:rPr>
          <w:tab/>
        </w:r>
        <w:r>
          <w:rPr>
            <w:webHidden/>
          </w:rPr>
          <w:fldChar w:fldCharType="begin"/>
        </w:r>
        <w:r>
          <w:rPr>
            <w:webHidden/>
          </w:rPr>
          <w:instrText xml:space="preserve"> PAGEREF _Toc100132386 \h </w:instrText>
        </w:r>
        <w:r>
          <w:rPr>
            <w:webHidden/>
          </w:rPr>
        </w:r>
        <w:r>
          <w:rPr>
            <w:webHidden/>
          </w:rPr>
          <w:fldChar w:fldCharType="separate"/>
        </w:r>
        <w:r>
          <w:rPr>
            <w:webHidden/>
          </w:rPr>
          <w:t>31</w:t>
        </w:r>
        <w:r>
          <w:rPr>
            <w:webHidden/>
          </w:rPr>
          <w:fldChar w:fldCharType="end"/>
        </w:r>
      </w:hyperlink>
    </w:p>
    <w:p w14:paraId="020EBB92" w14:textId="13F34477"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87" w:history="1">
        <w:r w:rsidRPr="00447D66">
          <w:rPr>
            <w:rStyle w:val="Hyperlink"/>
            <w:noProof/>
          </w:rPr>
          <w:t>7.1.1</w:t>
        </w:r>
        <w:r>
          <w:rPr>
            <w:rFonts w:asciiTheme="minorHAnsi" w:eastAsiaTheme="minorEastAsia" w:hAnsiTheme="minorHAnsi" w:cstheme="minorBidi"/>
            <w:i w:val="0"/>
            <w:noProof/>
            <w:color w:val="auto"/>
            <w:sz w:val="22"/>
            <w:szCs w:val="22"/>
            <w:lang w:val="en-NL" w:eastAsia="en-NL"/>
          </w:rPr>
          <w:tab/>
        </w:r>
        <w:r w:rsidRPr="00447D66">
          <w:rPr>
            <w:rStyle w:val="Hyperlink"/>
            <w:noProof/>
          </w:rPr>
          <w:t>Dreiging van buiten de inrichting</w:t>
        </w:r>
        <w:r>
          <w:rPr>
            <w:noProof/>
            <w:webHidden/>
          </w:rPr>
          <w:tab/>
        </w:r>
        <w:r>
          <w:rPr>
            <w:noProof/>
            <w:webHidden/>
          </w:rPr>
          <w:fldChar w:fldCharType="begin"/>
        </w:r>
        <w:r>
          <w:rPr>
            <w:noProof/>
            <w:webHidden/>
          </w:rPr>
          <w:instrText xml:space="preserve"> PAGEREF _Toc100132387 \h </w:instrText>
        </w:r>
        <w:r>
          <w:rPr>
            <w:noProof/>
            <w:webHidden/>
          </w:rPr>
        </w:r>
        <w:r>
          <w:rPr>
            <w:noProof/>
            <w:webHidden/>
          </w:rPr>
          <w:fldChar w:fldCharType="separate"/>
        </w:r>
        <w:r>
          <w:rPr>
            <w:noProof/>
            <w:webHidden/>
          </w:rPr>
          <w:t>31</w:t>
        </w:r>
        <w:r>
          <w:rPr>
            <w:noProof/>
            <w:webHidden/>
          </w:rPr>
          <w:fldChar w:fldCharType="end"/>
        </w:r>
      </w:hyperlink>
    </w:p>
    <w:p w14:paraId="0A3E907B" w14:textId="599955B4"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88" w:history="1">
        <w:r w:rsidRPr="00447D66">
          <w:rPr>
            <w:rStyle w:val="Hyperlink"/>
            <w:rFonts w:cs="Arial"/>
            <w:noProof/>
          </w:rPr>
          <w:t>7.2</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Opleidingen</w:t>
        </w:r>
        <w:r>
          <w:rPr>
            <w:noProof/>
            <w:webHidden/>
          </w:rPr>
          <w:tab/>
        </w:r>
        <w:r>
          <w:rPr>
            <w:noProof/>
            <w:webHidden/>
          </w:rPr>
          <w:fldChar w:fldCharType="begin"/>
        </w:r>
        <w:r>
          <w:rPr>
            <w:noProof/>
            <w:webHidden/>
          </w:rPr>
          <w:instrText xml:space="preserve"> PAGEREF _Toc100132388 \h </w:instrText>
        </w:r>
        <w:r>
          <w:rPr>
            <w:noProof/>
            <w:webHidden/>
          </w:rPr>
        </w:r>
        <w:r>
          <w:rPr>
            <w:noProof/>
            <w:webHidden/>
          </w:rPr>
          <w:fldChar w:fldCharType="separate"/>
        </w:r>
        <w:r>
          <w:rPr>
            <w:noProof/>
            <w:webHidden/>
          </w:rPr>
          <w:t>31</w:t>
        </w:r>
        <w:r>
          <w:rPr>
            <w:noProof/>
            <w:webHidden/>
          </w:rPr>
          <w:fldChar w:fldCharType="end"/>
        </w:r>
      </w:hyperlink>
    </w:p>
    <w:p w14:paraId="1D397A42" w14:textId="054D84E0"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89" w:history="1">
        <w:r w:rsidRPr="00447D66">
          <w:rPr>
            <w:rStyle w:val="Hyperlink"/>
            <w:noProof/>
          </w:rPr>
          <w:t>7.2.1</w:t>
        </w:r>
        <w:r>
          <w:rPr>
            <w:rFonts w:asciiTheme="minorHAnsi" w:eastAsiaTheme="minorEastAsia" w:hAnsiTheme="minorHAnsi" w:cstheme="minorBidi"/>
            <w:i w:val="0"/>
            <w:noProof/>
            <w:color w:val="auto"/>
            <w:sz w:val="22"/>
            <w:szCs w:val="22"/>
            <w:lang w:val="en-NL" w:eastAsia="en-NL"/>
          </w:rPr>
          <w:tab/>
        </w:r>
        <w:r w:rsidRPr="00447D66">
          <w:rPr>
            <w:rStyle w:val="Hyperlink"/>
            <w:noProof/>
          </w:rPr>
          <w:t>BHV-er</w:t>
        </w:r>
        <w:r>
          <w:rPr>
            <w:noProof/>
            <w:webHidden/>
          </w:rPr>
          <w:tab/>
        </w:r>
        <w:r>
          <w:rPr>
            <w:noProof/>
            <w:webHidden/>
          </w:rPr>
          <w:fldChar w:fldCharType="begin"/>
        </w:r>
        <w:r>
          <w:rPr>
            <w:noProof/>
            <w:webHidden/>
          </w:rPr>
          <w:instrText xml:space="preserve"> PAGEREF _Toc100132389 \h </w:instrText>
        </w:r>
        <w:r>
          <w:rPr>
            <w:noProof/>
            <w:webHidden/>
          </w:rPr>
        </w:r>
        <w:r>
          <w:rPr>
            <w:noProof/>
            <w:webHidden/>
          </w:rPr>
          <w:fldChar w:fldCharType="separate"/>
        </w:r>
        <w:r>
          <w:rPr>
            <w:noProof/>
            <w:webHidden/>
          </w:rPr>
          <w:t>31</w:t>
        </w:r>
        <w:r>
          <w:rPr>
            <w:noProof/>
            <w:webHidden/>
          </w:rPr>
          <w:fldChar w:fldCharType="end"/>
        </w:r>
      </w:hyperlink>
    </w:p>
    <w:p w14:paraId="4113E998" w14:textId="3838458D"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90" w:history="1">
        <w:r w:rsidRPr="00447D66">
          <w:rPr>
            <w:rStyle w:val="Hyperlink"/>
            <w:noProof/>
          </w:rPr>
          <w:t>7.2.2</w:t>
        </w:r>
        <w:r>
          <w:rPr>
            <w:rFonts w:asciiTheme="minorHAnsi" w:eastAsiaTheme="minorEastAsia" w:hAnsiTheme="minorHAnsi" w:cstheme="minorBidi"/>
            <w:i w:val="0"/>
            <w:noProof/>
            <w:color w:val="auto"/>
            <w:sz w:val="22"/>
            <w:szCs w:val="22"/>
            <w:lang w:val="en-NL" w:eastAsia="en-NL"/>
          </w:rPr>
          <w:tab/>
        </w:r>
        <w:r w:rsidRPr="00447D66">
          <w:rPr>
            <w:rStyle w:val="Hyperlink"/>
            <w:noProof/>
          </w:rPr>
          <w:t>Hoofd Bedrijfshulpverlening</w:t>
        </w:r>
        <w:r>
          <w:rPr>
            <w:noProof/>
            <w:webHidden/>
          </w:rPr>
          <w:tab/>
        </w:r>
        <w:r>
          <w:rPr>
            <w:noProof/>
            <w:webHidden/>
          </w:rPr>
          <w:fldChar w:fldCharType="begin"/>
        </w:r>
        <w:r>
          <w:rPr>
            <w:noProof/>
            <w:webHidden/>
          </w:rPr>
          <w:instrText xml:space="preserve"> PAGEREF _Toc100132390 \h </w:instrText>
        </w:r>
        <w:r>
          <w:rPr>
            <w:noProof/>
            <w:webHidden/>
          </w:rPr>
        </w:r>
        <w:r>
          <w:rPr>
            <w:noProof/>
            <w:webHidden/>
          </w:rPr>
          <w:fldChar w:fldCharType="separate"/>
        </w:r>
        <w:r>
          <w:rPr>
            <w:noProof/>
            <w:webHidden/>
          </w:rPr>
          <w:t>31</w:t>
        </w:r>
        <w:r>
          <w:rPr>
            <w:noProof/>
            <w:webHidden/>
          </w:rPr>
          <w:fldChar w:fldCharType="end"/>
        </w:r>
      </w:hyperlink>
    </w:p>
    <w:p w14:paraId="33F53C95" w14:textId="2E39AFB2"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91" w:history="1">
        <w:r w:rsidRPr="00447D66">
          <w:rPr>
            <w:rStyle w:val="Hyperlink"/>
            <w:noProof/>
          </w:rPr>
          <w:t>7.2.3</w:t>
        </w:r>
        <w:r>
          <w:rPr>
            <w:rFonts w:asciiTheme="minorHAnsi" w:eastAsiaTheme="minorEastAsia" w:hAnsiTheme="minorHAnsi" w:cstheme="minorBidi"/>
            <w:i w:val="0"/>
            <w:noProof/>
            <w:color w:val="auto"/>
            <w:sz w:val="22"/>
            <w:szCs w:val="22"/>
            <w:lang w:val="en-NL" w:eastAsia="en-NL"/>
          </w:rPr>
          <w:tab/>
        </w:r>
        <w:r w:rsidRPr="00447D66">
          <w:rPr>
            <w:rStyle w:val="Hyperlink"/>
            <w:noProof/>
          </w:rPr>
          <w:t>Hoofd bedrijfsnoodorganisatie</w:t>
        </w:r>
        <w:r>
          <w:rPr>
            <w:noProof/>
            <w:webHidden/>
          </w:rPr>
          <w:tab/>
        </w:r>
        <w:r>
          <w:rPr>
            <w:noProof/>
            <w:webHidden/>
          </w:rPr>
          <w:fldChar w:fldCharType="begin"/>
        </w:r>
        <w:r>
          <w:rPr>
            <w:noProof/>
            <w:webHidden/>
          </w:rPr>
          <w:instrText xml:space="preserve"> PAGEREF _Toc100132391 \h </w:instrText>
        </w:r>
        <w:r>
          <w:rPr>
            <w:noProof/>
            <w:webHidden/>
          </w:rPr>
        </w:r>
        <w:r>
          <w:rPr>
            <w:noProof/>
            <w:webHidden/>
          </w:rPr>
          <w:fldChar w:fldCharType="separate"/>
        </w:r>
        <w:r>
          <w:rPr>
            <w:noProof/>
            <w:webHidden/>
          </w:rPr>
          <w:t>31</w:t>
        </w:r>
        <w:r>
          <w:rPr>
            <w:noProof/>
            <w:webHidden/>
          </w:rPr>
          <w:fldChar w:fldCharType="end"/>
        </w:r>
      </w:hyperlink>
    </w:p>
    <w:p w14:paraId="6221DF84" w14:textId="2770142F"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92" w:history="1">
        <w:r w:rsidRPr="00447D66">
          <w:rPr>
            <w:rStyle w:val="Hyperlink"/>
            <w:noProof/>
          </w:rPr>
          <w:t>7.2.4</w:t>
        </w:r>
        <w:r>
          <w:rPr>
            <w:rFonts w:asciiTheme="minorHAnsi" w:eastAsiaTheme="minorEastAsia" w:hAnsiTheme="minorHAnsi" w:cstheme="minorBidi"/>
            <w:i w:val="0"/>
            <w:noProof/>
            <w:color w:val="auto"/>
            <w:sz w:val="22"/>
            <w:szCs w:val="22"/>
            <w:lang w:val="en-NL" w:eastAsia="en-NL"/>
          </w:rPr>
          <w:tab/>
        </w:r>
        <w:r w:rsidRPr="00447D66">
          <w:rPr>
            <w:rStyle w:val="Hyperlink"/>
            <w:noProof/>
          </w:rPr>
          <w:t>Crisisteam</w:t>
        </w:r>
        <w:r>
          <w:rPr>
            <w:noProof/>
            <w:webHidden/>
          </w:rPr>
          <w:tab/>
        </w:r>
        <w:r>
          <w:rPr>
            <w:noProof/>
            <w:webHidden/>
          </w:rPr>
          <w:fldChar w:fldCharType="begin"/>
        </w:r>
        <w:r>
          <w:rPr>
            <w:noProof/>
            <w:webHidden/>
          </w:rPr>
          <w:instrText xml:space="preserve"> PAGEREF _Toc100132392 \h </w:instrText>
        </w:r>
        <w:r>
          <w:rPr>
            <w:noProof/>
            <w:webHidden/>
          </w:rPr>
        </w:r>
        <w:r>
          <w:rPr>
            <w:noProof/>
            <w:webHidden/>
          </w:rPr>
          <w:fldChar w:fldCharType="separate"/>
        </w:r>
        <w:r>
          <w:rPr>
            <w:noProof/>
            <w:webHidden/>
          </w:rPr>
          <w:t>32</w:t>
        </w:r>
        <w:r>
          <w:rPr>
            <w:noProof/>
            <w:webHidden/>
          </w:rPr>
          <w:fldChar w:fldCharType="end"/>
        </w:r>
      </w:hyperlink>
    </w:p>
    <w:p w14:paraId="4888BE6B" w14:textId="50E189BC"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93" w:history="1">
        <w:r w:rsidRPr="00447D66">
          <w:rPr>
            <w:rStyle w:val="Hyperlink"/>
            <w:noProof/>
          </w:rPr>
          <w:t>7.2.5</w:t>
        </w:r>
        <w:r>
          <w:rPr>
            <w:rFonts w:asciiTheme="minorHAnsi" w:eastAsiaTheme="minorEastAsia" w:hAnsiTheme="minorHAnsi" w:cstheme="minorBidi"/>
            <w:i w:val="0"/>
            <w:noProof/>
            <w:color w:val="auto"/>
            <w:sz w:val="22"/>
            <w:szCs w:val="22"/>
            <w:lang w:val="en-NL" w:eastAsia="en-NL"/>
          </w:rPr>
          <w:tab/>
        </w:r>
        <w:r w:rsidRPr="00447D66">
          <w:rPr>
            <w:rStyle w:val="Hyperlink"/>
            <w:noProof/>
          </w:rPr>
          <w:t>CCR</w:t>
        </w:r>
        <w:r>
          <w:rPr>
            <w:noProof/>
            <w:webHidden/>
          </w:rPr>
          <w:tab/>
        </w:r>
        <w:r>
          <w:rPr>
            <w:noProof/>
            <w:webHidden/>
          </w:rPr>
          <w:fldChar w:fldCharType="begin"/>
        </w:r>
        <w:r>
          <w:rPr>
            <w:noProof/>
            <w:webHidden/>
          </w:rPr>
          <w:instrText xml:space="preserve"> PAGEREF _Toc100132393 \h </w:instrText>
        </w:r>
        <w:r>
          <w:rPr>
            <w:noProof/>
            <w:webHidden/>
          </w:rPr>
        </w:r>
        <w:r>
          <w:rPr>
            <w:noProof/>
            <w:webHidden/>
          </w:rPr>
          <w:fldChar w:fldCharType="separate"/>
        </w:r>
        <w:r>
          <w:rPr>
            <w:noProof/>
            <w:webHidden/>
          </w:rPr>
          <w:t>32</w:t>
        </w:r>
        <w:r>
          <w:rPr>
            <w:noProof/>
            <w:webHidden/>
          </w:rPr>
          <w:fldChar w:fldCharType="end"/>
        </w:r>
      </w:hyperlink>
    </w:p>
    <w:p w14:paraId="40FDE530" w14:textId="7140B5CF"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94" w:history="1">
        <w:r w:rsidRPr="00447D66">
          <w:rPr>
            <w:rStyle w:val="Hyperlink"/>
            <w:noProof/>
          </w:rPr>
          <w:t>7.2.6</w:t>
        </w:r>
        <w:r>
          <w:rPr>
            <w:rFonts w:asciiTheme="minorHAnsi" w:eastAsiaTheme="minorEastAsia" w:hAnsiTheme="minorHAnsi" w:cstheme="minorBidi"/>
            <w:i w:val="0"/>
            <w:noProof/>
            <w:color w:val="auto"/>
            <w:sz w:val="22"/>
            <w:szCs w:val="22"/>
            <w:lang w:val="en-NL" w:eastAsia="en-NL"/>
          </w:rPr>
          <w:tab/>
        </w:r>
        <w:r w:rsidRPr="00447D66">
          <w:rPr>
            <w:rStyle w:val="Hyperlink"/>
            <w:noProof/>
          </w:rPr>
          <w:t>Ondersteuning bedrijfsnoodorganisatie</w:t>
        </w:r>
        <w:r>
          <w:rPr>
            <w:noProof/>
            <w:webHidden/>
          </w:rPr>
          <w:tab/>
        </w:r>
        <w:r>
          <w:rPr>
            <w:noProof/>
            <w:webHidden/>
          </w:rPr>
          <w:fldChar w:fldCharType="begin"/>
        </w:r>
        <w:r>
          <w:rPr>
            <w:noProof/>
            <w:webHidden/>
          </w:rPr>
          <w:instrText xml:space="preserve"> PAGEREF _Toc100132394 \h </w:instrText>
        </w:r>
        <w:r>
          <w:rPr>
            <w:noProof/>
            <w:webHidden/>
          </w:rPr>
        </w:r>
        <w:r>
          <w:rPr>
            <w:noProof/>
            <w:webHidden/>
          </w:rPr>
          <w:fldChar w:fldCharType="separate"/>
        </w:r>
        <w:r>
          <w:rPr>
            <w:noProof/>
            <w:webHidden/>
          </w:rPr>
          <w:t>32</w:t>
        </w:r>
        <w:r>
          <w:rPr>
            <w:noProof/>
            <w:webHidden/>
          </w:rPr>
          <w:fldChar w:fldCharType="end"/>
        </w:r>
      </w:hyperlink>
    </w:p>
    <w:p w14:paraId="674E45DE" w14:textId="3F8F99B4" w:rsidR="00F84670" w:rsidRDefault="00F84670">
      <w:pPr>
        <w:pStyle w:val="TOC2"/>
        <w:rPr>
          <w:rFonts w:asciiTheme="minorHAnsi" w:eastAsiaTheme="minorEastAsia" w:hAnsiTheme="minorHAnsi" w:cstheme="minorBidi"/>
          <w:noProof/>
          <w:color w:val="auto"/>
          <w:sz w:val="22"/>
          <w:szCs w:val="22"/>
          <w:lang w:val="en-NL" w:eastAsia="en-NL"/>
        </w:rPr>
      </w:pPr>
      <w:hyperlink w:anchor="_Toc100132395" w:history="1">
        <w:r w:rsidRPr="00447D66">
          <w:rPr>
            <w:rStyle w:val="Hyperlink"/>
            <w:rFonts w:cs="Arial"/>
            <w:noProof/>
          </w:rPr>
          <w:t>7.3</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Oefeningen</w:t>
        </w:r>
        <w:r>
          <w:rPr>
            <w:noProof/>
            <w:webHidden/>
          </w:rPr>
          <w:tab/>
        </w:r>
        <w:r>
          <w:rPr>
            <w:noProof/>
            <w:webHidden/>
          </w:rPr>
          <w:fldChar w:fldCharType="begin"/>
        </w:r>
        <w:r>
          <w:rPr>
            <w:noProof/>
            <w:webHidden/>
          </w:rPr>
          <w:instrText xml:space="preserve"> PAGEREF _Toc100132395 \h </w:instrText>
        </w:r>
        <w:r>
          <w:rPr>
            <w:noProof/>
            <w:webHidden/>
          </w:rPr>
        </w:r>
        <w:r>
          <w:rPr>
            <w:noProof/>
            <w:webHidden/>
          </w:rPr>
          <w:fldChar w:fldCharType="separate"/>
        </w:r>
        <w:r>
          <w:rPr>
            <w:noProof/>
            <w:webHidden/>
          </w:rPr>
          <w:t>32</w:t>
        </w:r>
        <w:r>
          <w:rPr>
            <w:noProof/>
            <w:webHidden/>
          </w:rPr>
          <w:fldChar w:fldCharType="end"/>
        </w:r>
      </w:hyperlink>
    </w:p>
    <w:p w14:paraId="40DB30E9" w14:textId="681E0E5A"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96" w:history="1">
        <w:r w:rsidRPr="00447D66">
          <w:rPr>
            <w:rStyle w:val="Hyperlink"/>
            <w:noProof/>
          </w:rPr>
          <w:t>7.3.1</w:t>
        </w:r>
        <w:r>
          <w:rPr>
            <w:rFonts w:asciiTheme="minorHAnsi" w:eastAsiaTheme="minorEastAsia" w:hAnsiTheme="minorHAnsi" w:cstheme="minorBidi"/>
            <w:i w:val="0"/>
            <w:noProof/>
            <w:color w:val="auto"/>
            <w:sz w:val="22"/>
            <w:szCs w:val="22"/>
            <w:lang w:val="en-NL" w:eastAsia="en-NL"/>
          </w:rPr>
          <w:tab/>
        </w:r>
        <w:r w:rsidRPr="00447D66">
          <w:rPr>
            <w:rStyle w:val="Hyperlink"/>
            <w:noProof/>
          </w:rPr>
          <w:t>Persoonlijke oefeningen</w:t>
        </w:r>
        <w:r>
          <w:rPr>
            <w:noProof/>
            <w:webHidden/>
          </w:rPr>
          <w:tab/>
        </w:r>
        <w:r>
          <w:rPr>
            <w:noProof/>
            <w:webHidden/>
          </w:rPr>
          <w:fldChar w:fldCharType="begin"/>
        </w:r>
        <w:r>
          <w:rPr>
            <w:noProof/>
            <w:webHidden/>
          </w:rPr>
          <w:instrText xml:space="preserve"> PAGEREF _Toc100132396 \h </w:instrText>
        </w:r>
        <w:r>
          <w:rPr>
            <w:noProof/>
            <w:webHidden/>
          </w:rPr>
        </w:r>
        <w:r>
          <w:rPr>
            <w:noProof/>
            <w:webHidden/>
          </w:rPr>
          <w:fldChar w:fldCharType="separate"/>
        </w:r>
        <w:r>
          <w:rPr>
            <w:noProof/>
            <w:webHidden/>
          </w:rPr>
          <w:t>32</w:t>
        </w:r>
        <w:r>
          <w:rPr>
            <w:noProof/>
            <w:webHidden/>
          </w:rPr>
          <w:fldChar w:fldCharType="end"/>
        </w:r>
      </w:hyperlink>
    </w:p>
    <w:p w14:paraId="33F03DA0" w14:textId="4896A156"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97" w:history="1">
        <w:r w:rsidRPr="00447D66">
          <w:rPr>
            <w:rStyle w:val="Hyperlink"/>
            <w:noProof/>
          </w:rPr>
          <w:t>7.3.2</w:t>
        </w:r>
        <w:r>
          <w:rPr>
            <w:rFonts w:asciiTheme="minorHAnsi" w:eastAsiaTheme="minorEastAsia" w:hAnsiTheme="minorHAnsi" w:cstheme="minorBidi"/>
            <w:i w:val="0"/>
            <w:noProof/>
            <w:color w:val="auto"/>
            <w:sz w:val="22"/>
            <w:szCs w:val="22"/>
            <w:lang w:val="en-NL" w:eastAsia="en-NL"/>
          </w:rPr>
          <w:tab/>
        </w:r>
        <w:r w:rsidRPr="00447D66">
          <w:rPr>
            <w:rStyle w:val="Hyperlink"/>
            <w:noProof/>
          </w:rPr>
          <w:t>Terminal oefeningen</w:t>
        </w:r>
        <w:r>
          <w:rPr>
            <w:noProof/>
            <w:webHidden/>
          </w:rPr>
          <w:tab/>
        </w:r>
        <w:r>
          <w:rPr>
            <w:noProof/>
            <w:webHidden/>
          </w:rPr>
          <w:fldChar w:fldCharType="begin"/>
        </w:r>
        <w:r>
          <w:rPr>
            <w:noProof/>
            <w:webHidden/>
          </w:rPr>
          <w:instrText xml:space="preserve"> PAGEREF _Toc100132397 \h </w:instrText>
        </w:r>
        <w:r>
          <w:rPr>
            <w:noProof/>
            <w:webHidden/>
          </w:rPr>
        </w:r>
        <w:r>
          <w:rPr>
            <w:noProof/>
            <w:webHidden/>
          </w:rPr>
          <w:fldChar w:fldCharType="separate"/>
        </w:r>
        <w:r>
          <w:rPr>
            <w:noProof/>
            <w:webHidden/>
          </w:rPr>
          <w:t>33</w:t>
        </w:r>
        <w:r>
          <w:rPr>
            <w:noProof/>
            <w:webHidden/>
          </w:rPr>
          <w:fldChar w:fldCharType="end"/>
        </w:r>
      </w:hyperlink>
    </w:p>
    <w:p w14:paraId="2278FAF1" w14:textId="44929A85"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98" w:history="1">
        <w:r w:rsidRPr="00447D66">
          <w:rPr>
            <w:rStyle w:val="Hyperlink"/>
            <w:noProof/>
          </w:rPr>
          <w:t>7.3.3</w:t>
        </w:r>
        <w:r>
          <w:rPr>
            <w:rFonts w:asciiTheme="minorHAnsi" w:eastAsiaTheme="minorEastAsia" w:hAnsiTheme="minorHAnsi" w:cstheme="minorBidi"/>
            <w:i w:val="0"/>
            <w:noProof/>
            <w:color w:val="auto"/>
            <w:sz w:val="22"/>
            <w:szCs w:val="22"/>
            <w:lang w:val="en-NL" w:eastAsia="en-NL"/>
          </w:rPr>
          <w:tab/>
        </w:r>
        <w:r w:rsidRPr="00447D66">
          <w:rPr>
            <w:rStyle w:val="Hyperlink"/>
            <w:noProof/>
          </w:rPr>
          <w:t>Bedrijfsbrede oefeningen</w:t>
        </w:r>
        <w:r>
          <w:rPr>
            <w:noProof/>
            <w:webHidden/>
          </w:rPr>
          <w:tab/>
        </w:r>
        <w:r>
          <w:rPr>
            <w:noProof/>
            <w:webHidden/>
          </w:rPr>
          <w:fldChar w:fldCharType="begin"/>
        </w:r>
        <w:r>
          <w:rPr>
            <w:noProof/>
            <w:webHidden/>
          </w:rPr>
          <w:instrText xml:space="preserve"> PAGEREF _Toc100132398 \h </w:instrText>
        </w:r>
        <w:r>
          <w:rPr>
            <w:noProof/>
            <w:webHidden/>
          </w:rPr>
        </w:r>
        <w:r>
          <w:rPr>
            <w:noProof/>
            <w:webHidden/>
          </w:rPr>
          <w:fldChar w:fldCharType="separate"/>
        </w:r>
        <w:r>
          <w:rPr>
            <w:noProof/>
            <w:webHidden/>
          </w:rPr>
          <w:t>33</w:t>
        </w:r>
        <w:r>
          <w:rPr>
            <w:noProof/>
            <w:webHidden/>
          </w:rPr>
          <w:fldChar w:fldCharType="end"/>
        </w:r>
      </w:hyperlink>
    </w:p>
    <w:p w14:paraId="163FC4E6" w14:textId="647BF8CD"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399" w:history="1">
        <w:r w:rsidRPr="00447D66">
          <w:rPr>
            <w:rStyle w:val="Hyperlink"/>
            <w:noProof/>
          </w:rPr>
          <w:t>7.3.4</w:t>
        </w:r>
        <w:r>
          <w:rPr>
            <w:rFonts w:asciiTheme="minorHAnsi" w:eastAsiaTheme="minorEastAsia" w:hAnsiTheme="minorHAnsi" w:cstheme="minorBidi"/>
            <w:i w:val="0"/>
            <w:noProof/>
            <w:color w:val="auto"/>
            <w:sz w:val="22"/>
            <w:szCs w:val="22"/>
            <w:lang w:val="en-NL" w:eastAsia="en-NL"/>
          </w:rPr>
          <w:tab/>
        </w:r>
        <w:r w:rsidRPr="00447D66">
          <w:rPr>
            <w:rStyle w:val="Hyperlink"/>
            <w:noProof/>
          </w:rPr>
          <w:t>Evaluatie</w:t>
        </w:r>
        <w:r>
          <w:rPr>
            <w:noProof/>
            <w:webHidden/>
          </w:rPr>
          <w:tab/>
        </w:r>
        <w:r>
          <w:rPr>
            <w:noProof/>
            <w:webHidden/>
          </w:rPr>
          <w:fldChar w:fldCharType="begin"/>
        </w:r>
        <w:r>
          <w:rPr>
            <w:noProof/>
            <w:webHidden/>
          </w:rPr>
          <w:instrText xml:space="preserve"> PAGEREF _Toc100132399 \h </w:instrText>
        </w:r>
        <w:r>
          <w:rPr>
            <w:noProof/>
            <w:webHidden/>
          </w:rPr>
        </w:r>
        <w:r>
          <w:rPr>
            <w:noProof/>
            <w:webHidden/>
          </w:rPr>
          <w:fldChar w:fldCharType="separate"/>
        </w:r>
        <w:r>
          <w:rPr>
            <w:noProof/>
            <w:webHidden/>
          </w:rPr>
          <w:t>33</w:t>
        </w:r>
        <w:r>
          <w:rPr>
            <w:noProof/>
            <w:webHidden/>
          </w:rPr>
          <w:fldChar w:fldCharType="end"/>
        </w:r>
      </w:hyperlink>
    </w:p>
    <w:p w14:paraId="27715AC3" w14:textId="3605435E" w:rsidR="00F84670" w:rsidRDefault="00F84670">
      <w:pPr>
        <w:pStyle w:val="TOC1"/>
        <w:rPr>
          <w:rFonts w:asciiTheme="minorHAnsi" w:eastAsiaTheme="minorEastAsia" w:hAnsiTheme="minorHAnsi" w:cstheme="minorBidi"/>
          <w:b w:val="0"/>
          <w:color w:val="auto"/>
          <w:szCs w:val="22"/>
          <w:lang w:val="en-NL" w:eastAsia="en-NL"/>
        </w:rPr>
      </w:pPr>
      <w:hyperlink w:anchor="_Toc100132400" w:history="1">
        <w:r w:rsidRPr="00447D66">
          <w:rPr>
            <w:rStyle w:val="Hyperlink"/>
            <w:rFonts w:cs="Arial"/>
          </w:rPr>
          <w:t>8.</w:t>
        </w:r>
        <w:r>
          <w:rPr>
            <w:rFonts w:asciiTheme="minorHAnsi" w:eastAsiaTheme="minorEastAsia" w:hAnsiTheme="minorHAnsi" w:cstheme="minorBidi"/>
            <w:b w:val="0"/>
            <w:color w:val="auto"/>
            <w:szCs w:val="22"/>
            <w:lang w:val="en-NL" w:eastAsia="en-NL"/>
          </w:rPr>
          <w:tab/>
        </w:r>
        <w:r w:rsidRPr="00447D66">
          <w:rPr>
            <w:rStyle w:val="Hyperlink"/>
            <w:rFonts w:cs="Arial"/>
          </w:rPr>
          <w:t>Beheer noodplan</w:t>
        </w:r>
        <w:r>
          <w:rPr>
            <w:webHidden/>
          </w:rPr>
          <w:tab/>
        </w:r>
        <w:r>
          <w:rPr>
            <w:webHidden/>
          </w:rPr>
          <w:fldChar w:fldCharType="begin"/>
        </w:r>
        <w:r>
          <w:rPr>
            <w:webHidden/>
          </w:rPr>
          <w:instrText xml:space="preserve"> PAGEREF _Toc100132400 \h </w:instrText>
        </w:r>
        <w:r>
          <w:rPr>
            <w:webHidden/>
          </w:rPr>
        </w:r>
        <w:r>
          <w:rPr>
            <w:webHidden/>
          </w:rPr>
          <w:fldChar w:fldCharType="separate"/>
        </w:r>
        <w:r>
          <w:rPr>
            <w:webHidden/>
          </w:rPr>
          <w:t>34</w:t>
        </w:r>
        <w:r>
          <w:rPr>
            <w:webHidden/>
          </w:rPr>
          <w:fldChar w:fldCharType="end"/>
        </w:r>
      </w:hyperlink>
    </w:p>
    <w:p w14:paraId="42B3AEF3" w14:textId="71BBAEAE" w:rsidR="00F84670" w:rsidRDefault="00F84670">
      <w:pPr>
        <w:pStyle w:val="TOC2"/>
        <w:rPr>
          <w:rFonts w:asciiTheme="minorHAnsi" w:eastAsiaTheme="minorEastAsia" w:hAnsiTheme="minorHAnsi" w:cstheme="minorBidi"/>
          <w:noProof/>
          <w:color w:val="auto"/>
          <w:sz w:val="22"/>
          <w:szCs w:val="22"/>
          <w:lang w:val="en-NL" w:eastAsia="en-NL"/>
        </w:rPr>
      </w:pPr>
      <w:hyperlink w:anchor="_Toc100132401" w:history="1">
        <w:r w:rsidRPr="00447D66">
          <w:rPr>
            <w:rStyle w:val="Hyperlink"/>
            <w:rFonts w:cs="Arial"/>
            <w:noProof/>
          </w:rPr>
          <w:t>8.1</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Beheerstaken</w:t>
        </w:r>
        <w:r>
          <w:rPr>
            <w:noProof/>
            <w:webHidden/>
          </w:rPr>
          <w:tab/>
        </w:r>
        <w:r>
          <w:rPr>
            <w:noProof/>
            <w:webHidden/>
          </w:rPr>
          <w:fldChar w:fldCharType="begin"/>
        </w:r>
        <w:r>
          <w:rPr>
            <w:noProof/>
            <w:webHidden/>
          </w:rPr>
          <w:instrText xml:space="preserve"> PAGEREF _Toc100132401 \h </w:instrText>
        </w:r>
        <w:r>
          <w:rPr>
            <w:noProof/>
            <w:webHidden/>
          </w:rPr>
        </w:r>
        <w:r>
          <w:rPr>
            <w:noProof/>
            <w:webHidden/>
          </w:rPr>
          <w:fldChar w:fldCharType="separate"/>
        </w:r>
        <w:r>
          <w:rPr>
            <w:noProof/>
            <w:webHidden/>
          </w:rPr>
          <w:t>34</w:t>
        </w:r>
        <w:r>
          <w:rPr>
            <w:noProof/>
            <w:webHidden/>
          </w:rPr>
          <w:fldChar w:fldCharType="end"/>
        </w:r>
      </w:hyperlink>
    </w:p>
    <w:p w14:paraId="024B7E64" w14:textId="509A9566"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402" w:history="1">
        <w:r w:rsidRPr="00447D66">
          <w:rPr>
            <w:rStyle w:val="Hyperlink"/>
            <w:noProof/>
          </w:rPr>
          <w:t>8.1.1</w:t>
        </w:r>
        <w:r>
          <w:rPr>
            <w:rFonts w:asciiTheme="minorHAnsi" w:eastAsiaTheme="minorEastAsia" w:hAnsiTheme="minorHAnsi" w:cstheme="minorBidi"/>
            <w:i w:val="0"/>
            <w:noProof/>
            <w:color w:val="auto"/>
            <w:sz w:val="22"/>
            <w:szCs w:val="22"/>
            <w:lang w:val="en-NL" w:eastAsia="en-NL"/>
          </w:rPr>
          <w:tab/>
        </w:r>
        <w:r w:rsidRPr="00447D66">
          <w:rPr>
            <w:rStyle w:val="Hyperlink"/>
            <w:noProof/>
          </w:rPr>
          <w:t>Afstemming externe hulpdiensten</w:t>
        </w:r>
        <w:r>
          <w:rPr>
            <w:noProof/>
            <w:webHidden/>
          </w:rPr>
          <w:tab/>
        </w:r>
        <w:r>
          <w:rPr>
            <w:noProof/>
            <w:webHidden/>
          </w:rPr>
          <w:fldChar w:fldCharType="begin"/>
        </w:r>
        <w:r>
          <w:rPr>
            <w:noProof/>
            <w:webHidden/>
          </w:rPr>
          <w:instrText xml:space="preserve"> PAGEREF _Toc100132402 \h </w:instrText>
        </w:r>
        <w:r>
          <w:rPr>
            <w:noProof/>
            <w:webHidden/>
          </w:rPr>
        </w:r>
        <w:r>
          <w:rPr>
            <w:noProof/>
            <w:webHidden/>
          </w:rPr>
          <w:fldChar w:fldCharType="separate"/>
        </w:r>
        <w:r>
          <w:rPr>
            <w:noProof/>
            <w:webHidden/>
          </w:rPr>
          <w:t>34</w:t>
        </w:r>
        <w:r>
          <w:rPr>
            <w:noProof/>
            <w:webHidden/>
          </w:rPr>
          <w:fldChar w:fldCharType="end"/>
        </w:r>
      </w:hyperlink>
    </w:p>
    <w:p w14:paraId="253C7B33" w14:textId="439C6D76" w:rsidR="00F84670" w:rsidRDefault="00F84670">
      <w:pPr>
        <w:pStyle w:val="TOC2"/>
        <w:rPr>
          <w:rFonts w:asciiTheme="minorHAnsi" w:eastAsiaTheme="minorEastAsia" w:hAnsiTheme="minorHAnsi" w:cstheme="minorBidi"/>
          <w:noProof/>
          <w:color w:val="auto"/>
          <w:sz w:val="22"/>
          <w:szCs w:val="22"/>
          <w:lang w:val="en-NL" w:eastAsia="en-NL"/>
        </w:rPr>
      </w:pPr>
      <w:hyperlink w:anchor="_Toc100132403" w:history="1">
        <w:r w:rsidRPr="00447D66">
          <w:rPr>
            <w:rStyle w:val="Hyperlink"/>
            <w:rFonts w:cs="Arial"/>
            <w:noProof/>
          </w:rPr>
          <w:t>8.2</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Beheersverantwoordelijke</w:t>
        </w:r>
        <w:r>
          <w:rPr>
            <w:noProof/>
            <w:webHidden/>
          </w:rPr>
          <w:tab/>
        </w:r>
        <w:r>
          <w:rPr>
            <w:noProof/>
            <w:webHidden/>
          </w:rPr>
          <w:fldChar w:fldCharType="begin"/>
        </w:r>
        <w:r>
          <w:rPr>
            <w:noProof/>
            <w:webHidden/>
          </w:rPr>
          <w:instrText xml:space="preserve"> PAGEREF _Toc100132403 \h </w:instrText>
        </w:r>
        <w:r>
          <w:rPr>
            <w:noProof/>
            <w:webHidden/>
          </w:rPr>
        </w:r>
        <w:r>
          <w:rPr>
            <w:noProof/>
            <w:webHidden/>
          </w:rPr>
          <w:fldChar w:fldCharType="separate"/>
        </w:r>
        <w:r>
          <w:rPr>
            <w:noProof/>
            <w:webHidden/>
          </w:rPr>
          <w:t>34</w:t>
        </w:r>
        <w:r>
          <w:rPr>
            <w:noProof/>
            <w:webHidden/>
          </w:rPr>
          <w:fldChar w:fldCharType="end"/>
        </w:r>
      </w:hyperlink>
    </w:p>
    <w:p w14:paraId="1C4F2833" w14:textId="077E17A5" w:rsidR="00F84670" w:rsidRDefault="00F84670">
      <w:pPr>
        <w:pStyle w:val="TOC3"/>
        <w:rPr>
          <w:rFonts w:asciiTheme="minorHAnsi" w:eastAsiaTheme="minorEastAsia" w:hAnsiTheme="minorHAnsi" w:cstheme="minorBidi"/>
          <w:i w:val="0"/>
          <w:noProof/>
          <w:color w:val="auto"/>
          <w:sz w:val="22"/>
          <w:szCs w:val="22"/>
          <w:lang w:val="en-NL" w:eastAsia="en-NL"/>
        </w:rPr>
      </w:pPr>
      <w:hyperlink w:anchor="_Toc100132404" w:history="1">
        <w:r w:rsidRPr="00447D66">
          <w:rPr>
            <w:rStyle w:val="Hyperlink"/>
            <w:noProof/>
          </w:rPr>
          <w:t>8.2.1</w:t>
        </w:r>
        <w:r>
          <w:rPr>
            <w:rFonts w:asciiTheme="minorHAnsi" w:eastAsiaTheme="minorEastAsia" w:hAnsiTheme="minorHAnsi" w:cstheme="minorBidi"/>
            <w:i w:val="0"/>
            <w:noProof/>
            <w:color w:val="auto"/>
            <w:sz w:val="22"/>
            <w:szCs w:val="22"/>
            <w:lang w:val="en-NL" w:eastAsia="en-NL"/>
          </w:rPr>
          <w:tab/>
        </w:r>
        <w:r w:rsidRPr="00447D66">
          <w:rPr>
            <w:rStyle w:val="Hyperlink"/>
            <w:noProof/>
          </w:rPr>
          <w:t>bedrijfsNoodplan</w:t>
        </w:r>
        <w:r>
          <w:rPr>
            <w:noProof/>
            <w:webHidden/>
          </w:rPr>
          <w:tab/>
        </w:r>
        <w:r>
          <w:rPr>
            <w:noProof/>
            <w:webHidden/>
          </w:rPr>
          <w:fldChar w:fldCharType="begin"/>
        </w:r>
        <w:r>
          <w:rPr>
            <w:noProof/>
            <w:webHidden/>
          </w:rPr>
          <w:instrText xml:space="preserve"> PAGEREF _Toc100132404 \h </w:instrText>
        </w:r>
        <w:r>
          <w:rPr>
            <w:noProof/>
            <w:webHidden/>
          </w:rPr>
        </w:r>
        <w:r>
          <w:rPr>
            <w:noProof/>
            <w:webHidden/>
          </w:rPr>
          <w:fldChar w:fldCharType="separate"/>
        </w:r>
        <w:r>
          <w:rPr>
            <w:noProof/>
            <w:webHidden/>
          </w:rPr>
          <w:t>34</w:t>
        </w:r>
        <w:r>
          <w:rPr>
            <w:noProof/>
            <w:webHidden/>
          </w:rPr>
          <w:fldChar w:fldCharType="end"/>
        </w:r>
      </w:hyperlink>
    </w:p>
    <w:p w14:paraId="23C600C0" w14:textId="1E2040D8" w:rsidR="00F84670" w:rsidRDefault="00F84670">
      <w:pPr>
        <w:pStyle w:val="TOC2"/>
        <w:rPr>
          <w:rFonts w:asciiTheme="minorHAnsi" w:eastAsiaTheme="minorEastAsia" w:hAnsiTheme="minorHAnsi" w:cstheme="minorBidi"/>
          <w:noProof/>
          <w:color w:val="auto"/>
          <w:sz w:val="22"/>
          <w:szCs w:val="22"/>
          <w:lang w:val="en-NL" w:eastAsia="en-NL"/>
        </w:rPr>
      </w:pPr>
      <w:hyperlink w:anchor="_Toc100132405" w:history="1">
        <w:r w:rsidRPr="00447D66">
          <w:rPr>
            <w:rStyle w:val="Hyperlink"/>
            <w:rFonts w:cs="Arial"/>
            <w:noProof/>
          </w:rPr>
          <w:t>8.3</w:t>
        </w:r>
        <w:r>
          <w:rPr>
            <w:rFonts w:asciiTheme="minorHAnsi" w:eastAsiaTheme="minorEastAsia" w:hAnsiTheme="minorHAnsi" w:cstheme="minorBidi"/>
            <w:noProof/>
            <w:color w:val="auto"/>
            <w:sz w:val="22"/>
            <w:szCs w:val="22"/>
            <w:lang w:val="en-NL" w:eastAsia="en-NL"/>
          </w:rPr>
          <w:tab/>
        </w:r>
        <w:r w:rsidRPr="00447D66">
          <w:rPr>
            <w:rStyle w:val="Hyperlink"/>
            <w:rFonts w:cs="Arial"/>
            <w:noProof/>
          </w:rPr>
          <w:t>beschikbaarheid noodplan</w:t>
        </w:r>
        <w:r>
          <w:rPr>
            <w:noProof/>
            <w:webHidden/>
          </w:rPr>
          <w:tab/>
        </w:r>
        <w:r>
          <w:rPr>
            <w:noProof/>
            <w:webHidden/>
          </w:rPr>
          <w:fldChar w:fldCharType="begin"/>
        </w:r>
        <w:r>
          <w:rPr>
            <w:noProof/>
            <w:webHidden/>
          </w:rPr>
          <w:instrText xml:space="preserve"> PAGEREF _Toc100132405 \h </w:instrText>
        </w:r>
        <w:r>
          <w:rPr>
            <w:noProof/>
            <w:webHidden/>
          </w:rPr>
        </w:r>
        <w:r>
          <w:rPr>
            <w:noProof/>
            <w:webHidden/>
          </w:rPr>
          <w:fldChar w:fldCharType="separate"/>
        </w:r>
        <w:r>
          <w:rPr>
            <w:noProof/>
            <w:webHidden/>
          </w:rPr>
          <w:t>34</w:t>
        </w:r>
        <w:r>
          <w:rPr>
            <w:noProof/>
            <w:webHidden/>
          </w:rPr>
          <w:fldChar w:fldCharType="end"/>
        </w:r>
      </w:hyperlink>
    </w:p>
    <w:p w14:paraId="7E177F84" w14:textId="04294AFA" w:rsidR="00F84670" w:rsidRDefault="00F84670">
      <w:pPr>
        <w:pStyle w:val="TOC2"/>
        <w:tabs>
          <w:tab w:val="left" w:pos="1440"/>
        </w:tabs>
        <w:rPr>
          <w:rFonts w:asciiTheme="minorHAnsi" w:eastAsiaTheme="minorEastAsia" w:hAnsiTheme="minorHAnsi" w:cstheme="minorBidi"/>
          <w:noProof/>
          <w:color w:val="auto"/>
          <w:sz w:val="22"/>
          <w:szCs w:val="22"/>
          <w:lang w:val="en-NL" w:eastAsia="en-NL"/>
        </w:rPr>
      </w:pPr>
      <w:hyperlink w:anchor="_Toc100132406" w:history="1">
        <w:r w:rsidRPr="00447D66">
          <w:rPr>
            <w:rStyle w:val="Hyperlink"/>
            <w:noProof/>
          </w:rPr>
          <w:t>Bijlage 1</w:t>
        </w:r>
        <w:r>
          <w:rPr>
            <w:rFonts w:asciiTheme="minorHAnsi" w:eastAsiaTheme="minorEastAsia" w:hAnsiTheme="minorHAnsi" w:cstheme="minorBidi"/>
            <w:noProof/>
            <w:color w:val="auto"/>
            <w:sz w:val="22"/>
            <w:szCs w:val="22"/>
            <w:lang w:val="en-NL" w:eastAsia="en-NL"/>
          </w:rPr>
          <w:tab/>
        </w:r>
        <w:r w:rsidRPr="00447D66">
          <w:rPr>
            <w:rStyle w:val="Hyperlink"/>
            <w:noProof/>
          </w:rPr>
          <w:t>Begrippen en afkortingen</w:t>
        </w:r>
        <w:r>
          <w:rPr>
            <w:noProof/>
            <w:webHidden/>
          </w:rPr>
          <w:tab/>
        </w:r>
        <w:r>
          <w:rPr>
            <w:noProof/>
            <w:webHidden/>
          </w:rPr>
          <w:fldChar w:fldCharType="begin"/>
        </w:r>
        <w:r>
          <w:rPr>
            <w:noProof/>
            <w:webHidden/>
          </w:rPr>
          <w:instrText xml:space="preserve"> PAGEREF _Toc100132406 \h </w:instrText>
        </w:r>
        <w:r>
          <w:rPr>
            <w:noProof/>
            <w:webHidden/>
          </w:rPr>
        </w:r>
        <w:r>
          <w:rPr>
            <w:noProof/>
            <w:webHidden/>
          </w:rPr>
          <w:fldChar w:fldCharType="separate"/>
        </w:r>
        <w:r>
          <w:rPr>
            <w:noProof/>
            <w:webHidden/>
          </w:rPr>
          <w:t>35</w:t>
        </w:r>
        <w:r>
          <w:rPr>
            <w:noProof/>
            <w:webHidden/>
          </w:rPr>
          <w:fldChar w:fldCharType="end"/>
        </w:r>
      </w:hyperlink>
    </w:p>
    <w:p w14:paraId="6683ECE0" w14:textId="0C1C8E9B" w:rsidR="00F84670" w:rsidRDefault="00F84670">
      <w:pPr>
        <w:pStyle w:val="TOC2"/>
        <w:tabs>
          <w:tab w:val="left" w:pos="1440"/>
        </w:tabs>
        <w:rPr>
          <w:rFonts w:asciiTheme="minorHAnsi" w:eastAsiaTheme="minorEastAsia" w:hAnsiTheme="minorHAnsi" w:cstheme="minorBidi"/>
          <w:noProof/>
          <w:color w:val="auto"/>
          <w:sz w:val="22"/>
          <w:szCs w:val="22"/>
          <w:lang w:val="en-NL" w:eastAsia="en-NL"/>
        </w:rPr>
      </w:pPr>
      <w:hyperlink w:anchor="_Toc100132407" w:history="1">
        <w:r w:rsidRPr="00447D66">
          <w:rPr>
            <w:rStyle w:val="Hyperlink"/>
            <w:noProof/>
          </w:rPr>
          <w:t>Bijlage 2</w:t>
        </w:r>
        <w:r>
          <w:rPr>
            <w:rFonts w:asciiTheme="minorHAnsi" w:eastAsiaTheme="minorEastAsia" w:hAnsiTheme="minorHAnsi" w:cstheme="minorBidi"/>
            <w:noProof/>
            <w:color w:val="auto"/>
            <w:sz w:val="22"/>
            <w:szCs w:val="22"/>
            <w:lang w:val="en-NL" w:eastAsia="en-NL"/>
          </w:rPr>
          <w:tab/>
        </w:r>
        <w:r w:rsidRPr="00447D66">
          <w:rPr>
            <w:rStyle w:val="Hyperlink"/>
            <w:noProof/>
          </w:rPr>
          <w:t>Calamiteiten telefoonlijst</w:t>
        </w:r>
        <w:r>
          <w:rPr>
            <w:noProof/>
            <w:webHidden/>
          </w:rPr>
          <w:tab/>
        </w:r>
        <w:r>
          <w:rPr>
            <w:noProof/>
            <w:webHidden/>
          </w:rPr>
          <w:fldChar w:fldCharType="begin"/>
        </w:r>
        <w:r>
          <w:rPr>
            <w:noProof/>
            <w:webHidden/>
          </w:rPr>
          <w:instrText xml:space="preserve"> PAGEREF _Toc100132407 \h </w:instrText>
        </w:r>
        <w:r>
          <w:rPr>
            <w:noProof/>
            <w:webHidden/>
          </w:rPr>
        </w:r>
        <w:r>
          <w:rPr>
            <w:noProof/>
            <w:webHidden/>
          </w:rPr>
          <w:fldChar w:fldCharType="separate"/>
        </w:r>
        <w:r>
          <w:rPr>
            <w:noProof/>
            <w:webHidden/>
          </w:rPr>
          <w:t>36</w:t>
        </w:r>
        <w:r>
          <w:rPr>
            <w:noProof/>
            <w:webHidden/>
          </w:rPr>
          <w:fldChar w:fldCharType="end"/>
        </w:r>
      </w:hyperlink>
    </w:p>
    <w:p w14:paraId="6E234C60" w14:textId="4ADC9103" w:rsidR="00F84670" w:rsidRDefault="00F84670">
      <w:pPr>
        <w:pStyle w:val="TOC2"/>
        <w:tabs>
          <w:tab w:val="left" w:pos="1440"/>
        </w:tabs>
        <w:rPr>
          <w:rFonts w:asciiTheme="minorHAnsi" w:eastAsiaTheme="minorEastAsia" w:hAnsiTheme="minorHAnsi" w:cstheme="minorBidi"/>
          <w:noProof/>
          <w:color w:val="auto"/>
          <w:sz w:val="22"/>
          <w:szCs w:val="22"/>
          <w:lang w:val="en-NL" w:eastAsia="en-NL"/>
        </w:rPr>
      </w:pPr>
      <w:hyperlink w:anchor="_Toc100132408" w:history="1">
        <w:r w:rsidRPr="00447D66">
          <w:rPr>
            <w:rStyle w:val="Hyperlink"/>
            <w:noProof/>
          </w:rPr>
          <w:t>Bijlage 3</w:t>
        </w:r>
        <w:r>
          <w:rPr>
            <w:rFonts w:asciiTheme="minorHAnsi" w:eastAsiaTheme="minorEastAsia" w:hAnsiTheme="minorHAnsi" w:cstheme="minorBidi"/>
            <w:noProof/>
            <w:color w:val="auto"/>
            <w:sz w:val="22"/>
            <w:szCs w:val="22"/>
            <w:lang w:val="en-NL" w:eastAsia="en-NL"/>
          </w:rPr>
          <w:tab/>
        </w:r>
        <w:r w:rsidRPr="00447D66">
          <w:rPr>
            <w:rStyle w:val="Hyperlink"/>
            <w:noProof/>
          </w:rPr>
          <w:t>Bommeldingsformulier</w:t>
        </w:r>
        <w:r>
          <w:rPr>
            <w:noProof/>
            <w:webHidden/>
          </w:rPr>
          <w:tab/>
        </w:r>
        <w:r>
          <w:rPr>
            <w:noProof/>
            <w:webHidden/>
          </w:rPr>
          <w:fldChar w:fldCharType="begin"/>
        </w:r>
        <w:r>
          <w:rPr>
            <w:noProof/>
            <w:webHidden/>
          </w:rPr>
          <w:instrText xml:space="preserve"> PAGEREF _Toc100132408 \h </w:instrText>
        </w:r>
        <w:r>
          <w:rPr>
            <w:noProof/>
            <w:webHidden/>
          </w:rPr>
        </w:r>
        <w:r>
          <w:rPr>
            <w:noProof/>
            <w:webHidden/>
          </w:rPr>
          <w:fldChar w:fldCharType="separate"/>
        </w:r>
        <w:r>
          <w:rPr>
            <w:noProof/>
            <w:webHidden/>
          </w:rPr>
          <w:t>38</w:t>
        </w:r>
        <w:r>
          <w:rPr>
            <w:noProof/>
            <w:webHidden/>
          </w:rPr>
          <w:fldChar w:fldCharType="end"/>
        </w:r>
      </w:hyperlink>
    </w:p>
    <w:p w14:paraId="5B35FA81" w14:textId="57349227" w:rsidR="00F84670" w:rsidRDefault="00F84670">
      <w:pPr>
        <w:pStyle w:val="TOC2"/>
        <w:tabs>
          <w:tab w:val="left" w:pos="1440"/>
        </w:tabs>
        <w:rPr>
          <w:rFonts w:asciiTheme="minorHAnsi" w:eastAsiaTheme="minorEastAsia" w:hAnsiTheme="minorHAnsi" w:cstheme="minorBidi"/>
          <w:noProof/>
          <w:color w:val="auto"/>
          <w:sz w:val="22"/>
          <w:szCs w:val="22"/>
          <w:lang w:val="en-NL" w:eastAsia="en-NL"/>
        </w:rPr>
      </w:pPr>
      <w:hyperlink w:anchor="_Toc100132409" w:history="1">
        <w:r w:rsidRPr="00447D66">
          <w:rPr>
            <w:rStyle w:val="Hyperlink"/>
            <w:noProof/>
          </w:rPr>
          <w:t>Bijlage 4</w:t>
        </w:r>
        <w:r>
          <w:rPr>
            <w:rFonts w:asciiTheme="minorHAnsi" w:eastAsiaTheme="minorEastAsia" w:hAnsiTheme="minorHAnsi" w:cstheme="minorBidi"/>
            <w:noProof/>
            <w:color w:val="auto"/>
            <w:sz w:val="22"/>
            <w:szCs w:val="22"/>
            <w:lang w:val="en-NL" w:eastAsia="en-NL"/>
          </w:rPr>
          <w:tab/>
        </w:r>
        <w:r w:rsidRPr="00447D66">
          <w:rPr>
            <w:rStyle w:val="Hyperlink"/>
            <w:noProof/>
          </w:rPr>
          <w:t>Plattegrond omgeving en Telefoonnummers buurbedrijven</w:t>
        </w:r>
        <w:r>
          <w:rPr>
            <w:noProof/>
            <w:webHidden/>
          </w:rPr>
          <w:tab/>
        </w:r>
        <w:r>
          <w:rPr>
            <w:noProof/>
            <w:webHidden/>
          </w:rPr>
          <w:fldChar w:fldCharType="begin"/>
        </w:r>
        <w:r>
          <w:rPr>
            <w:noProof/>
            <w:webHidden/>
          </w:rPr>
          <w:instrText xml:space="preserve"> PAGEREF _Toc100132409 \h </w:instrText>
        </w:r>
        <w:r>
          <w:rPr>
            <w:noProof/>
            <w:webHidden/>
          </w:rPr>
        </w:r>
        <w:r>
          <w:rPr>
            <w:noProof/>
            <w:webHidden/>
          </w:rPr>
          <w:fldChar w:fldCharType="separate"/>
        </w:r>
        <w:r>
          <w:rPr>
            <w:noProof/>
            <w:webHidden/>
          </w:rPr>
          <w:t>40</w:t>
        </w:r>
        <w:r>
          <w:rPr>
            <w:noProof/>
            <w:webHidden/>
          </w:rPr>
          <w:fldChar w:fldCharType="end"/>
        </w:r>
      </w:hyperlink>
    </w:p>
    <w:p w14:paraId="40D81BFA" w14:textId="02F5A752" w:rsidR="00F84670" w:rsidRDefault="00F84670">
      <w:pPr>
        <w:pStyle w:val="TOC2"/>
        <w:tabs>
          <w:tab w:val="left" w:pos="1440"/>
        </w:tabs>
        <w:rPr>
          <w:rFonts w:asciiTheme="minorHAnsi" w:eastAsiaTheme="minorEastAsia" w:hAnsiTheme="minorHAnsi" w:cstheme="minorBidi"/>
          <w:noProof/>
          <w:color w:val="auto"/>
          <w:sz w:val="22"/>
          <w:szCs w:val="22"/>
          <w:lang w:val="en-NL" w:eastAsia="en-NL"/>
        </w:rPr>
      </w:pPr>
      <w:hyperlink w:anchor="_Toc100132410" w:history="1">
        <w:r w:rsidRPr="00447D66">
          <w:rPr>
            <w:rStyle w:val="Hyperlink"/>
            <w:noProof/>
          </w:rPr>
          <w:t>Bijlage 5</w:t>
        </w:r>
        <w:r>
          <w:rPr>
            <w:rFonts w:asciiTheme="minorHAnsi" w:eastAsiaTheme="minorEastAsia" w:hAnsiTheme="minorHAnsi" w:cstheme="minorBidi"/>
            <w:noProof/>
            <w:color w:val="auto"/>
            <w:sz w:val="22"/>
            <w:szCs w:val="22"/>
            <w:lang w:val="en-NL" w:eastAsia="en-NL"/>
          </w:rPr>
          <w:tab/>
        </w:r>
        <w:r w:rsidRPr="00447D66">
          <w:rPr>
            <w:rStyle w:val="Hyperlink"/>
            <w:noProof/>
          </w:rPr>
          <w:t>Plattegrond bedrijfsterrein en noodvoorzieningen</w:t>
        </w:r>
        <w:r>
          <w:rPr>
            <w:noProof/>
            <w:webHidden/>
          </w:rPr>
          <w:tab/>
        </w:r>
        <w:r>
          <w:rPr>
            <w:noProof/>
            <w:webHidden/>
          </w:rPr>
          <w:fldChar w:fldCharType="begin"/>
        </w:r>
        <w:r>
          <w:rPr>
            <w:noProof/>
            <w:webHidden/>
          </w:rPr>
          <w:instrText xml:space="preserve"> PAGEREF _Toc100132410 \h </w:instrText>
        </w:r>
        <w:r>
          <w:rPr>
            <w:noProof/>
            <w:webHidden/>
          </w:rPr>
        </w:r>
        <w:r>
          <w:rPr>
            <w:noProof/>
            <w:webHidden/>
          </w:rPr>
          <w:fldChar w:fldCharType="separate"/>
        </w:r>
        <w:r>
          <w:rPr>
            <w:noProof/>
            <w:webHidden/>
          </w:rPr>
          <w:t>41</w:t>
        </w:r>
        <w:r>
          <w:rPr>
            <w:noProof/>
            <w:webHidden/>
          </w:rPr>
          <w:fldChar w:fldCharType="end"/>
        </w:r>
      </w:hyperlink>
    </w:p>
    <w:p w14:paraId="3DB61BFD" w14:textId="073A7861" w:rsidR="00F84670" w:rsidRDefault="00F84670">
      <w:pPr>
        <w:pStyle w:val="TOC2"/>
        <w:tabs>
          <w:tab w:val="left" w:pos="1440"/>
        </w:tabs>
        <w:rPr>
          <w:rFonts w:asciiTheme="minorHAnsi" w:eastAsiaTheme="minorEastAsia" w:hAnsiTheme="minorHAnsi" w:cstheme="minorBidi"/>
          <w:noProof/>
          <w:color w:val="auto"/>
          <w:sz w:val="22"/>
          <w:szCs w:val="22"/>
          <w:lang w:val="en-NL" w:eastAsia="en-NL"/>
        </w:rPr>
      </w:pPr>
      <w:hyperlink w:anchor="_Toc100132411" w:history="1">
        <w:r w:rsidRPr="00447D66">
          <w:rPr>
            <w:rStyle w:val="Hyperlink"/>
            <w:noProof/>
          </w:rPr>
          <w:t>Bijlage 6</w:t>
        </w:r>
        <w:r>
          <w:rPr>
            <w:rFonts w:asciiTheme="minorHAnsi" w:eastAsiaTheme="minorEastAsia" w:hAnsiTheme="minorHAnsi" w:cstheme="minorBidi"/>
            <w:noProof/>
            <w:color w:val="auto"/>
            <w:sz w:val="22"/>
            <w:szCs w:val="22"/>
            <w:lang w:val="en-NL" w:eastAsia="en-NL"/>
          </w:rPr>
          <w:tab/>
        </w:r>
        <w:r w:rsidRPr="00447D66">
          <w:rPr>
            <w:rStyle w:val="Hyperlink"/>
            <w:noProof/>
          </w:rPr>
          <w:t>plattegrond riolering</w:t>
        </w:r>
        <w:r>
          <w:rPr>
            <w:noProof/>
            <w:webHidden/>
          </w:rPr>
          <w:tab/>
        </w:r>
        <w:r>
          <w:rPr>
            <w:noProof/>
            <w:webHidden/>
          </w:rPr>
          <w:fldChar w:fldCharType="begin"/>
        </w:r>
        <w:r>
          <w:rPr>
            <w:noProof/>
            <w:webHidden/>
          </w:rPr>
          <w:instrText xml:space="preserve"> PAGEREF _Toc100132411 \h </w:instrText>
        </w:r>
        <w:r>
          <w:rPr>
            <w:noProof/>
            <w:webHidden/>
          </w:rPr>
        </w:r>
        <w:r>
          <w:rPr>
            <w:noProof/>
            <w:webHidden/>
          </w:rPr>
          <w:fldChar w:fldCharType="separate"/>
        </w:r>
        <w:r>
          <w:rPr>
            <w:noProof/>
            <w:webHidden/>
          </w:rPr>
          <w:t>42</w:t>
        </w:r>
        <w:r>
          <w:rPr>
            <w:noProof/>
            <w:webHidden/>
          </w:rPr>
          <w:fldChar w:fldCharType="end"/>
        </w:r>
      </w:hyperlink>
    </w:p>
    <w:p w14:paraId="0E5C8E68" w14:textId="63FC33CB" w:rsidR="00F84670" w:rsidRDefault="00F84670">
      <w:pPr>
        <w:pStyle w:val="TOC2"/>
        <w:tabs>
          <w:tab w:val="left" w:pos="1440"/>
        </w:tabs>
        <w:rPr>
          <w:rFonts w:asciiTheme="minorHAnsi" w:eastAsiaTheme="minorEastAsia" w:hAnsiTheme="minorHAnsi" w:cstheme="minorBidi"/>
          <w:noProof/>
          <w:color w:val="auto"/>
          <w:sz w:val="22"/>
          <w:szCs w:val="22"/>
          <w:lang w:val="en-NL" w:eastAsia="en-NL"/>
        </w:rPr>
      </w:pPr>
      <w:hyperlink w:anchor="_Toc100132412" w:history="1">
        <w:r w:rsidRPr="00447D66">
          <w:rPr>
            <w:rStyle w:val="Hyperlink"/>
            <w:noProof/>
          </w:rPr>
          <w:t>Bijlage 7</w:t>
        </w:r>
        <w:r>
          <w:rPr>
            <w:rFonts w:asciiTheme="minorHAnsi" w:eastAsiaTheme="minorEastAsia" w:hAnsiTheme="minorHAnsi" w:cstheme="minorBidi"/>
            <w:noProof/>
            <w:color w:val="auto"/>
            <w:sz w:val="22"/>
            <w:szCs w:val="22"/>
            <w:lang w:val="en-NL" w:eastAsia="en-NL"/>
          </w:rPr>
          <w:tab/>
        </w:r>
        <w:r w:rsidRPr="00447D66">
          <w:rPr>
            <w:rStyle w:val="Hyperlink"/>
            <w:noProof/>
          </w:rPr>
          <w:t>Oproepprocedure HEBO</w:t>
        </w:r>
        <w:r>
          <w:rPr>
            <w:noProof/>
            <w:webHidden/>
          </w:rPr>
          <w:tab/>
        </w:r>
        <w:r>
          <w:rPr>
            <w:noProof/>
            <w:webHidden/>
          </w:rPr>
          <w:fldChar w:fldCharType="begin"/>
        </w:r>
        <w:r>
          <w:rPr>
            <w:noProof/>
            <w:webHidden/>
          </w:rPr>
          <w:instrText xml:space="preserve"> PAGEREF _Toc100132412 \h </w:instrText>
        </w:r>
        <w:r>
          <w:rPr>
            <w:noProof/>
            <w:webHidden/>
          </w:rPr>
        </w:r>
        <w:r>
          <w:rPr>
            <w:noProof/>
            <w:webHidden/>
          </w:rPr>
          <w:fldChar w:fldCharType="separate"/>
        </w:r>
        <w:r>
          <w:rPr>
            <w:noProof/>
            <w:webHidden/>
          </w:rPr>
          <w:t>43</w:t>
        </w:r>
        <w:r>
          <w:rPr>
            <w:noProof/>
            <w:webHidden/>
          </w:rPr>
          <w:fldChar w:fldCharType="end"/>
        </w:r>
      </w:hyperlink>
    </w:p>
    <w:p w14:paraId="0FCFE8ED" w14:textId="05758803" w:rsidR="00F84670" w:rsidRDefault="00F84670">
      <w:pPr>
        <w:pStyle w:val="TOC2"/>
        <w:tabs>
          <w:tab w:val="left" w:pos="1440"/>
        </w:tabs>
        <w:rPr>
          <w:rFonts w:asciiTheme="minorHAnsi" w:eastAsiaTheme="minorEastAsia" w:hAnsiTheme="minorHAnsi" w:cstheme="minorBidi"/>
          <w:noProof/>
          <w:color w:val="auto"/>
          <w:sz w:val="22"/>
          <w:szCs w:val="22"/>
          <w:lang w:val="en-NL" w:eastAsia="en-NL"/>
        </w:rPr>
      </w:pPr>
      <w:hyperlink w:anchor="_Toc100132413" w:history="1">
        <w:r w:rsidRPr="00447D66">
          <w:rPr>
            <w:rStyle w:val="Hyperlink"/>
            <w:noProof/>
          </w:rPr>
          <w:t>Bijlage 8</w:t>
        </w:r>
        <w:r>
          <w:rPr>
            <w:rFonts w:asciiTheme="minorHAnsi" w:eastAsiaTheme="minorEastAsia" w:hAnsiTheme="minorHAnsi" w:cstheme="minorBidi"/>
            <w:noProof/>
            <w:color w:val="auto"/>
            <w:sz w:val="22"/>
            <w:szCs w:val="22"/>
            <w:lang w:val="en-NL" w:eastAsia="en-NL"/>
          </w:rPr>
          <w:tab/>
        </w:r>
        <w:r w:rsidRPr="00447D66">
          <w:rPr>
            <w:rStyle w:val="Hyperlink"/>
            <w:noProof/>
          </w:rPr>
          <w:t>Scenariokaarten</w:t>
        </w:r>
        <w:r>
          <w:rPr>
            <w:noProof/>
            <w:webHidden/>
          </w:rPr>
          <w:tab/>
        </w:r>
        <w:r>
          <w:rPr>
            <w:noProof/>
            <w:webHidden/>
          </w:rPr>
          <w:fldChar w:fldCharType="begin"/>
        </w:r>
        <w:r>
          <w:rPr>
            <w:noProof/>
            <w:webHidden/>
          </w:rPr>
          <w:instrText xml:space="preserve"> PAGEREF _Toc100132413 \h </w:instrText>
        </w:r>
        <w:r>
          <w:rPr>
            <w:noProof/>
            <w:webHidden/>
          </w:rPr>
        </w:r>
        <w:r>
          <w:rPr>
            <w:noProof/>
            <w:webHidden/>
          </w:rPr>
          <w:fldChar w:fldCharType="separate"/>
        </w:r>
        <w:r>
          <w:rPr>
            <w:noProof/>
            <w:webHidden/>
          </w:rPr>
          <w:t>44</w:t>
        </w:r>
        <w:r>
          <w:rPr>
            <w:noProof/>
            <w:webHidden/>
          </w:rPr>
          <w:fldChar w:fldCharType="end"/>
        </w:r>
      </w:hyperlink>
    </w:p>
    <w:p w14:paraId="0D2A2857" w14:textId="362787F7" w:rsidR="00B73C77" w:rsidRDefault="00470F44" w:rsidP="00BF56D3">
      <w:pPr>
        <w:pStyle w:val="TOC2"/>
        <w:rPr>
          <w:rStyle w:val="Hyperlink"/>
          <w:rFonts w:cs="Arial"/>
          <w:noProof/>
          <w:color w:val="FF0000"/>
        </w:rPr>
      </w:pPr>
      <w:r w:rsidRPr="006F0546">
        <w:fldChar w:fldCharType="end"/>
      </w:r>
      <w:bookmarkStart w:id="15" w:name="_Toc238023846"/>
      <w:bookmarkEnd w:id="15"/>
    </w:p>
    <w:p w14:paraId="255A380C" w14:textId="5B6EC544" w:rsidR="00B73C77" w:rsidRPr="006F0546" w:rsidRDefault="00B73C77" w:rsidP="003D2B31">
      <w:pPr>
        <w:rPr>
          <w:rFonts w:cs="Arial"/>
          <w:color w:val="auto"/>
        </w:rPr>
      </w:pPr>
    </w:p>
    <w:p w14:paraId="6D7F5179" w14:textId="77777777" w:rsidR="00C35F28" w:rsidRDefault="00C35F28">
      <w:pPr>
        <w:spacing w:line="240" w:lineRule="auto"/>
        <w:rPr>
          <w:rFonts w:cs="Arial"/>
          <w:b/>
          <w:bCs/>
          <w:caps/>
          <w:color w:val="auto"/>
          <w:sz w:val="32"/>
          <w:szCs w:val="36"/>
          <w:lang w:eastAsia="en-US"/>
        </w:rPr>
      </w:pPr>
      <w:bookmarkStart w:id="16" w:name="_Toc335060682"/>
      <w:bookmarkStart w:id="17" w:name="_Toc352154325"/>
      <w:bookmarkStart w:id="18" w:name="_Toc435102693"/>
      <w:r>
        <w:rPr>
          <w:rFonts w:cs="Arial"/>
          <w:color w:val="auto"/>
        </w:rPr>
        <w:br w:type="page"/>
      </w:r>
    </w:p>
    <w:p w14:paraId="1124DECE" w14:textId="4392B039" w:rsidR="00CA3649" w:rsidRPr="00965E4B" w:rsidRDefault="00CA3649" w:rsidP="003D2B31">
      <w:pPr>
        <w:pStyle w:val="Heading1"/>
        <w:numPr>
          <w:ilvl w:val="0"/>
          <w:numId w:val="1"/>
        </w:numPr>
        <w:spacing w:line="240" w:lineRule="auto"/>
        <w:rPr>
          <w:rFonts w:cs="Arial"/>
          <w:color w:val="auto"/>
        </w:rPr>
      </w:pPr>
      <w:bookmarkStart w:id="19" w:name="_Toc100132308"/>
      <w:r w:rsidRPr="00965E4B">
        <w:rPr>
          <w:rFonts w:cs="Arial"/>
          <w:color w:val="auto"/>
        </w:rPr>
        <w:lastRenderedPageBreak/>
        <w:t>Inleiding</w:t>
      </w:r>
      <w:bookmarkEnd w:id="16"/>
      <w:bookmarkEnd w:id="17"/>
      <w:bookmarkEnd w:id="18"/>
      <w:bookmarkEnd w:id="19"/>
    </w:p>
    <w:p w14:paraId="4E845263" w14:textId="77777777" w:rsidR="00CA3649" w:rsidRPr="00965E4B" w:rsidRDefault="00CA3649" w:rsidP="003D2B31">
      <w:pPr>
        <w:pStyle w:val="Heading2"/>
        <w:numPr>
          <w:ilvl w:val="1"/>
          <w:numId w:val="1"/>
        </w:numPr>
        <w:spacing w:line="240" w:lineRule="auto"/>
        <w:rPr>
          <w:rFonts w:cs="Arial"/>
          <w:color w:val="auto"/>
        </w:rPr>
      </w:pPr>
      <w:bookmarkStart w:id="20" w:name="_Toc188853548"/>
      <w:bookmarkStart w:id="21" w:name="_Toc276577555"/>
      <w:bookmarkStart w:id="22" w:name="_Toc304843252"/>
      <w:bookmarkStart w:id="23" w:name="_Toc335060683"/>
      <w:bookmarkStart w:id="24" w:name="_Toc352154326"/>
      <w:bookmarkStart w:id="25" w:name="_Toc435102694"/>
      <w:bookmarkStart w:id="26" w:name="_Toc100132309"/>
      <w:r w:rsidRPr="00965E4B">
        <w:rPr>
          <w:rFonts w:cs="Arial"/>
          <w:color w:val="auto"/>
        </w:rPr>
        <w:t>Doel</w:t>
      </w:r>
      <w:bookmarkEnd w:id="20"/>
      <w:bookmarkEnd w:id="21"/>
      <w:bookmarkEnd w:id="22"/>
      <w:bookmarkEnd w:id="23"/>
      <w:bookmarkEnd w:id="24"/>
      <w:bookmarkEnd w:id="25"/>
      <w:bookmarkEnd w:id="26"/>
    </w:p>
    <w:p w14:paraId="455979BB" w14:textId="477F855F" w:rsidR="00CA3649" w:rsidRPr="004D2048" w:rsidRDefault="00CA3649" w:rsidP="003D2B31">
      <w:pPr>
        <w:rPr>
          <w:rFonts w:cs="Arial"/>
          <w:color w:val="auto"/>
          <w:sz w:val="20"/>
          <w:szCs w:val="20"/>
        </w:rPr>
      </w:pPr>
      <w:r w:rsidRPr="004D2048">
        <w:rPr>
          <w:rFonts w:cs="Arial"/>
          <w:color w:val="auto"/>
          <w:sz w:val="20"/>
          <w:szCs w:val="20"/>
        </w:rPr>
        <w:t xml:space="preserve">Ondanks genomen preventieve maatregelen kunnen zich op het terrein van </w:t>
      </w:r>
      <w:r w:rsidR="00593DEC">
        <w:rPr>
          <w:rFonts w:cs="Arial"/>
          <w:color w:val="auto"/>
          <w:sz w:val="20"/>
          <w:szCs w:val="20"/>
        </w:rPr>
        <w:t xml:space="preserve">GPS Amsterdam </w:t>
      </w:r>
      <w:r w:rsidR="00394AD4">
        <w:rPr>
          <w:rFonts w:cs="Arial"/>
          <w:color w:val="auto"/>
          <w:sz w:val="20"/>
          <w:szCs w:val="20"/>
        </w:rPr>
        <w:t>B.V.</w:t>
      </w:r>
      <w:r w:rsidR="00750873">
        <w:rPr>
          <w:rFonts w:cs="Arial"/>
          <w:color w:val="auto"/>
          <w:sz w:val="20"/>
          <w:szCs w:val="20"/>
        </w:rPr>
        <w:t xml:space="preserve"> (GPS-A)</w:t>
      </w:r>
      <w:r w:rsidR="00B86EE2" w:rsidRPr="004D2048">
        <w:rPr>
          <w:rFonts w:cs="Arial"/>
          <w:color w:val="auto"/>
          <w:sz w:val="20"/>
          <w:szCs w:val="20"/>
        </w:rPr>
        <w:t xml:space="preserve"> </w:t>
      </w:r>
      <w:r w:rsidRPr="004D2048">
        <w:rPr>
          <w:rFonts w:cs="Arial"/>
          <w:color w:val="auto"/>
          <w:sz w:val="20"/>
          <w:szCs w:val="20"/>
        </w:rPr>
        <w:t>n</w:t>
      </w:r>
      <w:r w:rsidR="00E335C2" w:rsidRPr="004D2048">
        <w:rPr>
          <w:rFonts w:cs="Arial"/>
          <w:color w:val="auto"/>
          <w:sz w:val="20"/>
          <w:szCs w:val="20"/>
        </w:rPr>
        <w:t>oodsituaties voordoen zoals een</w:t>
      </w:r>
      <w:r w:rsidRPr="004D2048">
        <w:rPr>
          <w:rFonts w:cs="Arial"/>
          <w:color w:val="auto"/>
          <w:sz w:val="20"/>
          <w:szCs w:val="20"/>
        </w:rPr>
        <w:t xml:space="preserve"> b</w:t>
      </w:r>
      <w:r w:rsidR="00B86EE2" w:rsidRPr="004D2048">
        <w:rPr>
          <w:rFonts w:cs="Arial"/>
          <w:color w:val="auto"/>
          <w:sz w:val="20"/>
          <w:szCs w:val="20"/>
        </w:rPr>
        <w:t>rand, explosie, een persoonlijk</w:t>
      </w:r>
      <w:r w:rsidRPr="004D2048">
        <w:rPr>
          <w:rFonts w:cs="Arial"/>
          <w:color w:val="auto"/>
          <w:sz w:val="20"/>
          <w:szCs w:val="20"/>
        </w:rPr>
        <w:t xml:space="preserve"> ongeval of een bommelding. Dit bedrijfsnoodplan (BNP) geeft een systematisch overzicht van de organisatie van </w:t>
      </w:r>
      <w:r w:rsidR="00750873">
        <w:rPr>
          <w:rFonts w:cs="Arial"/>
          <w:color w:val="auto"/>
          <w:sz w:val="20"/>
          <w:szCs w:val="20"/>
        </w:rPr>
        <w:t>GPS-A</w:t>
      </w:r>
      <w:r w:rsidRPr="004D2048">
        <w:rPr>
          <w:rFonts w:cs="Arial"/>
          <w:color w:val="auto"/>
          <w:sz w:val="20"/>
          <w:szCs w:val="20"/>
        </w:rPr>
        <w:t xml:space="preserve"> om bij ongevallen </w:t>
      </w:r>
      <w:r w:rsidR="00647785" w:rsidRPr="004D2048">
        <w:rPr>
          <w:rFonts w:cs="Arial"/>
          <w:color w:val="auto"/>
          <w:sz w:val="20"/>
          <w:szCs w:val="20"/>
        </w:rPr>
        <w:t xml:space="preserve">of incidenten </w:t>
      </w:r>
      <w:r w:rsidR="000E26DF" w:rsidRPr="004D2048">
        <w:rPr>
          <w:rFonts w:cs="Arial"/>
          <w:color w:val="auto"/>
          <w:sz w:val="20"/>
          <w:szCs w:val="20"/>
        </w:rPr>
        <w:t xml:space="preserve">(verder ongeval) </w:t>
      </w:r>
      <w:r w:rsidRPr="004D2048">
        <w:rPr>
          <w:rFonts w:cs="Arial"/>
          <w:color w:val="auto"/>
          <w:sz w:val="20"/>
          <w:szCs w:val="20"/>
        </w:rPr>
        <w:t>de effecten te beheersen en de schade ervan tot een minimum te beperken.</w:t>
      </w:r>
    </w:p>
    <w:p w14:paraId="149FC5A4" w14:textId="77777777" w:rsidR="00CA3649" w:rsidRPr="004D2048" w:rsidRDefault="00CA3649" w:rsidP="003D2B31">
      <w:pPr>
        <w:rPr>
          <w:rFonts w:cs="Arial"/>
          <w:color w:val="auto"/>
          <w:sz w:val="20"/>
          <w:szCs w:val="20"/>
        </w:rPr>
      </w:pPr>
    </w:p>
    <w:p w14:paraId="506DDBBA" w14:textId="022C72D2" w:rsidR="005B3AB4" w:rsidRPr="004D2048" w:rsidRDefault="005B3AB4" w:rsidP="003D2B31">
      <w:pPr>
        <w:rPr>
          <w:rFonts w:cs="Arial"/>
          <w:color w:val="auto"/>
          <w:sz w:val="20"/>
          <w:szCs w:val="20"/>
        </w:rPr>
      </w:pPr>
      <w:r w:rsidRPr="004D2048">
        <w:rPr>
          <w:rFonts w:cs="Arial"/>
          <w:color w:val="auto"/>
          <w:sz w:val="20"/>
          <w:szCs w:val="20"/>
        </w:rPr>
        <w:t xml:space="preserve">Het doel van het </w:t>
      </w:r>
      <w:r w:rsidR="008602C6">
        <w:rPr>
          <w:rFonts w:cs="Arial"/>
          <w:color w:val="auto"/>
          <w:sz w:val="20"/>
          <w:szCs w:val="20"/>
        </w:rPr>
        <w:t>BNP</w:t>
      </w:r>
      <w:r w:rsidRPr="004D2048">
        <w:rPr>
          <w:rFonts w:cs="Arial"/>
          <w:color w:val="auto"/>
          <w:sz w:val="20"/>
          <w:szCs w:val="20"/>
        </w:rPr>
        <w:t xml:space="preserve"> is:</w:t>
      </w:r>
    </w:p>
    <w:p w14:paraId="21933C6C" w14:textId="77777777" w:rsidR="009A0734" w:rsidRPr="004D2048" w:rsidRDefault="009A0734" w:rsidP="006E229C">
      <w:pPr>
        <w:pStyle w:val="ListParagraph"/>
        <w:numPr>
          <w:ilvl w:val="0"/>
          <w:numId w:val="13"/>
        </w:numPr>
        <w:ind w:left="360"/>
        <w:rPr>
          <w:rFonts w:cs="Arial"/>
          <w:color w:val="auto"/>
          <w:sz w:val="20"/>
          <w:szCs w:val="20"/>
        </w:rPr>
      </w:pPr>
      <w:r w:rsidRPr="004D2048">
        <w:rPr>
          <w:rFonts w:cs="Arial"/>
          <w:color w:val="auto"/>
          <w:sz w:val="20"/>
          <w:szCs w:val="20"/>
        </w:rPr>
        <w:t>Voorafgaand aan noodsituaties</w:t>
      </w:r>
      <w:r w:rsidR="005449FE" w:rsidRPr="004D2048">
        <w:rPr>
          <w:rFonts w:cs="Arial"/>
          <w:color w:val="auto"/>
          <w:sz w:val="20"/>
          <w:szCs w:val="20"/>
        </w:rPr>
        <w:t>:</w:t>
      </w:r>
      <w:r w:rsidRPr="004D2048">
        <w:rPr>
          <w:rFonts w:cs="Arial"/>
          <w:color w:val="auto"/>
          <w:sz w:val="20"/>
          <w:szCs w:val="20"/>
        </w:rPr>
        <w:t xml:space="preserve"> voorbereiden op </w:t>
      </w:r>
      <w:r w:rsidR="005449FE" w:rsidRPr="004D2048">
        <w:rPr>
          <w:rFonts w:cs="Arial"/>
          <w:color w:val="auto"/>
          <w:sz w:val="20"/>
          <w:szCs w:val="20"/>
        </w:rPr>
        <w:t xml:space="preserve">mogelijke </w:t>
      </w:r>
      <w:r w:rsidRPr="004D2048">
        <w:rPr>
          <w:rFonts w:cs="Arial"/>
          <w:color w:val="auto"/>
          <w:sz w:val="20"/>
          <w:szCs w:val="20"/>
        </w:rPr>
        <w:t>noodsituaties;</w:t>
      </w:r>
    </w:p>
    <w:p w14:paraId="2881CA83" w14:textId="7E3D8594" w:rsidR="005449FE" w:rsidRPr="004D2048" w:rsidRDefault="009A0734" w:rsidP="006E229C">
      <w:pPr>
        <w:pStyle w:val="ListParagraph"/>
        <w:numPr>
          <w:ilvl w:val="0"/>
          <w:numId w:val="13"/>
        </w:numPr>
        <w:ind w:left="360"/>
        <w:rPr>
          <w:rFonts w:cs="Arial"/>
          <w:color w:val="auto"/>
          <w:sz w:val="20"/>
          <w:szCs w:val="20"/>
        </w:rPr>
      </w:pPr>
      <w:r w:rsidRPr="004D2048">
        <w:rPr>
          <w:rFonts w:cs="Arial"/>
          <w:color w:val="auto"/>
          <w:sz w:val="20"/>
          <w:szCs w:val="20"/>
        </w:rPr>
        <w:t>Tijdens noodsituaties</w:t>
      </w:r>
      <w:r w:rsidR="005449FE" w:rsidRPr="004D2048">
        <w:rPr>
          <w:rFonts w:cs="Arial"/>
          <w:color w:val="auto"/>
          <w:sz w:val="20"/>
          <w:szCs w:val="20"/>
        </w:rPr>
        <w:t xml:space="preserve">: </w:t>
      </w:r>
      <w:r w:rsidRPr="004D2048">
        <w:rPr>
          <w:rFonts w:cs="Arial"/>
          <w:color w:val="auto"/>
          <w:sz w:val="20"/>
          <w:szCs w:val="20"/>
        </w:rPr>
        <w:t xml:space="preserve">mens, dier en </w:t>
      </w:r>
      <w:r w:rsidR="00F65BD1" w:rsidRPr="004D2048">
        <w:rPr>
          <w:rFonts w:cs="Arial"/>
          <w:color w:val="auto"/>
          <w:sz w:val="20"/>
          <w:szCs w:val="20"/>
        </w:rPr>
        <w:t xml:space="preserve">het leefmilieu op het bedrijfsterrein, alsook daarbuiten zo goed mogelijk beschermen tegen de effecten van </w:t>
      </w:r>
      <w:r w:rsidR="004C4262" w:rsidRPr="004D2048">
        <w:rPr>
          <w:rFonts w:cs="Arial"/>
          <w:color w:val="auto"/>
          <w:sz w:val="20"/>
          <w:szCs w:val="20"/>
        </w:rPr>
        <w:t>het ongeval</w:t>
      </w:r>
      <w:r w:rsidR="005449FE" w:rsidRPr="004D2048">
        <w:rPr>
          <w:rFonts w:cs="Arial"/>
          <w:color w:val="auto"/>
          <w:sz w:val="20"/>
          <w:szCs w:val="20"/>
        </w:rPr>
        <w:t>;</w:t>
      </w:r>
    </w:p>
    <w:p w14:paraId="1642BDD0" w14:textId="193A6DD0" w:rsidR="009A0734" w:rsidRPr="004D2048" w:rsidRDefault="005449FE" w:rsidP="006E229C">
      <w:pPr>
        <w:pStyle w:val="ListParagraph"/>
        <w:numPr>
          <w:ilvl w:val="0"/>
          <w:numId w:val="13"/>
        </w:numPr>
        <w:ind w:left="360"/>
        <w:rPr>
          <w:rFonts w:cs="Arial"/>
          <w:color w:val="auto"/>
          <w:sz w:val="20"/>
          <w:szCs w:val="20"/>
        </w:rPr>
      </w:pPr>
      <w:r w:rsidRPr="004D2048">
        <w:rPr>
          <w:rFonts w:cs="Arial"/>
          <w:color w:val="auto"/>
          <w:sz w:val="20"/>
          <w:szCs w:val="20"/>
        </w:rPr>
        <w:t xml:space="preserve">Tijdens noodsituaties: </w:t>
      </w:r>
      <w:r w:rsidR="008602C6">
        <w:rPr>
          <w:rFonts w:cs="Arial"/>
          <w:color w:val="auto"/>
          <w:sz w:val="20"/>
          <w:szCs w:val="20"/>
        </w:rPr>
        <w:t>b</w:t>
      </w:r>
      <w:r w:rsidRPr="004D2048">
        <w:rPr>
          <w:rFonts w:cs="Arial"/>
          <w:color w:val="auto"/>
          <w:sz w:val="20"/>
          <w:szCs w:val="20"/>
        </w:rPr>
        <w:t xml:space="preserve">eheersen en bestrijden </w:t>
      </w:r>
      <w:r w:rsidR="004C4262" w:rsidRPr="004D2048">
        <w:rPr>
          <w:rFonts w:cs="Arial"/>
          <w:color w:val="auto"/>
          <w:sz w:val="20"/>
          <w:szCs w:val="20"/>
        </w:rPr>
        <w:t>van de gevolgen van het ongeval</w:t>
      </w:r>
      <w:r w:rsidRPr="004D2048">
        <w:rPr>
          <w:rFonts w:cs="Arial"/>
          <w:color w:val="auto"/>
          <w:sz w:val="20"/>
          <w:szCs w:val="20"/>
        </w:rPr>
        <w:t xml:space="preserve">. </w:t>
      </w:r>
    </w:p>
    <w:p w14:paraId="19788D36" w14:textId="77777777" w:rsidR="00CA3649" w:rsidRPr="004D2048" w:rsidRDefault="00CA3649" w:rsidP="003D2B31">
      <w:pPr>
        <w:rPr>
          <w:rFonts w:cs="Arial"/>
          <w:color w:val="auto"/>
          <w:sz w:val="20"/>
          <w:szCs w:val="20"/>
        </w:rPr>
      </w:pPr>
    </w:p>
    <w:p w14:paraId="40CE1062" w14:textId="77777777" w:rsidR="00CA3649" w:rsidRPr="004D2048" w:rsidRDefault="00CA3649" w:rsidP="003D2B31">
      <w:pPr>
        <w:rPr>
          <w:rFonts w:cs="Arial"/>
          <w:color w:val="auto"/>
          <w:sz w:val="20"/>
          <w:szCs w:val="20"/>
        </w:rPr>
      </w:pPr>
      <w:r w:rsidRPr="004D2048">
        <w:rPr>
          <w:rFonts w:cs="Arial"/>
          <w:color w:val="auto"/>
          <w:sz w:val="20"/>
          <w:szCs w:val="20"/>
        </w:rPr>
        <w:t>In geval van een noodsituatie moet men:</w:t>
      </w:r>
    </w:p>
    <w:p w14:paraId="3C57492F" w14:textId="77777777" w:rsidR="00CA3649" w:rsidRPr="004D2048" w:rsidRDefault="00CA3649" w:rsidP="003D2B31">
      <w:pPr>
        <w:pStyle w:val="ListParagraph"/>
        <w:numPr>
          <w:ilvl w:val="0"/>
          <w:numId w:val="8"/>
        </w:numPr>
        <w:spacing w:line="240" w:lineRule="auto"/>
        <w:ind w:left="720"/>
        <w:rPr>
          <w:rFonts w:cs="Arial"/>
          <w:color w:val="auto"/>
          <w:sz w:val="20"/>
          <w:szCs w:val="20"/>
        </w:rPr>
      </w:pPr>
      <w:r w:rsidRPr="004D2048">
        <w:rPr>
          <w:rFonts w:cs="Arial"/>
          <w:color w:val="auto"/>
          <w:sz w:val="20"/>
          <w:szCs w:val="20"/>
        </w:rPr>
        <w:t>snel alle terminaloperaties kunnen stoppen en de installaties in een veilige toestand brengen;</w:t>
      </w:r>
    </w:p>
    <w:p w14:paraId="7B9F51C8" w14:textId="77777777" w:rsidR="00CA3649" w:rsidRPr="004D2048" w:rsidRDefault="00CA3649" w:rsidP="003D2B31">
      <w:pPr>
        <w:pStyle w:val="ListParagraph"/>
        <w:numPr>
          <w:ilvl w:val="0"/>
          <w:numId w:val="8"/>
        </w:numPr>
        <w:spacing w:line="240" w:lineRule="auto"/>
        <w:ind w:left="720"/>
        <w:rPr>
          <w:rFonts w:cs="Arial"/>
          <w:color w:val="auto"/>
          <w:sz w:val="20"/>
          <w:szCs w:val="20"/>
        </w:rPr>
      </w:pPr>
      <w:r w:rsidRPr="004D2048">
        <w:rPr>
          <w:rFonts w:cs="Arial"/>
          <w:color w:val="auto"/>
          <w:sz w:val="20"/>
          <w:szCs w:val="20"/>
        </w:rPr>
        <w:t>snel en doeltreffend het ongeval melden;</w:t>
      </w:r>
    </w:p>
    <w:p w14:paraId="2A117153" w14:textId="77777777" w:rsidR="004C4262" w:rsidRPr="004D2048" w:rsidRDefault="004C4262" w:rsidP="003D2B31">
      <w:pPr>
        <w:pStyle w:val="ListParagraph"/>
        <w:numPr>
          <w:ilvl w:val="0"/>
          <w:numId w:val="8"/>
        </w:numPr>
        <w:spacing w:line="240" w:lineRule="auto"/>
        <w:ind w:left="720"/>
        <w:rPr>
          <w:rFonts w:cs="Arial"/>
          <w:color w:val="auto"/>
          <w:sz w:val="20"/>
          <w:szCs w:val="20"/>
        </w:rPr>
      </w:pPr>
      <w:r w:rsidRPr="004D2048">
        <w:rPr>
          <w:rFonts w:cs="Arial"/>
          <w:color w:val="auto"/>
          <w:sz w:val="20"/>
          <w:szCs w:val="20"/>
        </w:rPr>
        <w:t>snel en doeltreffend alle aanwezigen in veiligheid brengen;</w:t>
      </w:r>
    </w:p>
    <w:p w14:paraId="7A3546CE" w14:textId="77777777" w:rsidR="00CA3649" w:rsidRPr="004D2048" w:rsidRDefault="00CA3649" w:rsidP="003D2B31">
      <w:pPr>
        <w:pStyle w:val="ListParagraph"/>
        <w:numPr>
          <w:ilvl w:val="0"/>
          <w:numId w:val="8"/>
        </w:numPr>
        <w:spacing w:line="240" w:lineRule="auto"/>
        <w:ind w:left="720"/>
        <w:rPr>
          <w:rFonts w:cs="Arial"/>
          <w:color w:val="auto"/>
          <w:sz w:val="20"/>
          <w:szCs w:val="20"/>
        </w:rPr>
      </w:pPr>
      <w:r w:rsidRPr="004D2048">
        <w:rPr>
          <w:rFonts w:cs="Arial"/>
          <w:color w:val="auto"/>
          <w:sz w:val="20"/>
          <w:szCs w:val="20"/>
        </w:rPr>
        <w:t xml:space="preserve">voordat de </w:t>
      </w:r>
      <w:r w:rsidR="004C4262" w:rsidRPr="004D2048">
        <w:rPr>
          <w:rFonts w:cs="Arial"/>
          <w:color w:val="auto"/>
          <w:sz w:val="20"/>
          <w:szCs w:val="20"/>
        </w:rPr>
        <w:t xml:space="preserve">externe </w:t>
      </w:r>
      <w:r w:rsidRPr="004D2048">
        <w:rPr>
          <w:rFonts w:cs="Arial"/>
          <w:color w:val="auto"/>
          <w:sz w:val="20"/>
          <w:szCs w:val="20"/>
        </w:rPr>
        <w:t>hulpdiensten ter plaatse zijn</w:t>
      </w:r>
      <w:r w:rsidR="004C4262" w:rsidRPr="004D2048">
        <w:rPr>
          <w:rFonts w:cs="Arial"/>
          <w:color w:val="auto"/>
          <w:sz w:val="20"/>
          <w:szCs w:val="20"/>
        </w:rPr>
        <w:t xml:space="preserve"> </w:t>
      </w:r>
      <w:r w:rsidRPr="004D2048">
        <w:rPr>
          <w:rFonts w:cs="Arial"/>
          <w:color w:val="auto"/>
          <w:sz w:val="20"/>
          <w:szCs w:val="20"/>
        </w:rPr>
        <w:t>de gevolgen en effecten van het ongeval beperken;</w:t>
      </w:r>
    </w:p>
    <w:p w14:paraId="68EA3BE1" w14:textId="77777777" w:rsidR="00CA3649" w:rsidRPr="004D2048" w:rsidRDefault="00CA3649" w:rsidP="003D2B31">
      <w:pPr>
        <w:pStyle w:val="ListParagraph"/>
        <w:numPr>
          <w:ilvl w:val="0"/>
          <w:numId w:val="8"/>
        </w:numPr>
        <w:spacing w:line="240" w:lineRule="auto"/>
        <w:ind w:left="720"/>
        <w:rPr>
          <w:rFonts w:cs="Arial"/>
          <w:color w:val="auto"/>
          <w:sz w:val="20"/>
          <w:szCs w:val="20"/>
        </w:rPr>
      </w:pPr>
      <w:r w:rsidRPr="004D2048">
        <w:rPr>
          <w:rFonts w:cs="Arial"/>
          <w:color w:val="auto"/>
          <w:sz w:val="20"/>
          <w:szCs w:val="20"/>
        </w:rPr>
        <w:t>de externe hulpdiensten opvangen, begeleiden, informeren en bijstaan.</w:t>
      </w:r>
    </w:p>
    <w:p w14:paraId="7D080811" w14:textId="77777777" w:rsidR="00CA3649" w:rsidRPr="004D2048" w:rsidRDefault="00CA3649" w:rsidP="003D2B31">
      <w:pPr>
        <w:rPr>
          <w:rFonts w:cs="Arial"/>
          <w:color w:val="auto"/>
          <w:sz w:val="20"/>
          <w:szCs w:val="20"/>
        </w:rPr>
      </w:pPr>
    </w:p>
    <w:p w14:paraId="382A7281" w14:textId="66676BA0" w:rsidR="00CA3649" w:rsidRPr="004D2048" w:rsidRDefault="00CA3649" w:rsidP="003D2B31">
      <w:pPr>
        <w:rPr>
          <w:rFonts w:cs="Arial"/>
          <w:color w:val="auto"/>
          <w:sz w:val="20"/>
          <w:szCs w:val="20"/>
        </w:rPr>
      </w:pPr>
      <w:r w:rsidRPr="004D2048">
        <w:rPr>
          <w:rFonts w:cs="Arial"/>
          <w:color w:val="auto"/>
          <w:sz w:val="20"/>
          <w:szCs w:val="20"/>
        </w:rPr>
        <w:t xml:space="preserve">Het </w:t>
      </w:r>
      <w:r w:rsidR="008602C6">
        <w:rPr>
          <w:rFonts w:cs="Arial"/>
          <w:color w:val="auto"/>
          <w:sz w:val="20"/>
          <w:szCs w:val="20"/>
        </w:rPr>
        <w:t>BNP</w:t>
      </w:r>
      <w:r w:rsidRPr="004D2048">
        <w:rPr>
          <w:rFonts w:cs="Arial"/>
          <w:color w:val="auto"/>
          <w:sz w:val="20"/>
          <w:szCs w:val="20"/>
        </w:rPr>
        <w:t xml:space="preserve"> is bestemd om </w:t>
      </w:r>
      <w:r w:rsidR="003D2B31" w:rsidRPr="004D2048">
        <w:rPr>
          <w:rFonts w:cs="Arial"/>
          <w:color w:val="auto"/>
          <w:sz w:val="20"/>
          <w:szCs w:val="20"/>
        </w:rPr>
        <w:t xml:space="preserve">de bestrijding en coördinatie op veilige, verantwoorde wijze te starten in </w:t>
      </w:r>
      <w:r w:rsidRPr="004D2048">
        <w:rPr>
          <w:rFonts w:cs="Arial"/>
          <w:color w:val="auto"/>
          <w:sz w:val="20"/>
          <w:szCs w:val="20"/>
        </w:rPr>
        <w:t>de periode tussen het ontstaan van het voorva</w:t>
      </w:r>
      <w:r w:rsidR="00B21948" w:rsidRPr="004D2048">
        <w:rPr>
          <w:rFonts w:cs="Arial"/>
          <w:color w:val="auto"/>
          <w:sz w:val="20"/>
          <w:szCs w:val="20"/>
        </w:rPr>
        <w:t>l en de aankomst van de externe</w:t>
      </w:r>
      <w:r w:rsidRPr="004D2048">
        <w:rPr>
          <w:rFonts w:cs="Arial"/>
          <w:color w:val="auto"/>
          <w:sz w:val="20"/>
          <w:szCs w:val="20"/>
        </w:rPr>
        <w:t xml:space="preserve"> hulpdiensten</w:t>
      </w:r>
      <w:r w:rsidR="003D2B31" w:rsidRPr="004D2048">
        <w:rPr>
          <w:rFonts w:cs="Arial"/>
          <w:color w:val="auto"/>
          <w:sz w:val="20"/>
          <w:szCs w:val="20"/>
        </w:rPr>
        <w:t>. Dit gebeur</w:t>
      </w:r>
      <w:r w:rsidR="00750873">
        <w:rPr>
          <w:rFonts w:cs="Arial"/>
          <w:color w:val="auto"/>
          <w:sz w:val="20"/>
          <w:szCs w:val="20"/>
        </w:rPr>
        <w:t>t</w:t>
      </w:r>
      <w:r w:rsidR="003D2B31" w:rsidRPr="004D2048">
        <w:rPr>
          <w:rFonts w:cs="Arial"/>
          <w:color w:val="auto"/>
          <w:sz w:val="20"/>
          <w:szCs w:val="20"/>
        </w:rPr>
        <w:t xml:space="preserve"> </w:t>
      </w:r>
      <w:r w:rsidRPr="004D2048">
        <w:rPr>
          <w:rFonts w:cs="Arial"/>
          <w:color w:val="auto"/>
          <w:sz w:val="20"/>
          <w:szCs w:val="20"/>
        </w:rPr>
        <w:t xml:space="preserve">met het aanwezige personeel en de </w:t>
      </w:r>
      <w:r w:rsidR="00B21948" w:rsidRPr="004D2048">
        <w:rPr>
          <w:rFonts w:cs="Arial"/>
          <w:color w:val="auto"/>
          <w:sz w:val="20"/>
          <w:szCs w:val="20"/>
        </w:rPr>
        <w:t>aanwezige</w:t>
      </w:r>
      <w:r w:rsidRPr="004D2048">
        <w:rPr>
          <w:rFonts w:cs="Arial"/>
          <w:color w:val="auto"/>
          <w:sz w:val="20"/>
          <w:szCs w:val="20"/>
        </w:rPr>
        <w:t xml:space="preserve"> middelen</w:t>
      </w:r>
      <w:r w:rsidR="003D2B31" w:rsidRPr="004D2048">
        <w:rPr>
          <w:rFonts w:cs="Arial"/>
          <w:color w:val="auto"/>
          <w:sz w:val="20"/>
          <w:szCs w:val="20"/>
        </w:rPr>
        <w:t xml:space="preserve">. Na aankomst worden </w:t>
      </w:r>
      <w:r w:rsidR="004C4262" w:rsidRPr="004D2048">
        <w:rPr>
          <w:rFonts w:cs="Arial"/>
          <w:color w:val="auto"/>
          <w:sz w:val="20"/>
          <w:szCs w:val="20"/>
        </w:rPr>
        <w:t xml:space="preserve">de </w:t>
      </w:r>
      <w:r w:rsidR="00734356" w:rsidRPr="004D2048">
        <w:rPr>
          <w:rFonts w:cs="Arial"/>
          <w:color w:val="auto"/>
          <w:sz w:val="20"/>
          <w:szCs w:val="20"/>
        </w:rPr>
        <w:t>externe hulpdiensten</w:t>
      </w:r>
      <w:r w:rsidR="003D2B31" w:rsidRPr="004D2048">
        <w:rPr>
          <w:rFonts w:cs="Arial"/>
          <w:color w:val="auto"/>
          <w:sz w:val="20"/>
          <w:szCs w:val="20"/>
        </w:rPr>
        <w:t xml:space="preserve"> </w:t>
      </w:r>
      <w:r w:rsidR="00256698" w:rsidRPr="004D2048">
        <w:rPr>
          <w:rFonts w:cs="Arial"/>
          <w:color w:val="auto"/>
          <w:sz w:val="20"/>
          <w:szCs w:val="20"/>
        </w:rPr>
        <w:t>op een veilige manier</w:t>
      </w:r>
      <w:r w:rsidR="003D2B31" w:rsidRPr="004D2048">
        <w:rPr>
          <w:rFonts w:cs="Arial"/>
          <w:color w:val="auto"/>
          <w:sz w:val="20"/>
          <w:szCs w:val="20"/>
        </w:rPr>
        <w:t xml:space="preserve"> </w:t>
      </w:r>
      <w:r w:rsidR="00734356" w:rsidRPr="004D2048">
        <w:rPr>
          <w:rFonts w:cs="Arial"/>
          <w:color w:val="auto"/>
          <w:sz w:val="20"/>
          <w:szCs w:val="20"/>
        </w:rPr>
        <w:t>ondersteun</w:t>
      </w:r>
      <w:r w:rsidR="003D2B31" w:rsidRPr="004D2048">
        <w:rPr>
          <w:rFonts w:cs="Arial"/>
          <w:color w:val="auto"/>
          <w:sz w:val="20"/>
          <w:szCs w:val="20"/>
        </w:rPr>
        <w:t>t</w:t>
      </w:r>
      <w:r w:rsidR="00256698" w:rsidRPr="004D2048">
        <w:rPr>
          <w:rFonts w:cs="Arial"/>
          <w:color w:val="auto"/>
          <w:sz w:val="20"/>
          <w:szCs w:val="20"/>
        </w:rPr>
        <w:t xml:space="preserve"> in hun taak</w:t>
      </w:r>
      <w:r w:rsidR="00734356" w:rsidRPr="004D2048">
        <w:rPr>
          <w:rFonts w:cs="Arial"/>
          <w:color w:val="auto"/>
          <w:sz w:val="20"/>
          <w:szCs w:val="20"/>
        </w:rPr>
        <w:t>.</w:t>
      </w:r>
    </w:p>
    <w:p w14:paraId="4F77A24B" w14:textId="77777777" w:rsidR="00CA3649" w:rsidRPr="00965E4B" w:rsidRDefault="00CA3649" w:rsidP="003D2B31">
      <w:pPr>
        <w:pStyle w:val="Heading2"/>
        <w:numPr>
          <w:ilvl w:val="1"/>
          <w:numId w:val="1"/>
        </w:numPr>
        <w:spacing w:line="240" w:lineRule="auto"/>
        <w:rPr>
          <w:rFonts w:cs="Arial"/>
          <w:color w:val="auto"/>
        </w:rPr>
      </w:pPr>
      <w:bookmarkStart w:id="27" w:name="_Toc188853549"/>
      <w:bookmarkStart w:id="28" w:name="_Toc276577556"/>
      <w:bookmarkStart w:id="29" w:name="_Toc304843253"/>
      <w:bookmarkStart w:id="30" w:name="_Toc335060684"/>
      <w:bookmarkStart w:id="31" w:name="_Toc352154327"/>
      <w:bookmarkStart w:id="32" w:name="_Toc435102695"/>
      <w:bookmarkStart w:id="33" w:name="_Toc100132310"/>
      <w:r w:rsidRPr="00965E4B">
        <w:rPr>
          <w:rFonts w:cs="Arial"/>
          <w:color w:val="auto"/>
        </w:rPr>
        <w:t>Toepassingsgebied</w:t>
      </w:r>
      <w:bookmarkEnd w:id="27"/>
      <w:bookmarkEnd w:id="28"/>
      <w:bookmarkEnd w:id="29"/>
      <w:bookmarkEnd w:id="30"/>
      <w:bookmarkEnd w:id="31"/>
      <w:bookmarkEnd w:id="32"/>
      <w:bookmarkEnd w:id="33"/>
    </w:p>
    <w:p w14:paraId="79770DBE" w14:textId="7E25C8E3" w:rsidR="00F23FD9" w:rsidRDefault="00CA3649" w:rsidP="003D2B31">
      <w:pPr>
        <w:rPr>
          <w:rFonts w:cs="Arial"/>
          <w:color w:val="auto"/>
          <w:sz w:val="20"/>
          <w:szCs w:val="20"/>
        </w:rPr>
      </w:pPr>
      <w:r w:rsidRPr="004D2048">
        <w:rPr>
          <w:rFonts w:cs="Arial"/>
          <w:color w:val="auto"/>
          <w:sz w:val="20"/>
          <w:szCs w:val="20"/>
        </w:rPr>
        <w:t xml:space="preserve">Dit BNP is van toepassing op </w:t>
      </w:r>
      <w:r w:rsidR="00840B07">
        <w:rPr>
          <w:rFonts w:cs="Arial"/>
          <w:color w:val="auto"/>
          <w:sz w:val="20"/>
          <w:szCs w:val="20"/>
        </w:rPr>
        <w:t>de</w:t>
      </w:r>
      <w:r w:rsidR="00B21948" w:rsidRPr="004D2048">
        <w:rPr>
          <w:rFonts w:cs="Arial"/>
          <w:color w:val="auto"/>
          <w:sz w:val="20"/>
          <w:szCs w:val="20"/>
        </w:rPr>
        <w:t xml:space="preserve"> terminal van </w:t>
      </w:r>
      <w:r w:rsidR="00750873">
        <w:rPr>
          <w:rFonts w:cs="Arial"/>
          <w:color w:val="auto"/>
          <w:sz w:val="20"/>
          <w:szCs w:val="20"/>
        </w:rPr>
        <w:t>GPS-A</w:t>
      </w:r>
      <w:r w:rsidR="00B21948" w:rsidRPr="004D2048">
        <w:rPr>
          <w:rFonts w:cs="Arial"/>
          <w:color w:val="auto"/>
          <w:sz w:val="20"/>
          <w:szCs w:val="20"/>
        </w:rPr>
        <w:t xml:space="preserve"> </w:t>
      </w:r>
      <w:r w:rsidRPr="004D2048">
        <w:rPr>
          <w:rFonts w:cs="Arial"/>
          <w:color w:val="auto"/>
          <w:sz w:val="20"/>
          <w:szCs w:val="20"/>
        </w:rPr>
        <w:t>en moet uitgevoerd worden bij elke noodsituatie.</w:t>
      </w:r>
      <w:r w:rsidR="00465005" w:rsidRPr="004D2048">
        <w:rPr>
          <w:rFonts w:cs="Arial"/>
          <w:color w:val="auto"/>
          <w:sz w:val="20"/>
          <w:szCs w:val="20"/>
        </w:rPr>
        <w:t xml:space="preserve"> Hierbij kan het gaan om noodsituaties waar vooraf rekening mee is gehouden, of een andere noodsituatie. </w:t>
      </w:r>
      <w:r w:rsidR="00F23FD9">
        <w:rPr>
          <w:rFonts w:cs="Arial"/>
          <w:color w:val="auto"/>
          <w:sz w:val="20"/>
          <w:szCs w:val="20"/>
        </w:rPr>
        <w:t xml:space="preserve"> </w:t>
      </w:r>
    </w:p>
    <w:p w14:paraId="3B99F282" w14:textId="4DD4D833" w:rsidR="00CA3649" w:rsidRPr="004D2048" w:rsidRDefault="00465005" w:rsidP="003D2B31">
      <w:pPr>
        <w:rPr>
          <w:rFonts w:cs="Arial"/>
          <w:color w:val="auto"/>
          <w:sz w:val="20"/>
          <w:szCs w:val="20"/>
        </w:rPr>
      </w:pPr>
      <w:r w:rsidRPr="004D2048">
        <w:rPr>
          <w:rFonts w:cs="Arial"/>
          <w:color w:val="auto"/>
          <w:sz w:val="20"/>
          <w:szCs w:val="20"/>
        </w:rPr>
        <w:t>Het BNP gaat in ieder geval uit van de volgende scenario’s:</w:t>
      </w:r>
    </w:p>
    <w:p w14:paraId="1BF94836" w14:textId="77777777" w:rsidR="00CA3649" w:rsidRPr="004D2048" w:rsidRDefault="00CA3649" w:rsidP="003D2B31">
      <w:pPr>
        <w:rPr>
          <w:rFonts w:cs="Arial"/>
          <w:color w:val="auto"/>
          <w:sz w:val="20"/>
          <w:szCs w:val="20"/>
        </w:rPr>
      </w:pPr>
    </w:p>
    <w:p w14:paraId="4553F112" w14:textId="7234BEF3" w:rsidR="00B35E4C" w:rsidRPr="004D2048" w:rsidRDefault="00B35E4C" w:rsidP="006E229C">
      <w:pPr>
        <w:pStyle w:val="ListParagraph"/>
        <w:numPr>
          <w:ilvl w:val="0"/>
          <w:numId w:val="12"/>
        </w:numPr>
        <w:rPr>
          <w:rFonts w:cs="Arial"/>
          <w:color w:val="auto"/>
          <w:sz w:val="20"/>
          <w:szCs w:val="20"/>
        </w:rPr>
      </w:pPr>
      <w:r w:rsidRPr="004D2048">
        <w:rPr>
          <w:rFonts w:cs="Arial"/>
          <w:color w:val="auto"/>
          <w:sz w:val="20"/>
          <w:szCs w:val="20"/>
        </w:rPr>
        <w:t xml:space="preserve">brand </w:t>
      </w:r>
      <w:r w:rsidR="00E33145">
        <w:rPr>
          <w:rFonts w:cs="Arial"/>
          <w:color w:val="auto"/>
          <w:sz w:val="20"/>
          <w:szCs w:val="20"/>
        </w:rPr>
        <w:t xml:space="preserve">en / of explosie </w:t>
      </w:r>
      <w:r w:rsidRPr="004D2048">
        <w:rPr>
          <w:rFonts w:cs="Arial"/>
          <w:color w:val="auto"/>
          <w:sz w:val="20"/>
          <w:szCs w:val="20"/>
        </w:rPr>
        <w:t>op</w:t>
      </w:r>
      <w:r w:rsidR="00465005" w:rsidRPr="004D2048">
        <w:rPr>
          <w:rFonts w:cs="Arial"/>
          <w:color w:val="auto"/>
          <w:sz w:val="20"/>
          <w:szCs w:val="20"/>
        </w:rPr>
        <w:t xml:space="preserve">, aan of nabij </w:t>
      </w:r>
      <w:r w:rsidRPr="004D2048">
        <w:rPr>
          <w:rFonts w:cs="Arial"/>
          <w:color w:val="auto"/>
          <w:sz w:val="20"/>
          <w:szCs w:val="20"/>
        </w:rPr>
        <w:t>de installatie</w:t>
      </w:r>
      <w:r w:rsidR="00D65248" w:rsidRPr="004D2048">
        <w:rPr>
          <w:rFonts w:cs="Arial"/>
          <w:color w:val="auto"/>
          <w:sz w:val="20"/>
          <w:szCs w:val="20"/>
        </w:rPr>
        <w:t>/terminal</w:t>
      </w:r>
      <w:r w:rsidRPr="004D2048">
        <w:rPr>
          <w:rFonts w:cs="Arial"/>
          <w:color w:val="auto"/>
          <w:sz w:val="20"/>
          <w:szCs w:val="20"/>
        </w:rPr>
        <w:t>;</w:t>
      </w:r>
    </w:p>
    <w:p w14:paraId="405414E2" w14:textId="77777777" w:rsidR="00B35E4C" w:rsidRPr="004D2048" w:rsidRDefault="00B35E4C" w:rsidP="006E229C">
      <w:pPr>
        <w:pStyle w:val="ListParagraph"/>
        <w:numPr>
          <w:ilvl w:val="0"/>
          <w:numId w:val="12"/>
        </w:numPr>
        <w:rPr>
          <w:rFonts w:cs="Arial"/>
          <w:color w:val="auto"/>
          <w:sz w:val="20"/>
          <w:szCs w:val="20"/>
        </w:rPr>
      </w:pPr>
      <w:r w:rsidRPr="004D2048">
        <w:rPr>
          <w:rFonts w:cs="Arial"/>
          <w:color w:val="auto"/>
          <w:sz w:val="20"/>
          <w:szCs w:val="20"/>
        </w:rPr>
        <w:t>brand op een schip;</w:t>
      </w:r>
    </w:p>
    <w:p w14:paraId="74B1F7AB" w14:textId="77777777" w:rsidR="00B35E4C" w:rsidRPr="004D2048" w:rsidRDefault="00B35E4C" w:rsidP="006E229C">
      <w:pPr>
        <w:pStyle w:val="ListParagraph"/>
        <w:numPr>
          <w:ilvl w:val="0"/>
          <w:numId w:val="12"/>
        </w:numPr>
        <w:rPr>
          <w:rFonts w:cs="Arial"/>
          <w:color w:val="auto"/>
          <w:sz w:val="20"/>
          <w:szCs w:val="20"/>
        </w:rPr>
      </w:pPr>
      <w:r w:rsidRPr="004D2048">
        <w:rPr>
          <w:rFonts w:cs="Arial"/>
          <w:color w:val="auto"/>
          <w:sz w:val="20"/>
          <w:szCs w:val="20"/>
        </w:rPr>
        <w:t xml:space="preserve">product </w:t>
      </w:r>
      <w:proofErr w:type="spellStart"/>
      <w:r w:rsidRPr="004D2048">
        <w:rPr>
          <w:rFonts w:cs="Arial"/>
          <w:color w:val="auto"/>
          <w:sz w:val="20"/>
          <w:szCs w:val="20"/>
        </w:rPr>
        <w:t>morsingen</w:t>
      </w:r>
      <w:proofErr w:type="spellEnd"/>
      <w:r w:rsidRPr="004D2048">
        <w:rPr>
          <w:rFonts w:cs="Arial"/>
          <w:color w:val="auto"/>
          <w:sz w:val="20"/>
          <w:szCs w:val="20"/>
        </w:rPr>
        <w:t xml:space="preserve"> op land;</w:t>
      </w:r>
    </w:p>
    <w:p w14:paraId="6A774598" w14:textId="77777777" w:rsidR="00B35E4C" w:rsidRPr="004D2048" w:rsidRDefault="00B35E4C" w:rsidP="006E229C">
      <w:pPr>
        <w:pStyle w:val="ListParagraph"/>
        <w:numPr>
          <w:ilvl w:val="0"/>
          <w:numId w:val="12"/>
        </w:numPr>
        <w:rPr>
          <w:rFonts w:cs="Arial"/>
          <w:color w:val="auto"/>
          <w:sz w:val="20"/>
          <w:szCs w:val="20"/>
        </w:rPr>
      </w:pPr>
      <w:r w:rsidRPr="004D2048">
        <w:rPr>
          <w:rFonts w:cs="Arial"/>
          <w:color w:val="auto"/>
          <w:sz w:val="20"/>
          <w:szCs w:val="20"/>
        </w:rPr>
        <w:t xml:space="preserve">product </w:t>
      </w:r>
      <w:proofErr w:type="spellStart"/>
      <w:r w:rsidRPr="004D2048">
        <w:rPr>
          <w:rFonts w:cs="Arial"/>
          <w:color w:val="auto"/>
          <w:sz w:val="20"/>
          <w:szCs w:val="20"/>
        </w:rPr>
        <w:t>morsingen</w:t>
      </w:r>
      <w:proofErr w:type="spellEnd"/>
      <w:r w:rsidRPr="004D2048">
        <w:rPr>
          <w:rFonts w:cs="Arial"/>
          <w:color w:val="auto"/>
          <w:sz w:val="20"/>
          <w:szCs w:val="20"/>
        </w:rPr>
        <w:t xml:space="preserve"> in</w:t>
      </w:r>
      <w:r w:rsidR="004F28FF" w:rsidRPr="004D2048">
        <w:rPr>
          <w:rFonts w:cs="Arial"/>
          <w:color w:val="auto"/>
          <w:sz w:val="20"/>
          <w:szCs w:val="20"/>
        </w:rPr>
        <w:t xml:space="preserve"> openbare wateren</w:t>
      </w:r>
      <w:r w:rsidRPr="004D2048">
        <w:rPr>
          <w:rFonts w:cs="Arial"/>
          <w:color w:val="auto"/>
          <w:sz w:val="20"/>
          <w:szCs w:val="20"/>
        </w:rPr>
        <w:t>;</w:t>
      </w:r>
    </w:p>
    <w:p w14:paraId="7CB5B666" w14:textId="255DFC95" w:rsidR="00B35E4C" w:rsidRPr="004D2048" w:rsidRDefault="00DD6BD3" w:rsidP="006E229C">
      <w:pPr>
        <w:pStyle w:val="ListParagraph"/>
        <w:numPr>
          <w:ilvl w:val="0"/>
          <w:numId w:val="12"/>
        </w:numPr>
        <w:rPr>
          <w:rFonts w:cs="Arial"/>
          <w:color w:val="auto"/>
          <w:sz w:val="20"/>
          <w:szCs w:val="20"/>
        </w:rPr>
      </w:pPr>
      <w:r>
        <w:rPr>
          <w:rFonts w:cs="Arial"/>
          <w:color w:val="auto"/>
          <w:sz w:val="20"/>
          <w:szCs w:val="20"/>
        </w:rPr>
        <w:t xml:space="preserve">persoonlijk </w:t>
      </w:r>
      <w:r w:rsidR="00B35E4C" w:rsidRPr="004D2048">
        <w:rPr>
          <w:rFonts w:cs="Arial"/>
          <w:color w:val="auto"/>
          <w:sz w:val="20"/>
          <w:szCs w:val="20"/>
        </w:rPr>
        <w:t>ongeval;</w:t>
      </w:r>
    </w:p>
    <w:p w14:paraId="6223739E" w14:textId="2578168A" w:rsidR="00D65248" w:rsidRDefault="00D65248" w:rsidP="006E229C">
      <w:pPr>
        <w:pStyle w:val="ListParagraph"/>
        <w:numPr>
          <w:ilvl w:val="0"/>
          <w:numId w:val="12"/>
        </w:numPr>
        <w:rPr>
          <w:rFonts w:cs="Arial"/>
          <w:color w:val="auto"/>
          <w:sz w:val="20"/>
          <w:szCs w:val="20"/>
        </w:rPr>
      </w:pPr>
      <w:r w:rsidRPr="004D2048">
        <w:rPr>
          <w:rFonts w:cs="Arial"/>
          <w:color w:val="auto"/>
          <w:sz w:val="20"/>
          <w:szCs w:val="20"/>
        </w:rPr>
        <w:t>bommelding;</w:t>
      </w:r>
    </w:p>
    <w:p w14:paraId="0B057A70" w14:textId="00AD0097" w:rsidR="00DD6BD3" w:rsidRPr="004D2048" w:rsidRDefault="00DD6BD3" w:rsidP="006E229C">
      <w:pPr>
        <w:pStyle w:val="ListParagraph"/>
        <w:numPr>
          <w:ilvl w:val="0"/>
          <w:numId w:val="12"/>
        </w:numPr>
        <w:rPr>
          <w:rFonts w:cs="Arial"/>
          <w:color w:val="auto"/>
          <w:sz w:val="20"/>
          <w:szCs w:val="20"/>
        </w:rPr>
      </w:pPr>
      <w:r>
        <w:rPr>
          <w:rFonts w:cs="Arial"/>
          <w:color w:val="auto"/>
          <w:sz w:val="20"/>
          <w:szCs w:val="20"/>
        </w:rPr>
        <w:t>vandalisme en agressie;</w:t>
      </w:r>
    </w:p>
    <w:p w14:paraId="05176B50" w14:textId="04243C73" w:rsidR="00B35E4C" w:rsidRDefault="00B35E4C" w:rsidP="006E229C">
      <w:pPr>
        <w:pStyle w:val="ListParagraph"/>
        <w:numPr>
          <w:ilvl w:val="0"/>
          <w:numId w:val="12"/>
        </w:numPr>
        <w:rPr>
          <w:rFonts w:cs="Arial"/>
          <w:color w:val="auto"/>
          <w:sz w:val="20"/>
          <w:szCs w:val="20"/>
        </w:rPr>
      </w:pPr>
      <w:r w:rsidRPr="004D2048">
        <w:rPr>
          <w:rFonts w:cs="Arial"/>
          <w:color w:val="auto"/>
          <w:sz w:val="20"/>
          <w:szCs w:val="20"/>
        </w:rPr>
        <w:t xml:space="preserve">incident </w:t>
      </w:r>
      <w:r w:rsidR="00DD6BD3">
        <w:rPr>
          <w:rFonts w:cs="Arial"/>
          <w:color w:val="auto"/>
          <w:sz w:val="20"/>
          <w:szCs w:val="20"/>
        </w:rPr>
        <w:t xml:space="preserve">buiten de </w:t>
      </w:r>
      <w:r w:rsidR="00E33145">
        <w:rPr>
          <w:rFonts w:cs="Arial"/>
          <w:color w:val="auto"/>
          <w:sz w:val="20"/>
          <w:szCs w:val="20"/>
        </w:rPr>
        <w:t>terminal</w:t>
      </w:r>
      <w:r w:rsidRPr="004D2048">
        <w:rPr>
          <w:rFonts w:cs="Arial"/>
          <w:color w:val="auto"/>
          <w:sz w:val="20"/>
          <w:szCs w:val="20"/>
        </w:rPr>
        <w:t xml:space="preserve">, waarvan de effecten waarneembaar zijn op het terrein van </w:t>
      </w:r>
      <w:r w:rsidR="00750873">
        <w:rPr>
          <w:rFonts w:cs="Arial"/>
          <w:color w:val="auto"/>
          <w:sz w:val="20"/>
          <w:szCs w:val="20"/>
        </w:rPr>
        <w:t>GPS-A</w:t>
      </w:r>
    </w:p>
    <w:p w14:paraId="6E7C99A7" w14:textId="77777777" w:rsidR="00B35E4C" w:rsidRPr="004D2048" w:rsidRDefault="00B35E4C" w:rsidP="003D2B31">
      <w:pPr>
        <w:rPr>
          <w:rFonts w:cs="Arial"/>
          <w:color w:val="auto"/>
          <w:sz w:val="20"/>
          <w:szCs w:val="20"/>
        </w:rPr>
      </w:pPr>
    </w:p>
    <w:p w14:paraId="3D1F8159" w14:textId="25785572" w:rsidR="00B35E4C" w:rsidRPr="004D2048" w:rsidRDefault="00B35E4C" w:rsidP="003D2B31">
      <w:pPr>
        <w:rPr>
          <w:rFonts w:cs="Arial"/>
          <w:color w:val="auto"/>
          <w:sz w:val="20"/>
          <w:szCs w:val="20"/>
        </w:rPr>
      </w:pPr>
      <w:r w:rsidRPr="004D2048">
        <w:rPr>
          <w:rFonts w:cs="Arial"/>
          <w:color w:val="auto"/>
          <w:sz w:val="20"/>
          <w:szCs w:val="20"/>
        </w:rPr>
        <w:t xml:space="preserve">Dit </w:t>
      </w:r>
      <w:r w:rsidR="00465005" w:rsidRPr="004D2048">
        <w:rPr>
          <w:rFonts w:cs="Arial"/>
          <w:color w:val="auto"/>
          <w:sz w:val="20"/>
          <w:szCs w:val="20"/>
        </w:rPr>
        <w:t>BNP</w:t>
      </w:r>
      <w:r w:rsidRPr="004D2048">
        <w:rPr>
          <w:rFonts w:cs="Arial"/>
          <w:color w:val="auto"/>
          <w:sz w:val="20"/>
          <w:szCs w:val="20"/>
        </w:rPr>
        <w:t xml:space="preserve"> </w:t>
      </w:r>
      <w:r w:rsidR="00465005" w:rsidRPr="004D2048">
        <w:rPr>
          <w:rFonts w:cs="Arial"/>
          <w:color w:val="auto"/>
          <w:sz w:val="20"/>
          <w:szCs w:val="20"/>
        </w:rPr>
        <w:t xml:space="preserve">kan door elke medewerker van </w:t>
      </w:r>
      <w:r w:rsidR="00750873">
        <w:rPr>
          <w:rFonts w:cs="Arial"/>
          <w:color w:val="auto"/>
          <w:sz w:val="20"/>
          <w:szCs w:val="20"/>
        </w:rPr>
        <w:t>GPS-A</w:t>
      </w:r>
      <w:r w:rsidR="00465005" w:rsidRPr="004D2048">
        <w:rPr>
          <w:rFonts w:cs="Arial"/>
          <w:color w:val="auto"/>
          <w:sz w:val="20"/>
          <w:szCs w:val="20"/>
        </w:rPr>
        <w:t xml:space="preserve"> in werking worden gezet, maar in de meerderheid van de gevallen zal de </w:t>
      </w:r>
      <w:r w:rsidRPr="004D2048">
        <w:rPr>
          <w:rFonts w:cs="Arial"/>
          <w:color w:val="auto"/>
          <w:sz w:val="20"/>
          <w:szCs w:val="20"/>
        </w:rPr>
        <w:t xml:space="preserve">aanwezige operator of de </w:t>
      </w:r>
      <w:r w:rsidR="00465005" w:rsidRPr="004D2048">
        <w:rPr>
          <w:rFonts w:cs="Arial"/>
          <w:color w:val="auto"/>
          <w:sz w:val="20"/>
          <w:szCs w:val="20"/>
        </w:rPr>
        <w:t xml:space="preserve">operator in de </w:t>
      </w:r>
      <w:r w:rsidR="000931E3">
        <w:rPr>
          <w:rFonts w:cs="Arial"/>
          <w:color w:val="auto"/>
          <w:sz w:val="20"/>
          <w:szCs w:val="20"/>
        </w:rPr>
        <w:t>controle kamer (CCR)</w:t>
      </w:r>
      <w:r w:rsidRPr="004D2048">
        <w:rPr>
          <w:rFonts w:cs="Arial"/>
          <w:color w:val="auto"/>
          <w:sz w:val="20"/>
          <w:szCs w:val="20"/>
        </w:rPr>
        <w:t xml:space="preserve"> </w:t>
      </w:r>
      <w:r w:rsidR="00465005" w:rsidRPr="004D2048">
        <w:rPr>
          <w:rFonts w:cs="Arial"/>
          <w:color w:val="auto"/>
          <w:sz w:val="20"/>
          <w:szCs w:val="20"/>
        </w:rPr>
        <w:t>het BNP in werking zetten. Dit gebeur</w:t>
      </w:r>
      <w:r w:rsidR="004F28FF" w:rsidRPr="004D2048">
        <w:rPr>
          <w:rFonts w:cs="Arial"/>
          <w:color w:val="auto"/>
          <w:sz w:val="20"/>
          <w:szCs w:val="20"/>
        </w:rPr>
        <w:t>t</w:t>
      </w:r>
      <w:r w:rsidR="00465005" w:rsidRPr="004D2048">
        <w:rPr>
          <w:rFonts w:cs="Arial"/>
          <w:color w:val="auto"/>
          <w:sz w:val="20"/>
          <w:szCs w:val="20"/>
        </w:rPr>
        <w:t xml:space="preserve"> wanneer er zich een noodsituatie voordoet</w:t>
      </w:r>
      <w:r w:rsidR="005D31EF">
        <w:rPr>
          <w:rFonts w:cs="Arial"/>
          <w:color w:val="auto"/>
          <w:sz w:val="20"/>
          <w:szCs w:val="20"/>
        </w:rPr>
        <w:t xml:space="preserve"> </w:t>
      </w:r>
      <w:r w:rsidR="00465005" w:rsidRPr="004D2048">
        <w:rPr>
          <w:rFonts w:cs="Arial"/>
          <w:color w:val="auto"/>
          <w:sz w:val="20"/>
          <w:szCs w:val="20"/>
        </w:rPr>
        <w:t xml:space="preserve">zoals </w:t>
      </w:r>
      <w:r w:rsidR="00D65248" w:rsidRPr="004D2048">
        <w:rPr>
          <w:rFonts w:cs="Arial"/>
          <w:color w:val="auto"/>
          <w:sz w:val="20"/>
          <w:szCs w:val="20"/>
        </w:rPr>
        <w:t xml:space="preserve">hierboven </w:t>
      </w:r>
      <w:r w:rsidR="00465005" w:rsidRPr="004D2048">
        <w:rPr>
          <w:rFonts w:cs="Arial"/>
          <w:color w:val="auto"/>
          <w:sz w:val="20"/>
          <w:szCs w:val="20"/>
        </w:rPr>
        <w:t>beschreven</w:t>
      </w:r>
      <w:r w:rsidR="005D31EF">
        <w:rPr>
          <w:rFonts w:cs="Arial"/>
          <w:color w:val="auto"/>
          <w:sz w:val="20"/>
          <w:szCs w:val="20"/>
        </w:rPr>
        <w:t xml:space="preserve"> is.</w:t>
      </w:r>
      <w:r w:rsidR="00B154C4" w:rsidRPr="004D2048">
        <w:rPr>
          <w:rFonts w:cs="Arial"/>
          <w:color w:val="auto"/>
          <w:sz w:val="20"/>
          <w:szCs w:val="20"/>
        </w:rPr>
        <w:t xml:space="preserve"> </w:t>
      </w:r>
    </w:p>
    <w:p w14:paraId="7CB1F989" w14:textId="77777777" w:rsidR="00B35E4C" w:rsidRPr="00965E4B" w:rsidRDefault="00B35E4C" w:rsidP="003D2B31">
      <w:pPr>
        <w:rPr>
          <w:rFonts w:cs="Arial"/>
          <w:color w:val="auto"/>
        </w:rPr>
      </w:pPr>
    </w:p>
    <w:p w14:paraId="52BF048A" w14:textId="77777777" w:rsidR="00B21948" w:rsidRPr="00965E4B" w:rsidRDefault="00B21948" w:rsidP="005D31EF">
      <w:pPr>
        <w:pStyle w:val="Heading2"/>
        <w:numPr>
          <w:ilvl w:val="0"/>
          <w:numId w:val="0"/>
        </w:numPr>
        <w:spacing w:line="240" w:lineRule="auto"/>
        <w:rPr>
          <w:rFonts w:cs="Arial"/>
          <w:color w:val="auto"/>
        </w:rPr>
      </w:pPr>
      <w:bookmarkStart w:id="34" w:name="_Toc304843254"/>
      <w:bookmarkStart w:id="35" w:name="_Toc335060685"/>
      <w:bookmarkStart w:id="36" w:name="_Toc352154328"/>
    </w:p>
    <w:bookmarkEnd w:id="34"/>
    <w:bookmarkEnd w:id="35"/>
    <w:bookmarkEnd w:id="36"/>
    <w:p w14:paraId="051E0112" w14:textId="77777777" w:rsidR="00CA3649" w:rsidRPr="004D2048" w:rsidRDefault="00CA3649" w:rsidP="003D2B31">
      <w:pPr>
        <w:rPr>
          <w:rFonts w:cs="Arial"/>
          <w:color w:val="auto"/>
          <w:sz w:val="20"/>
          <w:szCs w:val="20"/>
        </w:rPr>
      </w:pPr>
    </w:p>
    <w:p w14:paraId="6B1BC855" w14:textId="77777777" w:rsidR="00681BD0" w:rsidRPr="00965E4B" w:rsidRDefault="00681BD0" w:rsidP="003D2B31">
      <w:pPr>
        <w:rPr>
          <w:rFonts w:cs="Arial"/>
          <w:color w:val="auto"/>
          <w:lang w:eastAsia="en-US"/>
        </w:rPr>
      </w:pPr>
      <w:bookmarkStart w:id="37" w:name="_Toc307850031"/>
      <w:bookmarkStart w:id="38" w:name="_Toc311210150"/>
      <w:bookmarkStart w:id="39" w:name="_Toc312073441"/>
      <w:bookmarkStart w:id="40" w:name="_Toc312075616"/>
      <w:bookmarkStart w:id="41" w:name="_Toc307850032"/>
      <w:bookmarkStart w:id="42" w:name="_Toc311210151"/>
      <w:bookmarkStart w:id="43" w:name="_Toc312073442"/>
      <w:bookmarkStart w:id="44" w:name="_Toc312075617"/>
      <w:bookmarkStart w:id="45" w:name="_Toc307850033"/>
      <w:bookmarkStart w:id="46" w:name="_Toc311210152"/>
      <w:bookmarkStart w:id="47" w:name="_Toc312073443"/>
      <w:bookmarkStart w:id="48" w:name="_Toc312075618"/>
      <w:bookmarkStart w:id="49" w:name="_Toc307850034"/>
      <w:bookmarkStart w:id="50" w:name="_Toc311210153"/>
      <w:bookmarkStart w:id="51" w:name="_Toc312073444"/>
      <w:bookmarkStart w:id="52" w:name="_Toc312075619"/>
      <w:bookmarkStart w:id="53" w:name="_Toc307850035"/>
      <w:bookmarkStart w:id="54" w:name="_Toc311210154"/>
      <w:bookmarkStart w:id="55" w:name="_Toc312073445"/>
      <w:bookmarkStart w:id="56" w:name="_Toc312075620"/>
      <w:bookmarkStart w:id="57" w:name="_Toc307850036"/>
      <w:bookmarkStart w:id="58" w:name="_Toc311210155"/>
      <w:bookmarkStart w:id="59" w:name="_Toc312073446"/>
      <w:bookmarkStart w:id="60" w:name="_Toc312075621"/>
      <w:bookmarkStart w:id="61" w:name="_Toc307850037"/>
      <w:bookmarkStart w:id="62" w:name="_Toc311210156"/>
      <w:bookmarkStart w:id="63" w:name="_Toc312073447"/>
      <w:bookmarkStart w:id="64" w:name="_Toc312075622"/>
      <w:bookmarkStart w:id="65" w:name="_Toc307850038"/>
      <w:bookmarkStart w:id="66" w:name="_Toc311210157"/>
      <w:bookmarkStart w:id="67" w:name="_Toc312073448"/>
      <w:bookmarkStart w:id="68" w:name="_Toc312075623"/>
      <w:bookmarkStart w:id="69" w:name="_Toc307850039"/>
      <w:bookmarkStart w:id="70" w:name="_Toc311210158"/>
      <w:bookmarkStart w:id="71" w:name="_Toc312073449"/>
      <w:bookmarkStart w:id="72" w:name="_Toc312075624"/>
      <w:bookmarkStart w:id="73" w:name="_Toc307850040"/>
      <w:bookmarkStart w:id="74" w:name="_Toc311210159"/>
      <w:bookmarkStart w:id="75" w:name="_Toc312073450"/>
      <w:bookmarkStart w:id="76" w:name="_Toc312075625"/>
      <w:bookmarkStart w:id="77" w:name="_Toc307850041"/>
      <w:bookmarkStart w:id="78" w:name="_Toc311210160"/>
      <w:bookmarkStart w:id="79" w:name="_Toc312073451"/>
      <w:bookmarkStart w:id="80" w:name="_Toc312075626"/>
      <w:bookmarkStart w:id="81" w:name="_Toc307850042"/>
      <w:bookmarkStart w:id="82" w:name="_Toc311210161"/>
      <w:bookmarkStart w:id="83" w:name="_Toc312073452"/>
      <w:bookmarkStart w:id="84" w:name="_Toc312075627"/>
      <w:bookmarkStart w:id="85" w:name="_Toc307850043"/>
      <w:bookmarkStart w:id="86" w:name="_Toc311210162"/>
      <w:bookmarkStart w:id="87" w:name="_Toc312073453"/>
      <w:bookmarkStart w:id="88" w:name="_Toc312075628"/>
      <w:bookmarkStart w:id="89" w:name="_Toc307850044"/>
      <w:bookmarkStart w:id="90" w:name="_Toc311210163"/>
      <w:bookmarkStart w:id="91" w:name="_Toc312073454"/>
      <w:bookmarkStart w:id="92" w:name="_Toc312075629"/>
      <w:bookmarkStart w:id="93" w:name="_Toc307850045"/>
      <w:bookmarkStart w:id="94" w:name="_Toc311210164"/>
      <w:bookmarkStart w:id="95" w:name="_Toc312073455"/>
      <w:bookmarkStart w:id="96" w:name="_Toc312075630"/>
      <w:bookmarkStart w:id="97" w:name="_Toc307850046"/>
      <w:bookmarkStart w:id="98" w:name="_Toc311210165"/>
      <w:bookmarkStart w:id="99" w:name="_Toc312073456"/>
      <w:bookmarkStart w:id="100" w:name="_Toc312075631"/>
      <w:bookmarkStart w:id="101" w:name="_Toc307850047"/>
      <w:bookmarkStart w:id="102" w:name="_Toc311210166"/>
      <w:bookmarkStart w:id="103" w:name="_Toc312073457"/>
      <w:bookmarkStart w:id="104" w:name="_Toc312075632"/>
      <w:bookmarkStart w:id="105" w:name="_Toc307850048"/>
      <w:bookmarkStart w:id="106" w:name="_Toc311210167"/>
      <w:bookmarkStart w:id="107" w:name="_Toc312073458"/>
      <w:bookmarkStart w:id="108" w:name="_Toc312075633"/>
      <w:bookmarkStart w:id="109" w:name="_Toc307850049"/>
      <w:bookmarkStart w:id="110" w:name="_Toc311210168"/>
      <w:bookmarkStart w:id="111" w:name="_Toc312073459"/>
      <w:bookmarkStart w:id="112" w:name="_Toc312075634"/>
      <w:bookmarkStart w:id="113" w:name="_Toc307850050"/>
      <w:bookmarkStart w:id="114" w:name="_Toc311210169"/>
      <w:bookmarkStart w:id="115" w:name="_Toc312073460"/>
      <w:bookmarkStart w:id="116" w:name="_Toc312075635"/>
      <w:bookmarkStart w:id="117" w:name="_Toc307850051"/>
      <w:bookmarkStart w:id="118" w:name="_Toc311210170"/>
      <w:bookmarkStart w:id="119" w:name="_Toc312073461"/>
      <w:bookmarkStart w:id="120" w:name="_Toc312075636"/>
      <w:bookmarkStart w:id="121" w:name="_Toc307850052"/>
      <w:bookmarkStart w:id="122" w:name="_Toc311210171"/>
      <w:bookmarkStart w:id="123" w:name="_Toc312073462"/>
      <w:bookmarkStart w:id="124" w:name="_Toc312075637"/>
      <w:bookmarkStart w:id="125" w:name="_Toc307850053"/>
      <w:bookmarkStart w:id="126" w:name="_Toc311210172"/>
      <w:bookmarkStart w:id="127" w:name="_Toc312073463"/>
      <w:bookmarkStart w:id="128" w:name="_Toc312075638"/>
      <w:bookmarkStart w:id="129" w:name="_Toc307850054"/>
      <w:bookmarkStart w:id="130" w:name="_Toc311210173"/>
      <w:bookmarkStart w:id="131" w:name="_Toc312073464"/>
      <w:bookmarkStart w:id="132" w:name="_Toc312075639"/>
      <w:bookmarkStart w:id="133" w:name="_Toc307850055"/>
      <w:bookmarkStart w:id="134" w:name="_Toc311210174"/>
      <w:bookmarkStart w:id="135" w:name="_Toc312073465"/>
      <w:bookmarkStart w:id="136" w:name="_Toc312075640"/>
      <w:bookmarkStart w:id="137" w:name="_Toc307850056"/>
      <w:bookmarkStart w:id="138" w:name="_Toc311210175"/>
      <w:bookmarkStart w:id="139" w:name="_Toc312073466"/>
      <w:bookmarkStart w:id="140" w:name="_Toc312075641"/>
      <w:bookmarkStart w:id="141" w:name="_Toc307850057"/>
      <w:bookmarkStart w:id="142" w:name="_Toc311210176"/>
      <w:bookmarkStart w:id="143" w:name="_Toc312073467"/>
      <w:bookmarkStart w:id="144" w:name="_Toc312075642"/>
      <w:bookmarkStart w:id="145" w:name="_Toc307850058"/>
      <w:bookmarkStart w:id="146" w:name="_Toc311210177"/>
      <w:bookmarkStart w:id="147" w:name="_Toc312073468"/>
      <w:bookmarkStart w:id="148" w:name="_Toc312075643"/>
      <w:bookmarkStart w:id="149" w:name="_Toc307850059"/>
      <w:bookmarkStart w:id="150" w:name="_Toc311210178"/>
      <w:bookmarkStart w:id="151" w:name="_Toc312073469"/>
      <w:bookmarkStart w:id="152" w:name="_Toc312075644"/>
      <w:bookmarkStart w:id="153" w:name="_Toc307850060"/>
      <w:bookmarkStart w:id="154" w:name="_Toc311210179"/>
      <w:bookmarkStart w:id="155" w:name="_Toc312073470"/>
      <w:bookmarkStart w:id="156" w:name="_Toc312075645"/>
      <w:bookmarkStart w:id="157" w:name="_Toc307850061"/>
      <w:bookmarkStart w:id="158" w:name="_Toc311210180"/>
      <w:bookmarkStart w:id="159" w:name="_Toc312073471"/>
      <w:bookmarkStart w:id="160" w:name="_Toc312075646"/>
      <w:bookmarkStart w:id="161" w:name="_Toc307850062"/>
      <w:bookmarkStart w:id="162" w:name="_Toc311210181"/>
      <w:bookmarkStart w:id="163" w:name="_Toc312073472"/>
      <w:bookmarkStart w:id="164" w:name="_Toc312075647"/>
      <w:bookmarkStart w:id="165" w:name="_Toc307850063"/>
      <w:bookmarkStart w:id="166" w:name="_Toc311210182"/>
      <w:bookmarkStart w:id="167" w:name="_Toc312073473"/>
      <w:bookmarkStart w:id="168" w:name="_Toc312075648"/>
      <w:bookmarkStart w:id="169" w:name="_Toc307850064"/>
      <w:bookmarkStart w:id="170" w:name="_Toc311210183"/>
      <w:bookmarkStart w:id="171" w:name="_Toc312073474"/>
      <w:bookmarkStart w:id="172" w:name="_Toc312075649"/>
      <w:bookmarkStart w:id="173" w:name="_Toc307850065"/>
      <w:bookmarkStart w:id="174" w:name="_Toc311210184"/>
      <w:bookmarkStart w:id="175" w:name="_Toc312073475"/>
      <w:bookmarkStart w:id="176" w:name="_Toc312075650"/>
      <w:bookmarkStart w:id="177" w:name="_Toc307850066"/>
      <w:bookmarkStart w:id="178" w:name="_Toc311210185"/>
      <w:bookmarkStart w:id="179" w:name="_Toc312073476"/>
      <w:bookmarkStart w:id="180" w:name="_Toc312075651"/>
      <w:bookmarkStart w:id="181" w:name="_Toc307850067"/>
      <w:bookmarkStart w:id="182" w:name="_Toc311210186"/>
      <w:bookmarkStart w:id="183" w:name="_Toc312073477"/>
      <w:bookmarkStart w:id="184" w:name="_Toc312075652"/>
      <w:bookmarkStart w:id="185" w:name="_Toc307850068"/>
      <w:bookmarkStart w:id="186" w:name="_Toc311210187"/>
      <w:bookmarkStart w:id="187" w:name="_Toc312073478"/>
      <w:bookmarkStart w:id="188" w:name="_Toc312075653"/>
      <w:bookmarkStart w:id="189" w:name="_Toc307850069"/>
      <w:bookmarkStart w:id="190" w:name="_Toc311210188"/>
      <w:bookmarkStart w:id="191" w:name="_Toc312073479"/>
      <w:bookmarkStart w:id="192" w:name="_Toc312075654"/>
      <w:bookmarkStart w:id="193" w:name="_Toc307850070"/>
      <w:bookmarkStart w:id="194" w:name="_Toc311210189"/>
      <w:bookmarkStart w:id="195" w:name="_Toc312073480"/>
      <w:bookmarkStart w:id="196" w:name="_Toc312075655"/>
      <w:bookmarkStart w:id="197" w:name="_Toc307850071"/>
      <w:bookmarkStart w:id="198" w:name="_Toc311210190"/>
      <w:bookmarkStart w:id="199" w:name="_Toc312073481"/>
      <w:bookmarkStart w:id="200" w:name="_Toc31207565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23E158F2" w14:textId="77777777" w:rsidR="00681BD0" w:rsidRPr="00965E4B" w:rsidRDefault="00681BD0" w:rsidP="003D2B31">
      <w:pPr>
        <w:rPr>
          <w:rFonts w:cs="Arial"/>
          <w:color w:val="auto"/>
          <w:lang w:eastAsia="en-US"/>
        </w:rPr>
      </w:pPr>
    </w:p>
    <w:p w14:paraId="171DFD54" w14:textId="77777777" w:rsidR="00681BD0" w:rsidRPr="00965E4B" w:rsidRDefault="00681BD0" w:rsidP="003D2B31">
      <w:pPr>
        <w:rPr>
          <w:rFonts w:cs="Arial"/>
          <w:color w:val="auto"/>
          <w:lang w:eastAsia="en-US"/>
        </w:rPr>
      </w:pPr>
    </w:p>
    <w:p w14:paraId="748C48F1" w14:textId="77777777" w:rsidR="00CA3649" w:rsidRPr="00965E4B" w:rsidRDefault="00CA3649" w:rsidP="003D2B31">
      <w:pPr>
        <w:pStyle w:val="Heading1"/>
        <w:numPr>
          <w:ilvl w:val="0"/>
          <w:numId w:val="1"/>
        </w:numPr>
        <w:spacing w:line="240" w:lineRule="auto"/>
        <w:rPr>
          <w:rFonts w:cs="Arial"/>
          <w:color w:val="auto"/>
        </w:rPr>
      </w:pPr>
      <w:bookmarkStart w:id="201" w:name="_Toc188853555"/>
      <w:bookmarkStart w:id="202" w:name="_Toc276577559"/>
      <w:bookmarkStart w:id="203" w:name="_Toc304843257"/>
      <w:bookmarkStart w:id="204" w:name="_Toc335060694"/>
      <w:bookmarkStart w:id="205" w:name="_Toc352154337"/>
      <w:bookmarkStart w:id="206" w:name="_Toc435102698"/>
      <w:bookmarkStart w:id="207" w:name="_Toc100132311"/>
      <w:r w:rsidRPr="00965E4B">
        <w:rPr>
          <w:rFonts w:cs="Arial"/>
          <w:color w:val="auto"/>
        </w:rPr>
        <w:lastRenderedPageBreak/>
        <w:t>Beschrijving van de inrichting</w:t>
      </w:r>
      <w:bookmarkEnd w:id="201"/>
      <w:bookmarkEnd w:id="202"/>
      <w:bookmarkEnd w:id="203"/>
      <w:bookmarkEnd w:id="204"/>
      <w:bookmarkEnd w:id="205"/>
      <w:bookmarkEnd w:id="206"/>
      <w:bookmarkEnd w:id="207"/>
    </w:p>
    <w:p w14:paraId="44D7460E" w14:textId="77777777" w:rsidR="00CA3649" w:rsidRPr="00965E4B" w:rsidRDefault="005D31EF" w:rsidP="003D2B31">
      <w:pPr>
        <w:pStyle w:val="Heading2"/>
        <w:numPr>
          <w:ilvl w:val="1"/>
          <w:numId w:val="1"/>
        </w:numPr>
        <w:spacing w:line="240" w:lineRule="auto"/>
        <w:rPr>
          <w:rFonts w:cs="Arial"/>
          <w:color w:val="auto"/>
        </w:rPr>
      </w:pPr>
      <w:bookmarkStart w:id="208" w:name="_Toc188853556"/>
      <w:bookmarkStart w:id="209" w:name="_Toc276577560"/>
      <w:bookmarkStart w:id="210" w:name="_Toc304843258"/>
      <w:bookmarkStart w:id="211" w:name="_Toc335060695"/>
      <w:bookmarkStart w:id="212" w:name="_Toc352154338"/>
      <w:bookmarkStart w:id="213" w:name="_Toc435102699"/>
      <w:bookmarkStart w:id="214" w:name="_Toc100132312"/>
      <w:r>
        <w:rPr>
          <w:rFonts w:cs="Arial"/>
          <w:color w:val="auto"/>
        </w:rPr>
        <w:t>Gegevens van de Terminal</w:t>
      </w:r>
      <w:bookmarkEnd w:id="208"/>
      <w:bookmarkEnd w:id="209"/>
      <w:bookmarkEnd w:id="210"/>
      <w:bookmarkEnd w:id="211"/>
      <w:bookmarkEnd w:id="212"/>
      <w:bookmarkEnd w:id="213"/>
      <w:bookmarkEnd w:id="214"/>
    </w:p>
    <w:tbl>
      <w:tblPr>
        <w:tblpPr w:leftFromText="141" w:rightFromText="141" w:vertAnchor="text" w:horzAnchor="margin" w:tblpY="16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68"/>
        <w:gridCol w:w="5580"/>
      </w:tblGrid>
      <w:tr w:rsidR="00CF4E13" w:rsidRPr="00D14C8A" w14:paraId="626B0B12" w14:textId="77777777" w:rsidTr="005978A9">
        <w:tc>
          <w:tcPr>
            <w:tcW w:w="3168" w:type="dxa"/>
          </w:tcPr>
          <w:p w14:paraId="11A74E59" w14:textId="77777777" w:rsidR="00CF4E13" w:rsidRPr="00C911EF" w:rsidRDefault="00CF4E13" w:rsidP="005978A9">
            <w:pPr>
              <w:rPr>
                <w:rFonts w:cs="Arial"/>
                <w:color w:val="auto"/>
                <w:sz w:val="20"/>
                <w:szCs w:val="20"/>
              </w:rPr>
            </w:pPr>
            <w:r w:rsidRPr="00C911EF">
              <w:rPr>
                <w:rFonts w:cs="Arial"/>
                <w:color w:val="auto"/>
                <w:sz w:val="20"/>
                <w:szCs w:val="20"/>
              </w:rPr>
              <w:t>Naam bedrijf:</w:t>
            </w:r>
          </w:p>
        </w:tc>
        <w:tc>
          <w:tcPr>
            <w:tcW w:w="5580" w:type="dxa"/>
          </w:tcPr>
          <w:p w14:paraId="5A7555D7" w14:textId="56F05B01" w:rsidR="00CF4E13" w:rsidRPr="00D14C8A" w:rsidRDefault="00A37537" w:rsidP="009B74B9">
            <w:pPr>
              <w:rPr>
                <w:rFonts w:cs="Arial"/>
                <w:color w:val="auto"/>
                <w:sz w:val="20"/>
                <w:szCs w:val="20"/>
                <w:lang w:val="en-US"/>
              </w:rPr>
            </w:pPr>
            <w:r w:rsidRPr="00D14C8A">
              <w:rPr>
                <w:rFonts w:cs="Arial"/>
                <w:color w:val="auto"/>
                <w:sz w:val="20"/>
                <w:szCs w:val="20"/>
                <w:lang w:val="en-US"/>
              </w:rPr>
              <w:t xml:space="preserve">GPS </w:t>
            </w:r>
            <w:r w:rsidR="00750873" w:rsidRPr="00D14C8A">
              <w:rPr>
                <w:rFonts w:cs="Arial"/>
                <w:color w:val="auto"/>
                <w:sz w:val="20"/>
                <w:szCs w:val="20"/>
                <w:lang w:val="en-US"/>
              </w:rPr>
              <w:t>G</w:t>
            </w:r>
            <w:r w:rsidRPr="00D14C8A">
              <w:rPr>
                <w:rFonts w:cs="Arial"/>
                <w:color w:val="auto"/>
                <w:sz w:val="20"/>
                <w:szCs w:val="20"/>
                <w:lang w:val="en-US"/>
              </w:rPr>
              <w:t>roup Amsterdam</w:t>
            </w:r>
            <w:r w:rsidR="00750873" w:rsidRPr="00D14C8A">
              <w:rPr>
                <w:rFonts w:cs="Arial"/>
                <w:color w:val="auto"/>
                <w:sz w:val="20"/>
                <w:szCs w:val="20"/>
                <w:lang w:val="en-US"/>
              </w:rPr>
              <w:t xml:space="preserve"> B.V.</w:t>
            </w:r>
            <w:r w:rsidRPr="00D14C8A">
              <w:rPr>
                <w:rFonts w:cs="Arial"/>
                <w:color w:val="auto"/>
                <w:sz w:val="20"/>
                <w:szCs w:val="20"/>
                <w:lang w:val="en-US"/>
              </w:rPr>
              <w:t xml:space="preserve"> </w:t>
            </w:r>
          </w:p>
        </w:tc>
      </w:tr>
      <w:tr w:rsidR="00CF4E13" w:rsidRPr="00C911EF" w14:paraId="0B83EB9F" w14:textId="77777777" w:rsidTr="005978A9">
        <w:tc>
          <w:tcPr>
            <w:tcW w:w="3168" w:type="dxa"/>
          </w:tcPr>
          <w:p w14:paraId="3F9495F1" w14:textId="77777777" w:rsidR="00CF4E13" w:rsidRPr="00C911EF" w:rsidRDefault="00CF4E13" w:rsidP="005978A9">
            <w:pPr>
              <w:rPr>
                <w:rFonts w:cs="Arial"/>
                <w:color w:val="auto"/>
                <w:sz w:val="20"/>
                <w:szCs w:val="20"/>
              </w:rPr>
            </w:pPr>
            <w:r w:rsidRPr="00C911EF">
              <w:rPr>
                <w:rFonts w:cs="Arial"/>
                <w:color w:val="auto"/>
                <w:sz w:val="20"/>
                <w:szCs w:val="20"/>
              </w:rPr>
              <w:t>Vestigingslocatie</w:t>
            </w:r>
          </w:p>
        </w:tc>
        <w:tc>
          <w:tcPr>
            <w:tcW w:w="5580" w:type="dxa"/>
          </w:tcPr>
          <w:p w14:paraId="424927AD" w14:textId="77777777" w:rsidR="00CF4E13" w:rsidRPr="00C911EF" w:rsidRDefault="00CF4E13" w:rsidP="005978A9">
            <w:pPr>
              <w:rPr>
                <w:rFonts w:cs="Arial"/>
                <w:color w:val="auto"/>
                <w:sz w:val="20"/>
                <w:szCs w:val="20"/>
              </w:rPr>
            </w:pPr>
            <w:r w:rsidRPr="00C911EF">
              <w:rPr>
                <w:rFonts w:cs="Arial"/>
                <w:color w:val="auto"/>
                <w:sz w:val="20"/>
                <w:szCs w:val="20"/>
              </w:rPr>
              <w:t>Oceanenweg 22</w:t>
            </w:r>
          </w:p>
        </w:tc>
      </w:tr>
      <w:tr w:rsidR="00CF4E13" w:rsidRPr="00C911EF" w14:paraId="0D7D139E" w14:textId="77777777" w:rsidTr="005978A9">
        <w:tc>
          <w:tcPr>
            <w:tcW w:w="3168" w:type="dxa"/>
          </w:tcPr>
          <w:p w14:paraId="5EF2E915" w14:textId="77777777" w:rsidR="00CF4E13" w:rsidRPr="00C911EF" w:rsidRDefault="00CF4E13" w:rsidP="005978A9">
            <w:pPr>
              <w:rPr>
                <w:rFonts w:cs="Arial"/>
                <w:color w:val="auto"/>
                <w:sz w:val="20"/>
                <w:szCs w:val="20"/>
              </w:rPr>
            </w:pPr>
            <w:r w:rsidRPr="00C911EF">
              <w:rPr>
                <w:rFonts w:cs="Arial"/>
                <w:color w:val="auto"/>
                <w:sz w:val="20"/>
                <w:szCs w:val="20"/>
              </w:rPr>
              <w:t>Postcode</w:t>
            </w:r>
          </w:p>
        </w:tc>
        <w:tc>
          <w:tcPr>
            <w:tcW w:w="5580" w:type="dxa"/>
          </w:tcPr>
          <w:p w14:paraId="27E4BEEB" w14:textId="77777777" w:rsidR="00CF4E13" w:rsidRPr="00C911EF" w:rsidRDefault="00CF4E13" w:rsidP="005978A9">
            <w:pPr>
              <w:rPr>
                <w:rFonts w:cs="Arial"/>
                <w:color w:val="auto"/>
                <w:sz w:val="20"/>
                <w:szCs w:val="20"/>
              </w:rPr>
            </w:pPr>
            <w:r w:rsidRPr="00C911EF">
              <w:rPr>
                <w:rFonts w:cs="Arial"/>
                <w:color w:val="auto"/>
                <w:sz w:val="20"/>
                <w:szCs w:val="20"/>
              </w:rPr>
              <w:t>1047 BB Amsterdam</w:t>
            </w:r>
          </w:p>
        </w:tc>
      </w:tr>
      <w:tr w:rsidR="00CF4E13" w:rsidRPr="00C911EF" w14:paraId="5EF3D5EC" w14:textId="77777777" w:rsidTr="005978A9">
        <w:tc>
          <w:tcPr>
            <w:tcW w:w="3168" w:type="dxa"/>
          </w:tcPr>
          <w:p w14:paraId="12664A80" w14:textId="77777777" w:rsidR="00CF4E13" w:rsidRPr="00C911EF" w:rsidRDefault="00CF4E13" w:rsidP="005978A9">
            <w:pPr>
              <w:rPr>
                <w:rFonts w:cs="Arial"/>
                <w:color w:val="auto"/>
                <w:sz w:val="20"/>
                <w:szCs w:val="20"/>
              </w:rPr>
            </w:pPr>
            <w:r w:rsidRPr="00C911EF">
              <w:rPr>
                <w:rFonts w:cs="Arial"/>
                <w:color w:val="auto"/>
                <w:sz w:val="20"/>
                <w:szCs w:val="20"/>
              </w:rPr>
              <w:t>Telefoon:</w:t>
            </w:r>
          </w:p>
        </w:tc>
        <w:tc>
          <w:tcPr>
            <w:tcW w:w="5580" w:type="dxa"/>
          </w:tcPr>
          <w:p w14:paraId="7944C984" w14:textId="77777777" w:rsidR="00CF4E13" w:rsidRPr="00C911EF" w:rsidRDefault="00CF4E13" w:rsidP="005978A9">
            <w:pPr>
              <w:rPr>
                <w:rFonts w:cs="Arial"/>
                <w:color w:val="auto"/>
                <w:sz w:val="20"/>
                <w:szCs w:val="20"/>
              </w:rPr>
            </w:pPr>
            <w:r w:rsidRPr="00C911EF">
              <w:rPr>
                <w:rFonts w:cs="Arial"/>
                <w:color w:val="auto"/>
                <w:sz w:val="20"/>
                <w:szCs w:val="20"/>
              </w:rPr>
              <w:t>+31 (0) 203347020</w:t>
            </w:r>
          </w:p>
        </w:tc>
      </w:tr>
      <w:tr w:rsidR="00CF4E13" w:rsidRPr="00C911EF" w14:paraId="2310251B" w14:textId="77777777" w:rsidTr="005978A9">
        <w:tc>
          <w:tcPr>
            <w:tcW w:w="3168" w:type="dxa"/>
          </w:tcPr>
          <w:p w14:paraId="4B629A12" w14:textId="77777777" w:rsidR="00CF4E13" w:rsidRPr="00C911EF" w:rsidRDefault="00CF4E13" w:rsidP="005978A9">
            <w:pPr>
              <w:rPr>
                <w:rFonts w:cs="Arial"/>
                <w:color w:val="auto"/>
                <w:sz w:val="20"/>
                <w:szCs w:val="20"/>
              </w:rPr>
            </w:pPr>
            <w:r w:rsidRPr="00C911EF">
              <w:rPr>
                <w:rFonts w:cs="Arial"/>
                <w:color w:val="auto"/>
                <w:sz w:val="20"/>
                <w:szCs w:val="20"/>
              </w:rPr>
              <w:t>Fax:</w:t>
            </w:r>
          </w:p>
        </w:tc>
        <w:tc>
          <w:tcPr>
            <w:tcW w:w="5580" w:type="dxa"/>
          </w:tcPr>
          <w:p w14:paraId="20BD8E7D" w14:textId="77777777" w:rsidR="00CF4E13" w:rsidRPr="00C911EF" w:rsidRDefault="00CF4E13" w:rsidP="005978A9">
            <w:pPr>
              <w:rPr>
                <w:rFonts w:cs="Arial"/>
                <w:color w:val="auto"/>
                <w:sz w:val="20"/>
                <w:szCs w:val="20"/>
              </w:rPr>
            </w:pPr>
            <w:r>
              <w:rPr>
                <w:rFonts w:cs="Arial"/>
                <w:color w:val="auto"/>
                <w:sz w:val="20"/>
                <w:szCs w:val="20"/>
              </w:rPr>
              <w:t>---</w:t>
            </w:r>
          </w:p>
        </w:tc>
      </w:tr>
      <w:tr w:rsidR="00CF4E13" w:rsidRPr="00C911EF" w14:paraId="3E966339" w14:textId="77777777" w:rsidTr="005978A9">
        <w:tc>
          <w:tcPr>
            <w:tcW w:w="3168" w:type="dxa"/>
          </w:tcPr>
          <w:p w14:paraId="3D6C5287" w14:textId="77777777" w:rsidR="00CF4E13" w:rsidRPr="00C911EF" w:rsidRDefault="00CF4E13" w:rsidP="005978A9">
            <w:pPr>
              <w:rPr>
                <w:rFonts w:cs="Arial"/>
                <w:color w:val="auto"/>
                <w:sz w:val="20"/>
                <w:szCs w:val="20"/>
              </w:rPr>
            </w:pPr>
            <w:r w:rsidRPr="00C911EF">
              <w:rPr>
                <w:rFonts w:cs="Arial"/>
                <w:color w:val="auto"/>
                <w:sz w:val="20"/>
                <w:szCs w:val="20"/>
              </w:rPr>
              <w:t>e-mail</w:t>
            </w:r>
          </w:p>
        </w:tc>
        <w:tc>
          <w:tcPr>
            <w:tcW w:w="5580" w:type="dxa"/>
          </w:tcPr>
          <w:p w14:paraId="7FA6D716" w14:textId="77777777" w:rsidR="00CF4E13" w:rsidRPr="00C911EF" w:rsidRDefault="009B74B9" w:rsidP="009B74B9">
            <w:pPr>
              <w:rPr>
                <w:rFonts w:cs="Arial"/>
                <w:color w:val="auto"/>
                <w:sz w:val="20"/>
                <w:szCs w:val="20"/>
                <w:highlight w:val="yellow"/>
              </w:rPr>
            </w:pPr>
            <w:r>
              <w:rPr>
                <w:rFonts w:cs="Arial"/>
                <w:color w:val="auto"/>
                <w:sz w:val="20"/>
                <w:szCs w:val="20"/>
              </w:rPr>
              <w:t>ams.ccr</w:t>
            </w:r>
            <w:r w:rsidR="00E7423A">
              <w:rPr>
                <w:rFonts w:cs="Arial"/>
                <w:color w:val="auto"/>
                <w:sz w:val="20"/>
                <w:szCs w:val="20"/>
              </w:rPr>
              <w:t>@gpsgroup.com</w:t>
            </w:r>
          </w:p>
        </w:tc>
      </w:tr>
      <w:tr w:rsidR="00CF4E13" w:rsidRPr="00C911EF" w14:paraId="23B2889D" w14:textId="77777777" w:rsidTr="005978A9">
        <w:tc>
          <w:tcPr>
            <w:tcW w:w="3168" w:type="dxa"/>
          </w:tcPr>
          <w:p w14:paraId="2A6961D7" w14:textId="77777777" w:rsidR="00CF4E13" w:rsidRPr="00C911EF" w:rsidRDefault="00CF4E13" w:rsidP="005978A9">
            <w:pPr>
              <w:rPr>
                <w:rFonts w:cs="Arial"/>
                <w:color w:val="auto"/>
                <w:sz w:val="20"/>
                <w:szCs w:val="20"/>
              </w:rPr>
            </w:pPr>
            <w:r w:rsidRPr="00C911EF">
              <w:rPr>
                <w:rFonts w:cs="Arial"/>
                <w:color w:val="auto"/>
                <w:sz w:val="20"/>
                <w:szCs w:val="20"/>
              </w:rPr>
              <w:t>Openingstijden</w:t>
            </w:r>
          </w:p>
        </w:tc>
        <w:tc>
          <w:tcPr>
            <w:tcW w:w="5580" w:type="dxa"/>
          </w:tcPr>
          <w:p w14:paraId="27DB50AB" w14:textId="77777777" w:rsidR="00CF4E13" w:rsidRPr="00C911EF" w:rsidRDefault="00CF4E13" w:rsidP="005978A9">
            <w:pPr>
              <w:rPr>
                <w:rFonts w:cs="Arial"/>
                <w:color w:val="auto"/>
                <w:sz w:val="20"/>
                <w:szCs w:val="20"/>
              </w:rPr>
            </w:pPr>
            <w:r w:rsidRPr="00C911EF">
              <w:rPr>
                <w:rFonts w:cs="Arial"/>
                <w:color w:val="auto"/>
                <w:sz w:val="20"/>
                <w:szCs w:val="20"/>
              </w:rPr>
              <w:t>24 uur per dag, 7 dagen in de week</w:t>
            </w:r>
          </w:p>
        </w:tc>
      </w:tr>
      <w:tr w:rsidR="00CF4E13" w:rsidRPr="00C911EF" w14:paraId="06D679C2" w14:textId="77777777" w:rsidTr="005978A9">
        <w:tc>
          <w:tcPr>
            <w:tcW w:w="3168" w:type="dxa"/>
          </w:tcPr>
          <w:p w14:paraId="132FB65F" w14:textId="77777777" w:rsidR="00CF4E13" w:rsidRPr="00C911EF" w:rsidRDefault="00CF4E13" w:rsidP="005978A9">
            <w:pPr>
              <w:rPr>
                <w:rFonts w:cs="Arial"/>
                <w:color w:val="auto"/>
                <w:sz w:val="20"/>
                <w:szCs w:val="20"/>
              </w:rPr>
            </w:pPr>
            <w:r w:rsidRPr="00C911EF">
              <w:rPr>
                <w:rFonts w:cs="Arial"/>
                <w:color w:val="auto"/>
                <w:sz w:val="20"/>
                <w:szCs w:val="20"/>
              </w:rPr>
              <w:t>Aanwezige operator</w:t>
            </w:r>
          </w:p>
        </w:tc>
        <w:tc>
          <w:tcPr>
            <w:tcW w:w="5580" w:type="dxa"/>
          </w:tcPr>
          <w:p w14:paraId="28740AFE" w14:textId="77777777" w:rsidR="00CF4E13" w:rsidRPr="00C911EF" w:rsidRDefault="00CF4E13" w:rsidP="005978A9">
            <w:pPr>
              <w:rPr>
                <w:rFonts w:cs="Arial"/>
                <w:color w:val="auto"/>
                <w:sz w:val="20"/>
                <w:szCs w:val="20"/>
              </w:rPr>
            </w:pPr>
            <w:r w:rsidRPr="00C911EF">
              <w:rPr>
                <w:rFonts w:cs="Arial"/>
                <w:color w:val="auto"/>
                <w:sz w:val="20"/>
                <w:szCs w:val="20"/>
              </w:rPr>
              <w:t>Minimaal 2</w:t>
            </w:r>
          </w:p>
        </w:tc>
      </w:tr>
    </w:tbl>
    <w:p w14:paraId="6D09C5E4" w14:textId="77777777" w:rsidR="009225E3" w:rsidRPr="00965E4B" w:rsidRDefault="009225E3" w:rsidP="003D2B31">
      <w:pPr>
        <w:rPr>
          <w:rFonts w:cs="Arial"/>
          <w:color w:val="auto"/>
          <w:lang w:eastAsia="en-US"/>
        </w:rPr>
      </w:pPr>
    </w:p>
    <w:p w14:paraId="2AF9A16F" w14:textId="77777777" w:rsidR="00CF4E13" w:rsidRDefault="00CF4E13" w:rsidP="00641C31">
      <w:pPr>
        <w:pStyle w:val="Heading3"/>
        <w:numPr>
          <w:ilvl w:val="0"/>
          <w:numId w:val="0"/>
        </w:numPr>
      </w:pPr>
      <w:bookmarkStart w:id="215" w:name="_Toc435102700"/>
    </w:p>
    <w:p w14:paraId="45B2DE7D" w14:textId="77777777" w:rsidR="00CF4E13" w:rsidRDefault="00CF4E13">
      <w:pPr>
        <w:pStyle w:val="Heading3"/>
        <w:numPr>
          <w:ilvl w:val="0"/>
          <w:numId w:val="0"/>
        </w:numPr>
      </w:pPr>
    </w:p>
    <w:p w14:paraId="7A0E3FF7" w14:textId="77777777" w:rsidR="00CF4E13" w:rsidRDefault="00CF4E13">
      <w:pPr>
        <w:pStyle w:val="Heading3"/>
        <w:numPr>
          <w:ilvl w:val="0"/>
          <w:numId w:val="0"/>
        </w:numPr>
      </w:pPr>
    </w:p>
    <w:p w14:paraId="0FB8EFC7" w14:textId="77777777" w:rsidR="00CF4E13" w:rsidRDefault="00CF4E13">
      <w:pPr>
        <w:pStyle w:val="Heading3"/>
        <w:numPr>
          <w:ilvl w:val="0"/>
          <w:numId w:val="0"/>
        </w:numPr>
      </w:pPr>
    </w:p>
    <w:p w14:paraId="44D36150" w14:textId="77777777" w:rsidR="00CF4E13" w:rsidRDefault="00CF4E13">
      <w:pPr>
        <w:pStyle w:val="Heading3"/>
        <w:numPr>
          <w:ilvl w:val="0"/>
          <w:numId w:val="0"/>
        </w:numPr>
      </w:pPr>
    </w:p>
    <w:p w14:paraId="7C49007E" w14:textId="77777777" w:rsidR="00CF4E13" w:rsidRDefault="00CF4E13">
      <w:pPr>
        <w:pStyle w:val="Heading3"/>
        <w:numPr>
          <w:ilvl w:val="0"/>
          <w:numId w:val="0"/>
        </w:numPr>
      </w:pPr>
    </w:p>
    <w:bookmarkEnd w:id="215"/>
    <w:p w14:paraId="17A4D817" w14:textId="77777777" w:rsidR="007B0E25" w:rsidRPr="00965E4B" w:rsidRDefault="007B0E25" w:rsidP="003D2B31">
      <w:pPr>
        <w:rPr>
          <w:rFonts w:cs="Arial"/>
          <w:color w:val="auto"/>
          <w:lang w:eastAsia="en-US"/>
        </w:rPr>
      </w:pPr>
    </w:p>
    <w:p w14:paraId="2A0296A4" w14:textId="3E6C437B" w:rsidR="00A83793" w:rsidRPr="00965E4B" w:rsidRDefault="00DA5C1D" w:rsidP="00641C31">
      <w:pPr>
        <w:pStyle w:val="Heading3"/>
      </w:pPr>
      <w:bookmarkStart w:id="216" w:name="_Toc435102701"/>
      <w:bookmarkStart w:id="217" w:name="_Toc450038648"/>
      <w:bookmarkStart w:id="218" w:name="_Toc100132313"/>
      <w:r w:rsidRPr="00965E4B">
        <w:t xml:space="preserve">Centrale meldkamer </w:t>
      </w:r>
      <w:bookmarkEnd w:id="216"/>
      <w:bookmarkEnd w:id="217"/>
      <w:r w:rsidR="00462FB4">
        <w:t>/ CCR</w:t>
      </w:r>
      <w:bookmarkEnd w:id="218"/>
    </w:p>
    <w:p w14:paraId="4059D277" w14:textId="2BBD5681" w:rsidR="00D65248" w:rsidRPr="004D2048" w:rsidRDefault="00D65248" w:rsidP="003D2B31">
      <w:pPr>
        <w:rPr>
          <w:rFonts w:cs="Arial"/>
          <w:color w:val="auto"/>
          <w:sz w:val="20"/>
          <w:szCs w:val="20"/>
        </w:rPr>
      </w:pPr>
      <w:r w:rsidRPr="004D2048">
        <w:rPr>
          <w:rFonts w:cs="Arial"/>
          <w:color w:val="auto"/>
          <w:sz w:val="20"/>
          <w:szCs w:val="20"/>
        </w:rPr>
        <w:t xml:space="preserve">Op terminal </w:t>
      </w:r>
      <w:r w:rsidR="00CF4E13">
        <w:rPr>
          <w:rFonts w:cs="Arial"/>
          <w:color w:val="auto"/>
          <w:sz w:val="20"/>
          <w:szCs w:val="20"/>
        </w:rPr>
        <w:t xml:space="preserve">is een </w:t>
      </w:r>
      <w:r w:rsidR="000C39F0">
        <w:rPr>
          <w:rFonts w:cs="Arial"/>
          <w:color w:val="auto"/>
          <w:sz w:val="20"/>
          <w:szCs w:val="20"/>
        </w:rPr>
        <w:t>CCR</w:t>
      </w:r>
      <w:r w:rsidR="009154E4">
        <w:rPr>
          <w:rFonts w:cs="Arial"/>
          <w:color w:val="auto"/>
          <w:sz w:val="20"/>
          <w:szCs w:val="20"/>
        </w:rPr>
        <w:t xml:space="preserve"> </w:t>
      </w:r>
      <w:r w:rsidRPr="004D2048">
        <w:rPr>
          <w:rFonts w:cs="Arial"/>
          <w:color w:val="auto"/>
          <w:sz w:val="20"/>
          <w:szCs w:val="20"/>
        </w:rPr>
        <w:t>ingericht die 24 uur per dag, 7 dagen in de week dienst doet</w:t>
      </w:r>
      <w:r w:rsidR="00A37537">
        <w:rPr>
          <w:rFonts w:cs="Arial"/>
          <w:color w:val="auto"/>
          <w:sz w:val="20"/>
          <w:szCs w:val="20"/>
        </w:rPr>
        <w:t>. Deze is gelegen in het terminal</w:t>
      </w:r>
      <w:r w:rsidR="00750873">
        <w:rPr>
          <w:rFonts w:cs="Arial"/>
          <w:color w:val="auto"/>
          <w:sz w:val="20"/>
          <w:szCs w:val="20"/>
        </w:rPr>
        <w:t>-</w:t>
      </w:r>
      <w:r w:rsidR="00A37537">
        <w:rPr>
          <w:rFonts w:cs="Arial"/>
          <w:color w:val="auto"/>
          <w:sz w:val="20"/>
          <w:szCs w:val="20"/>
        </w:rPr>
        <w:t>kantoorgebouw en is ook in</w:t>
      </w:r>
      <w:r w:rsidR="00750873">
        <w:rPr>
          <w:rFonts w:cs="Arial"/>
          <w:color w:val="auto"/>
          <w:sz w:val="20"/>
          <w:szCs w:val="20"/>
        </w:rPr>
        <w:t xml:space="preserve"> </w:t>
      </w:r>
      <w:r w:rsidR="00A37537">
        <w:rPr>
          <w:rFonts w:cs="Arial"/>
          <w:color w:val="auto"/>
          <w:sz w:val="20"/>
          <w:szCs w:val="20"/>
        </w:rPr>
        <w:t xml:space="preserve">gebruik als de </w:t>
      </w:r>
      <w:r w:rsidR="00750873">
        <w:rPr>
          <w:rFonts w:cs="Arial"/>
          <w:color w:val="auto"/>
          <w:sz w:val="20"/>
          <w:szCs w:val="20"/>
        </w:rPr>
        <w:t xml:space="preserve">operationele </w:t>
      </w:r>
      <w:r w:rsidR="00E42AB3">
        <w:rPr>
          <w:rFonts w:cs="Arial"/>
          <w:color w:val="auto"/>
          <w:sz w:val="20"/>
          <w:szCs w:val="20"/>
        </w:rPr>
        <w:t>controlekamer</w:t>
      </w:r>
      <w:r w:rsidR="00A37537">
        <w:rPr>
          <w:rFonts w:cs="Arial"/>
          <w:color w:val="auto"/>
          <w:sz w:val="20"/>
          <w:szCs w:val="20"/>
        </w:rPr>
        <w:t>.</w:t>
      </w:r>
      <w:r w:rsidR="009154E4">
        <w:rPr>
          <w:rFonts w:cs="Arial"/>
          <w:color w:val="auto"/>
          <w:sz w:val="20"/>
          <w:szCs w:val="20"/>
        </w:rPr>
        <w:t xml:space="preserve"> Hierna te noemen CCR.</w:t>
      </w:r>
      <w:r w:rsidRPr="004D2048">
        <w:rPr>
          <w:rFonts w:cs="Arial"/>
          <w:color w:val="auto"/>
          <w:sz w:val="20"/>
          <w:szCs w:val="20"/>
        </w:rPr>
        <w:t xml:space="preserve"> </w:t>
      </w:r>
    </w:p>
    <w:p w14:paraId="50EC049C" w14:textId="77777777" w:rsidR="000B4E9B" w:rsidRPr="004D2048" w:rsidRDefault="000B4E9B" w:rsidP="003D2B31">
      <w:pPr>
        <w:rPr>
          <w:rFonts w:cs="Arial"/>
          <w:color w:val="auto"/>
          <w:sz w:val="20"/>
          <w:szCs w:val="20"/>
        </w:rPr>
      </w:pPr>
    </w:p>
    <w:p w14:paraId="0979A54C" w14:textId="3D8DC0B4" w:rsidR="00D65248" w:rsidRPr="004D2048" w:rsidRDefault="00D65248" w:rsidP="003D2B31">
      <w:pPr>
        <w:rPr>
          <w:rFonts w:cs="Arial"/>
          <w:color w:val="auto"/>
          <w:sz w:val="20"/>
          <w:szCs w:val="20"/>
        </w:rPr>
      </w:pPr>
      <w:r w:rsidRPr="004D2048">
        <w:rPr>
          <w:rFonts w:cs="Arial"/>
          <w:color w:val="auto"/>
          <w:sz w:val="20"/>
          <w:szCs w:val="20"/>
        </w:rPr>
        <w:t xml:space="preserve">In de </w:t>
      </w:r>
      <w:r w:rsidR="009154E4">
        <w:rPr>
          <w:rFonts w:cs="Arial"/>
          <w:color w:val="auto"/>
          <w:sz w:val="20"/>
          <w:szCs w:val="20"/>
        </w:rPr>
        <w:t>CCR</w:t>
      </w:r>
      <w:r w:rsidRPr="004D2048">
        <w:rPr>
          <w:rFonts w:cs="Arial"/>
          <w:color w:val="auto"/>
          <w:sz w:val="20"/>
          <w:szCs w:val="20"/>
        </w:rPr>
        <w:t xml:space="preserve"> worden meldingen ontvangen en van daaruit worden de vervolgacties ondernomen. De </w:t>
      </w:r>
      <w:r w:rsidR="009154E4">
        <w:rPr>
          <w:rFonts w:cs="Arial"/>
          <w:color w:val="auto"/>
          <w:sz w:val="20"/>
          <w:szCs w:val="20"/>
        </w:rPr>
        <w:t>CCR</w:t>
      </w:r>
      <w:r w:rsidRPr="004D2048">
        <w:rPr>
          <w:rFonts w:cs="Arial"/>
          <w:color w:val="auto"/>
          <w:sz w:val="20"/>
          <w:szCs w:val="20"/>
        </w:rPr>
        <w:t xml:space="preserve"> heeft de beschikking over alle camerabeelden. De brandbeveiligingsinstallaties kunnen vanuit de </w:t>
      </w:r>
      <w:r w:rsidR="009154E4">
        <w:rPr>
          <w:rFonts w:cs="Arial"/>
          <w:color w:val="auto"/>
          <w:sz w:val="20"/>
          <w:szCs w:val="20"/>
        </w:rPr>
        <w:t>CCR</w:t>
      </w:r>
      <w:r w:rsidRPr="004D2048">
        <w:rPr>
          <w:rFonts w:cs="Arial"/>
          <w:color w:val="auto"/>
          <w:sz w:val="20"/>
          <w:szCs w:val="20"/>
        </w:rPr>
        <w:t xml:space="preserve"> worden bediend</w:t>
      </w:r>
      <w:r w:rsidR="00CF4E13">
        <w:rPr>
          <w:rFonts w:cs="Arial"/>
          <w:color w:val="auto"/>
          <w:sz w:val="20"/>
          <w:szCs w:val="20"/>
        </w:rPr>
        <w:t>.</w:t>
      </w:r>
      <w:r w:rsidRPr="004D2048">
        <w:rPr>
          <w:rFonts w:cs="Arial"/>
          <w:color w:val="auto"/>
          <w:sz w:val="20"/>
          <w:szCs w:val="20"/>
        </w:rPr>
        <w:t xml:space="preserve"> </w:t>
      </w:r>
    </w:p>
    <w:p w14:paraId="1AC7192C" w14:textId="77777777" w:rsidR="00D65248" w:rsidRPr="004D2048" w:rsidRDefault="00D65248" w:rsidP="003D2B31">
      <w:pPr>
        <w:rPr>
          <w:rFonts w:cs="Arial"/>
          <w:color w:val="auto"/>
          <w:sz w:val="20"/>
          <w:szCs w:val="20"/>
        </w:rPr>
      </w:pPr>
    </w:p>
    <w:p w14:paraId="631D682D" w14:textId="33A63337" w:rsidR="000B4E9B" w:rsidRPr="004D2048" w:rsidRDefault="000B4E9B" w:rsidP="003D2B31">
      <w:pPr>
        <w:rPr>
          <w:rFonts w:cs="Arial"/>
          <w:color w:val="auto"/>
          <w:sz w:val="20"/>
          <w:szCs w:val="20"/>
        </w:rPr>
      </w:pPr>
      <w:r w:rsidRPr="004D2048">
        <w:rPr>
          <w:rFonts w:cs="Arial"/>
          <w:color w:val="auto"/>
          <w:sz w:val="20"/>
          <w:szCs w:val="20"/>
        </w:rPr>
        <w:t xml:space="preserve">Vanaf buiten, is bij de </w:t>
      </w:r>
      <w:r w:rsidR="009154E4">
        <w:rPr>
          <w:rFonts w:cs="Arial"/>
          <w:color w:val="auto"/>
          <w:sz w:val="20"/>
          <w:szCs w:val="20"/>
        </w:rPr>
        <w:t>hoofd</w:t>
      </w:r>
      <w:r w:rsidRPr="004D2048">
        <w:rPr>
          <w:rFonts w:cs="Arial"/>
          <w:color w:val="auto"/>
          <w:sz w:val="20"/>
          <w:szCs w:val="20"/>
        </w:rPr>
        <w:t xml:space="preserve">ingang </w:t>
      </w:r>
      <w:r w:rsidR="009154E4">
        <w:rPr>
          <w:rFonts w:cs="Arial"/>
          <w:color w:val="auto"/>
          <w:sz w:val="20"/>
          <w:szCs w:val="20"/>
        </w:rPr>
        <w:t>van</w:t>
      </w:r>
      <w:r w:rsidRPr="004D2048">
        <w:rPr>
          <w:rFonts w:cs="Arial"/>
          <w:color w:val="auto"/>
          <w:sz w:val="20"/>
          <w:szCs w:val="20"/>
        </w:rPr>
        <w:t xml:space="preserve"> </w:t>
      </w:r>
      <w:r w:rsidR="00DA794A">
        <w:rPr>
          <w:rFonts w:cs="Arial"/>
          <w:color w:val="auto"/>
          <w:sz w:val="20"/>
          <w:szCs w:val="20"/>
        </w:rPr>
        <w:t>de</w:t>
      </w:r>
      <w:r w:rsidRPr="004D2048">
        <w:rPr>
          <w:rFonts w:cs="Arial"/>
          <w:color w:val="auto"/>
          <w:sz w:val="20"/>
          <w:szCs w:val="20"/>
        </w:rPr>
        <w:t xml:space="preserve"> terminal het nummer van de </w:t>
      </w:r>
      <w:r w:rsidR="009154E4">
        <w:rPr>
          <w:rFonts w:cs="Arial"/>
          <w:color w:val="auto"/>
          <w:sz w:val="20"/>
          <w:szCs w:val="20"/>
        </w:rPr>
        <w:t>CCR</w:t>
      </w:r>
      <w:r w:rsidRPr="004D2048">
        <w:rPr>
          <w:rFonts w:cs="Arial"/>
          <w:color w:val="auto"/>
          <w:sz w:val="20"/>
          <w:szCs w:val="20"/>
        </w:rPr>
        <w:t xml:space="preserve"> vermeld. Buitenstaanders die een incident melden, komen automatisch bij de </w:t>
      </w:r>
      <w:r w:rsidR="009154E4">
        <w:rPr>
          <w:rFonts w:cs="Arial"/>
          <w:color w:val="auto"/>
          <w:sz w:val="20"/>
          <w:szCs w:val="20"/>
        </w:rPr>
        <w:t>CCR</w:t>
      </w:r>
      <w:r w:rsidRPr="004D2048">
        <w:rPr>
          <w:rFonts w:cs="Arial"/>
          <w:color w:val="auto"/>
          <w:sz w:val="20"/>
          <w:szCs w:val="20"/>
        </w:rPr>
        <w:t xml:space="preserve"> uit. </w:t>
      </w:r>
    </w:p>
    <w:p w14:paraId="7A327337" w14:textId="77777777" w:rsidR="000B4E9B" w:rsidRPr="004D2048" w:rsidRDefault="000B4E9B" w:rsidP="003D2B31">
      <w:pPr>
        <w:rPr>
          <w:rFonts w:cs="Arial"/>
          <w:color w:val="auto"/>
          <w:sz w:val="20"/>
          <w:szCs w:val="20"/>
        </w:rPr>
      </w:pPr>
    </w:p>
    <w:p w14:paraId="7C7B0242" w14:textId="568A58B3" w:rsidR="00DA5C1D" w:rsidRPr="0097487F" w:rsidRDefault="00D65248" w:rsidP="0097487F">
      <w:pPr>
        <w:rPr>
          <w:rFonts w:cs="Arial"/>
          <w:color w:val="auto"/>
          <w:sz w:val="20"/>
          <w:szCs w:val="20"/>
        </w:rPr>
      </w:pPr>
      <w:r w:rsidRPr="004D2048">
        <w:rPr>
          <w:rFonts w:cs="Arial"/>
          <w:color w:val="auto"/>
          <w:sz w:val="20"/>
          <w:szCs w:val="20"/>
        </w:rPr>
        <w:t xml:space="preserve">De operator die aanwezig is in de </w:t>
      </w:r>
      <w:r w:rsidR="009154E4">
        <w:rPr>
          <w:rFonts w:cs="Arial"/>
          <w:color w:val="auto"/>
          <w:sz w:val="20"/>
          <w:szCs w:val="20"/>
        </w:rPr>
        <w:t>CCR</w:t>
      </w:r>
      <w:r w:rsidRPr="004D2048">
        <w:rPr>
          <w:rFonts w:cs="Arial"/>
          <w:color w:val="auto"/>
          <w:sz w:val="20"/>
          <w:szCs w:val="20"/>
        </w:rPr>
        <w:t xml:space="preserve"> heeft </w:t>
      </w:r>
      <w:r w:rsidR="0097487F">
        <w:rPr>
          <w:rFonts w:cs="Arial"/>
          <w:color w:val="auto"/>
          <w:sz w:val="20"/>
          <w:szCs w:val="20"/>
        </w:rPr>
        <w:t xml:space="preserve">(digitaal) de beschikking over het </w:t>
      </w:r>
      <w:r w:rsidR="008602C6">
        <w:rPr>
          <w:rFonts w:cs="Arial"/>
          <w:color w:val="auto"/>
          <w:sz w:val="20"/>
          <w:szCs w:val="20"/>
        </w:rPr>
        <w:t>BNP</w:t>
      </w:r>
      <w:r w:rsidR="0097487F">
        <w:rPr>
          <w:rFonts w:cs="Arial"/>
          <w:color w:val="auto"/>
          <w:sz w:val="20"/>
          <w:szCs w:val="20"/>
        </w:rPr>
        <w:t>.</w:t>
      </w:r>
    </w:p>
    <w:p w14:paraId="161292CB" w14:textId="77777777" w:rsidR="00DA5C1D" w:rsidRPr="00965E4B" w:rsidRDefault="00462BEA" w:rsidP="003D2B31">
      <w:pPr>
        <w:pStyle w:val="Heading2"/>
        <w:numPr>
          <w:ilvl w:val="1"/>
          <w:numId w:val="1"/>
        </w:numPr>
        <w:spacing w:line="240" w:lineRule="auto"/>
        <w:rPr>
          <w:rFonts w:cs="Arial"/>
          <w:color w:val="auto"/>
        </w:rPr>
      </w:pPr>
      <w:bookmarkStart w:id="219" w:name="_Toc435102703"/>
      <w:bookmarkStart w:id="220" w:name="_Toc100132314"/>
      <w:r w:rsidRPr="00965E4B">
        <w:rPr>
          <w:rFonts w:cs="Arial"/>
          <w:color w:val="auto"/>
        </w:rPr>
        <w:t>A</w:t>
      </w:r>
      <w:r w:rsidR="00DA5C1D" w:rsidRPr="00965E4B">
        <w:rPr>
          <w:rFonts w:cs="Arial"/>
          <w:color w:val="auto"/>
        </w:rPr>
        <w:t>ctiviteiten</w:t>
      </w:r>
      <w:bookmarkEnd w:id="219"/>
      <w:bookmarkEnd w:id="220"/>
      <w:r w:rsidR="00DA5C1D" w:rsidRPr="00965E4B">
        <w:rPr>
          <w:rFonts w:cs="Arial"/>
          <w:color w:val="auto"/>
        </w:rPr>
        <w:t xml:space="preserve"> </w:t>
      </w:r>
    </w:p>
    <w:p w14:paraId="59C0B57B" w14:textId="15061746" w:rsidR="0097487F" w:rsidRDefault="0052513C" w:rsidP="003D2B31">
      <w:pPr>
        <w:rPr>
          <w:rFonts w:cs="Arial"/>
          <w:color w:val="auto"/>
          <w:sz w:val="20"/>
          <w:szCs w:val="20"/>
          <w:lang w:eastAsia="en-US"/>
        </w:rPr>
      </w:pPr>
      <w:r w:rsidRPr="004D2048">
        <w:rPr>
          <w:rFonts w:cs="Arial"/>
          <w:color w:val="auto"/>
          <w:sz w:val="20"/>
          <w:szCs w:val="20"/>
          <w:lang w:eastAsia="en-US"/>
        </w:rPr>
        <w:t xml:space="preserve">Op </w:t>
      </w:r>
      <w:r w:rsidR="00A37537">
        <w:rPr>
          <w:rFonts w:cs="Arial"/>
          <w:color w:val="auto"/>
          <w:sz w:val="20"/>
          <w:szCs w:val="20"/>
          <w:lang w:eastAsia="en-US"/>
        </w:rPr>
        <w:t>de terminal</w:t>
      </w:r>
      <w:r w:rsidRPr="004D2048">
        <w:rPr>
          <w:rFonts w:cs="Arial"/>
          <w:color w:val="auto"/>
          <w:sz w:val="20"/>
          <w:szCs w:val="20"/>
          <w:lang w:eastAsia="en-US"/>
        </w:rPr>
        <w:t xml:space="preserve"> word</w:t>
      </w:r>
      <w:r w:rsidR="00A37537">
        <w:rPr>
          <w:rFonts w:cs="Arial"/>
          <w:color w:val="auto"/>
          <w:sz w:val="20"/>
          <w:szCs w:val="20"/>
          <w:lang w:eastAsia="en-US"/>
        </w:rPr>
        <w:t>en</w:t>
      </w:r>
      <w:r w:rsidRPr="004D2048">
        <w:rPr>
          <w:rFonts w:cs="Arial"/>
          <w:color w:val="auto"/>
          <w:sz w:val="20"/>
          <w:szCs w:val="20"/>
          <w:lang w:eastAsia="en-US"/>
        </w:rPr>
        <w:t xml:space="preserve"> primair vloeibare brandstoffen op- </w:t>
      </w:r>
      <w:r w:rsidR="004F28FF" w:rsidRPr="004D2048">
        <w:rPr>
          <w:rFonts w:cs="Arial"/>
          <w:color w:val="auto"/>
          <w:sz w:val="20"/>
          <w:szCs w:val="20"/>
          <w:lang w:eastAsia="en-US"/>
        </w:rPr>
        <w:t>en overgeslagen. Aanvoer gebeurt</w:t>
      </w:r>
      <w:r w:rsidRPr="004D2048">
        <w:rPr>
          <w:rFonts w:cs="Arial"/>
          <w:color w:val="auto"/>
          <w:sz w:val="20"/>
          <w:szCs w:val="20"/>
          <w:lang w:eastAsia="en-US"/>
        </w:rPr>
        <w:t xml:space="preserve"> </w:t>
      </w:r>
      <w:r w:rsidR="00191E0E" w:rsidRPr="004D2048">
        <w:rPr>
          <w:rFonts w:cs="Arial"/>
          <w:color w:val="auto"/>
          <w:sz w:val="20"/>
          <w:szCs w:val="20"/>
          <w:lang w:eastAsia="en-US"/>
        </w:rPr>
        <w:t xml:space="preserve">in hoofdzaak </w:t>
      </w:r>
      <w:r w:rsidRPr="004D2048">
        <w:rPr>
          <w:rFonts w:cs="Arial"/>
          <w:color w:val="auto"/>
          <w:sz w:val="20"/>
          <w:szCs w:val="20"/>
          <w:lang w:eastAsia="en-US"/>
        </w:rPr>
        <w:t>per schip</w:t>
      </w:r>
      <w:r w:rsidR="001D6A87">
        <w:rPr>
          <w:rFonts w:cs="Arial"/>
          <w:color w:val="auto"/>
          <w:sz w:val="20"/>
          <w:szCs w:val="20"/>
          <w:lang w:eastAsia="en-US"/>
        </w:rPr>
        <w:t>, maar kan ook per trein.</w:t>
      </w:r>
      <w:r w:rsidR="00191E0E" w:rsidRPr="004D2048">
        <w:rPr>
          <w:rFonts w:cs="Arial"/>
          <w:color w:val="auto"/>
          <w:sz w:val="20"/>
          <w:szCs w:val="20"/>
          <w:lang w:eastAsia="en-US"/>
        </w:rPr>
        <w:t xml:space="preserve"> </w:t>
      </w:r>
      <w:r w:rsidR="001D6A87">
        <w:rPr>
          <w:rFonts w:cs="Arial"/>
          <w:color w:val="auto"/>
          <w:sz w:val="20"/>
          <w:szCs w:val="20"/>
          <w:lang w:eastAsia="en-US"/>
        </w:rPr>
        <w:t>E</w:t>
      </w:r>
      <w:r w:rsidR="006B527A">
        <w:rPr>
          <w:rFonts w:cs="Arial"/>
          <w:color w:val="auto"/>
          <w:sz w:val="20"/>
          <w:szCs w:val="20"/>
          <w:lang w:eastAsia="en-US"/>
        </w:rPr>
        <w:t>nkel butaan wordt</w:t>
      </w:r>
      <w:r w:rsidR="00191E0E" w:rsidRPr="004D2048">
        <w:rPr>
          <w:rFonts w:cs="Arial"/>
          <w:color w:val="auto"/>
          <w:sz w:val="20"/>
          <w:szCs w:val="20"/>
          <w:lang w:eastAsia="en-US"/>
        </w:rPr>
        <w:t xml:space="preserve"> aangevoerd per tankwagen</w:t>
      </w:r>
      <w:r w:rsidR="001D6A87">
        <w:rPr>
          <w:rFonts w:cs="Arial"/>
          <w:color w:val="auto"/>
          <w:sz w:val="20"/>
          <w:szCs w:val="20"/>
          <w:lang w:eastAsia="en-US"/>
        </w:rPr>
        <w:t xml:space="preserve"> of binnenvaart / coaster.</w:t>
      </w:r>
      <w:r w:rsidRPr="004D2048">
        <w:rPr>
          <w:rFonts w:cs="Arial"/>
          <w:color w:val="auto"/>
          <w:sz w:val="20"/>
          <w:szCs w:val="20"/>
          <w:lang w:eastAsia="en-US"/>
        </w:rPr>
        <w:t xml:space="preserve"> </w:t>
      </w:r>
      <w:r w:rsidR="001D6A87">
        <w:rPr>
          <w:rFonts w:cs="Arial"/>
          <w:color w:val="auto"/>
          <w:sz w:val="20"/>
          <w:szCs w:val="20"/>
          <w:lang w:eastAsia="en-US"/>
        </w:rPr>
        <w:t>A</w:t>
      </w:r>
      <w:r w:rsidRPr="004D2048">
        <w:rPr>
          <w:rFonts w:cs="Arial"/>
          <w:color w:val="auto"/>
          <w:sz w:val="20"/>
          <w:szCs w:val="20"/>
          <w:lang w:eastAsia="en-US"/>
        </w:rPr>
        <w:t xml:space="preserve">fvoer </w:t>
      </w:r>
      <w:r w:rsidR="001D6A87">
        <w:rPr>
          <w:rFonts w:cs="Arial"/>
          <w:color w:val="auto"/>
          <w:sz w:val="20"/>
          <w:szCs w:val="20"/>
          <w:lang w:eastAsia="en-US"/>
        </w:rPr>
        <w:t>gebeurt</w:t>
      </w:r>
      <w:r w:rsidRPr="004D2048">
        <w:rPr>
          <w:rFonts w:cs="Arial"/>
          <w:color w:val="auto"/>
          <w:sz w:val="20"/>
          <w:szCs w:val="20"/>
          <w:lang w:eastAsia="en-US"/>
        </w:rPr>
        <w:t xml:space="preserve"> per schip </w:t>
      </w:r>
      <w:r w:rsidR="001D6A87">
        <w:rPr>
          <w:rFonts w:cs="Arial"/>
          <w:color w:val="auto"/>
          <w:sz w:val="20"/>
          <w:szCs w:val="20"/>
          <w:lang w:eastAsia="en-US"/>
        </w:rPr>
        <w:t>of trein</w:t>
      </w:r>
      <w:r w:rsidR="0097487F">
        <w:rPr>
          <w:rFonts w:cs="Arial"/>
          <w:color w:val="auto"/>
          <w:sz w:val="20"/>
          <w:szCs w:val="20"/>
          <w:lang w:eastAsia="en-US"/>
        </w:rPr>
        <w:t>.</w:t>
      </w:r>
      <w:r w:rsidR="009141B8">
        <w:rPr>
          <w:rFonts w:cs="Arial"/>
          <w:color w:val="auto"/>
          <w:sz w:val="20"/>
          <w:szCs w:val="20"/>
          <w:lang w:eastAsia="en-US"/>
        </w:rPr>
        <w:t xml:space="preserve"> Alle activiteiten op de terminal worden, vanuit de CCR, middels een set van camera’s (CCTV) live in de gaten gehouden.</w:t>
      </w:r>
    </w:p>
    <w:tbl>
      <w:tblPr>
        <w:tblpPr w:leftFromText="141" w:rightFromText="141" w:vertAnchor="text" w:horzAnchor="margin" w:tblpY="16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28"/>
        <w:gridCol w:w="4320"/>
      </w:tblGrid>
      <w:tr w:rsidR="0097487F" w:rsidRPr="00C911EF" w14:paraId="33EF4B2E" w14:textId="77777777" w:rsidTr="005978A9">
        <w:tc>
          <w:tcPr>
            <w:tcW w:w="4428" w:type="dxa"/>
          </w:tcPr>
          <w:p w14:paraId="50FF0D91" w14:textId="77777777" w:rsidR="0097487F" w:rsidRPr="00C911EF" w:rsidRDefault="0097487F" w:rsidP="005978A9">
            <w:pPr>
              <w:rPr>
                <w:rFonts w:cs="Arial"/>
                <w:color w:val="auto"/>
                <w:sz w:val="20"/>
                <w:szCs w:val="20"/>
              </w:rPr>
            </w:pPr>
            <w:r w:rsidRPr="00C911EF">
              <w:rPr>
                <w:rFonts w:cs="Arial"/>
                <w:color w:val="auto"/>
                <w:sz w:val="20"/>
                <w:szCs w:val="20"/>
              </w:rPr>
              <w:t xml:space="preserve">Aantal tankputten </w:t>
            </w:r>
          </w:p>
        </w:tc>
        <w:tc>
          <w:tcPr>
            <w:tcW w:w="4320" w:type="dxa"/>
          </w:tcPr>
          <w:p w14:paraId="63B8645E" w14:textId="7A9EC660" w:rsidR="0097487F" w:rsidRPr="00C911EF" w:rsidRDefault="001D6A87" w:rsidP="005978A9">
            <w:pPr>
              <w:rPr>
                <w:rFonts w:cs="Arial"/>
                <w:color w:val="auto"/>
                <w:sz w:val="20"/>
                <w:szCs w:val="20"/>
              </w:rPr>
            </w:pPr>
            <w:r>
              <w:rPr>
                <w:rFonts w:cs="Arial"/>
                <w:color w:val="auto"/>
                <w:sz w:val="20"/>
                <w:szCs w:val="20"/>
              </w:rPr>
              <w:t>5</w:t>
            </w:r>
          </w:p>
        </w:tc>
      </w:tr>
      <w:tr w:rsidR="0097487F" w:rsidRPr="00C911EF" w14:paraId="691C4B14" w14:textId="77777777" w:rsidTr="005978A9">
        <w:tc>
          <w:tcPr>
            <w:tcW w:w="4428" w:type="dxa"/>
          </w:tcPr>
          <w:p w14:paraId="7E24062A" w14:textId="77777777" w:rsidR="0097487F" w:rsidRPr="00C911EF" w:rsidRDefault="0097487F" w:rsidP="005978A9">
            <w:pPr>
              <w:rPr>
                <w:rFonts w:cs="Arial"/>
                <w:color w:val="auto"/>
                <w:sz w:val="20"/>
                <w:szCs w:val="20"/>
              </w:rPr>
            </w:pPr>
            <w:r w:rsidRPr="00C911EF">
              <w:rPr>
                <w:rFonts w:cs="Arial"/>
                <w:color w:val="auto"/>
                <w:sz w:val="20"/>
                <w:szCs w:val="20"/>
              </w:rPr>
              <w:t>Aantal bovengrondse, verticale cilindrische tanks</w:t>
            </w:r>
          </w:p>
        </w:tc>
        <w:tc>
          <w:tcPr>
            <w:tcW w:w="4320" w:type="dxa"/>
          </w:tcPr>
          <w:p w14:paraId="470D6D06" w14:textId="3F9C234B" w:rsidR="0097487F" w:rsidRPr="00C911EF" w:rsidRDefault="001D6A87" w:rsidP="00462FB4">
            <w:pPr>
              <w:rPr>
                <w:rFonts w:cs="Arial"/>
                <w:color w:val="auto"/>
                <w:sz w:val="20"/>
                <w:szCs w:val="20"/>
              </w:rPr>
            </w:pPr>
            <w:r>
              <w:rPr>
                <w:rFonts w:cs="Arial"/>
                <w:color w:val="auto"/>
                <w:sz w:val="20"/>
                <w:szCs w:val="20"/>
              </w:rPr>
              <w:t>20</w:t>
            </w:r>
            <w:r w:rsidR="0097487F" w:rsidRPr="00C911EF">
              <w:rPr>
                <w:rFonts w:cs="Arial"/>
                <w:color w:val="auto"/>
                <w:sz w:val="20"/>
                <w:szCs w:val="20"/>
              </w:rPr>
              <w:t xml:space="preserve"> </w:t>
            </w:r>
            <w:r w:rsidR="00462FB4">
              <w:rPr>
                <w:rFonts w:cs="Arial"/>
                <w:color w:val="auto"/>
                <w:sz w:val="20"/>
                <w:szCs w:val="20"/>
              </w:rPr>
              <w:t>(</w:t>
            </w:r>
            <w:proofErr w:type="spellStart"/>
            <w:r w:rsidR="00462FB4">
              <w:rPr>
                <w:rFonts w:cs="Arial"/>
                <w:color w:val="auto"/>
                <w:sz w:val="20"/>
                <w:szCs w:val="20"/>
              </w:rPr>
              <w:t>produkttanks</w:t>
            </w:r>
            <w:proofErr w:type="spellEnd"/>
            <w:r w:rsidR="00462FB4">
              <w:rPr>
                <w:rFonts w:cs="Arial"/>
                <w:color w:val="auto"/>
                <w:sz w:val="20"/>
                <w:szCs w:val="20"/>
              </w:rPr>
              <w:t>) + 1 opslagtank voor bedrijfswater (T103)</w:t>
            </w:r>
          </w:p>
        </w:tc>
      </w:tr>
      <w:tr w:rsidR="0097487F" w:rsidRPr="00C911EF" w14:paraId="49BD7D35" w14:textId="77777777" w:rsidTr="005978A9">
        <w:tc>
          <w:tcPr>
            <w:tcW w:w="4428" w:type="dxa"/>
          </w:tcPr>
          <w:p w14:paraId="22906405" w14:textId="77777777" w:rsidR="0097487F" w:rsidRPr="00C911EF" w:rsidRDefault="0097487F" w:rsidP="005978A9">
            <w:pPr>
              <w:rPr>
                <w:rFonts w:cs="Arial"/>
                <w:color w:val="auto"/>
                <w:sz w:val="20"/>
                <w:szCs w:val="20"/>
              </w:rPr>
            </w:pPr>
            <w:r w:rsidRPr="00C911EF">
              <w:rPr>
                <w:rFonts w:cs="Arial"/>
                <w:color w:val="auto"/>
                <w:sz w:val="20"/>
                <w:szCs w:val="20"/>
              </w:rPr>
              <w:t>Aantal ondergrondse tanks</w:t>
            </w:r>
          </w:p>
        </w:tc>
        <w:tc>
          <w:tcPr>
            <w:tcW w:w="4320" w:type="dxa"/>
          </w:tcPr>
          <w:p w14:paraId="1859D7EE" w14:textId="77777777" w:rsidR="0097487F" w:rsidRPr="00C911EF" w:rsidRDefault="0097487F" w:rsidP="005978A9">
            <w:pPr>
              <w:rPr>
                <w:rFonts w:cs="Arial"/>
                <w:color w:val="auto"/>
                <w:sz w:val="20"/>
                <w:szCs w:val="20"/>
              </w:rPr>
            </w:pPr>
            <w:r w:rsidRPr="00C911EF">
              <w:rPr>
                <w:rFonts w:cs="Arial"/>
                <w:color w:val="auto"/>
                <w:sz w:val="20"/>
                <w:szCs w:val="20"/>
              </w:rPr>
              <w:t>n.v.t.</w:t>
            </w:r>
          </w:p>
        </w:tc>
      </w:tr>
      <w:tr w:rsidR="0097487F" w:rsidRPr="00F84670" w14:paraId="7729F3D8" w14:textId="77777777" w:rsidTr="005978A9">
        <w:tc>
          <w:tcPr>
            <w:tcW w:w="4428" w:type="dxa"/>
          </w:tcPr>
          <w:p w14:paraId="0579397E" w14:textId="77777777" w:rsidR="0097487F" w:rsidRPr="00C911EF" w:rsidRDefault="0097487F" w:rsidP="005978A9">
            <w:pPr>
              <w:rPr>
                <w:rFonts w:cs="Arial"/>
                <w:color w:val="auto"/>
                <w:sz w:val="20"/>
                <w:szCs w:val="20"/>
              </w:rPr>
            </w:pPr>
            <w:r w:rsidRPr="00C911EF">
              <w:rPr>
                <w:rFonts w:cs="Arial"/>
                <w:color w:val="auto"/>
                <w:sz w:val="20"/>
                <w:szCs w:val="20"/>
              </w:rPr>
              <w:t>Aantal overige tanks</w:t>
            </w:r>
          </w:p>
        </w:tc>
        <w:tc>
          <w:tcPr>
            <w:tcW w:w="4320" w:type="dxa"/>
          </w:tcPr>
          <w:p w14:paraId="169F4515" w14:textId="0D2AD361" w:rsidR="0097487F" w:rsidRPr="001D364F" w:rsidRDefault="0097487F" w:rsidP="005978A9">
            <w:pPr>
              <w:rPr>
                <w:rFonts w:cs="Arial"/>
                <w:color w:val="auto"/>
                <w:sz w:val="20"/>
                <w:szCs w:val="20"/>
                <w:lang w:val="en-GB"/>
              </w:rPr>
            </w:pPr>
            <w:r w:rsidRPr="001D364F">
              <w:rPr>
                <w:rFonts w:cs="Arial"/>
                <w:color w:val="auto"/>
                <w:sz w:val="20"/>
                <w:szCs w:val="20"/>
                <w:lang w:val="en-GB"/>
              </w:rPr>
              <w:t xml:space="preserve">1 </w:t>
            </w:r>
            <w:proofErr w:type="spellStart"/>
            <w:r w:rsidRPr="001D364F">
              <w:rPr>
                <w:rFonts w:cs="Arial"/>
                <w:color w:val="auto"/>
                <w:sz w:val="20"/>
                <w:szCs w:val="20"/>
                <w:lang w:val="en-GB"/>
              </w:rPr>
              <w:t>watertank</w:t>
            </w:r>
            <w:proofErr w:type="spellEnd"/>
            <w:r w:rsidRPr="001D364F">
              <w:rPr>
                <w:rFonts w:cs="Arial"/>
                <w:color w:val="auto"/>
                <w:sz w:val="20"/>
                <w:szCs w:val="20"/>
                <w:lang w:val="en-GB"/>
              </w:rPr>
              <w:t xml:space="preserve"> (in tankput)</w:t>
            </w:r>
            <w:r w:rsidR="001D6A87" w:rsidRPr="001D364F">
              <w:rPr>
                <w:rFonts w:cs="Arial"/>
                <w:color w:val="auto"/>
                <w:sz w:val="20"/>
                <w:szCs w:val="20"/>
                <w:lang w:val="en-GB"/>
              </w:rPr>
              <w:t xml:space="preserve"> + 1 slob ta</w:t>
            </w:r>
            <w:r w:rsidR="001D6A87">
              <w:rPr>
                <w:rFonts w:cs="Arial"/>
                <w:color w:val="auto"/>
                <w:sz w:val="20"/>
                <w:szCs w:val="20"/>
                <w:lang w:val="en-GB"/>
              </w:rPr>
              <w:t>nk</w:t>
            </w:r>
          </w:p>
        </w:tc>
      </w:tr>
      <w:tr w:rsidR="0097487F" w:rsidRPr="00C911EF" w14:paraId="4DE5A07D" w14:textId="77777777" w:rsidTr="005978A9">
        <w:tc>
          <w:tcPr>
            <w:tcW w:w="4428" w:type="dxa"/>
          </w:tcPr>
          <w:p w14:paraId="1F7C8EAC" w14:textId="77777777" w:rsidR="0097487F" w:rsidRPr="00C911EF" w:rsidRDefault="0097487F" w:rsidP="005978A9">
            <w:pPr>
              <w:rPr>
                <w:rFonts w:cs="Arial"/>
                <w:color w:val="auto"/>
                <w:sz w:val="20"/>
                <w:szCs w:val="20"/>
              </w:rPr>
            </w:pPr>
            <w:r w:rsidRPr="00C911EF">
              <w:rPr>
                <w:rFonts w:cs="Arial"/>
                <w:color w:val="auto"/>
                <w:sz w:val="20"/>
                <w:szCs w:val="20"/>
              </w:rPr>
              <w:t>Soort producten</w:t>
            </w:r>
          </w:p>
        </w:tc>
        <w:tc>
          <w:tcPr>
            <w:tcW w:w="4320" w:type="dxa"/>
          </w:tcPr>
          <w:p w14:paraId="087A10DD" w14:textId="19B42381" w:rsidR="0097487F" w:rsidRPr="00C911EF" w:rsidRDefault="0097487F" w:rsidP="005978A9">
            <w:pPr>
              <w:rPr>
                <w:rFonts w:cs="Arial"/>
                <w:color w:val="auto"/>
                <w:sz w:val="20"/>
                <w:szCs w:val="20"/>
              </w:rPr>
            </w:pPr>
            <w:r w:rsidRPr="00C911EF">
              <w:rPr>
                <w:rFonts w:cs="Arial"/>
                <w:color w:val="auto"/>
                <w:sz w:val="20"/>
                <w:szCs w:val="20"/>
              </w:rPr>
              <w:t>Vloeibare brandstoffen van K1, K2</w:t>
            </w:r>
            <w:r w:rsidR="006247DB">
              <w:rPr>
                <w:rFonts w:cs="Arial"/>
                <w:color w:val="auto"/>
                <w:sz w:val="20"/>
                <w:szCs w:val="20"/>
              </w:rPr>
              <w:t>,</w:t>
            </w:r>
            <w:r w:rsidRPr="00C911EF">
              <w:rPr>
                <w:rFonts w:cs="Arial"/>
                <w:color w:val="auto"/>
                <w:sz w:val="20"/>
                <w:szCs w:val="20"/>
              </w:rPr>
              <w:t xml:space="preserve"> K3 </w:t>
            </w:r>
            <w:r w:rsidR="006247DB">
              <w:rPr>
                <w:rFonts w:cs="Arial"/>
                <w:color w:val="auto"/>
                <w:sz w:val="20"/>
                <w:szCs w:val="20"/>
              </w:rPr>
              <w:t xml:space="preserve"> en K4 </w:t>
            </w:r>
            <w:r w:rsidRPr="00C911EF">
              <w:rPr>
                <w:rFonts w:cs="Arial"/>
                <w:color w:val="auto"/>
                <w:sz w:val="20"/>
                <w:szCs w:val="20"/>
              </w:rPr>
              <w:t>(inclusief ethanol)</w:t>
            </w:r>
          </w:p>
        </w:tc>
      </w:tr>
      <w:tr w:rsidR="0097487F" w:rsidRPr="00C911EF" w14:paraId="01B168F7" w14:textId="77777777" w:rsidTr="005978A9">
        <w:tc>
          <w:tcPr>
            <w:tcW w:w="4428" w:type="dxa"/>
          </w:tcPr>
          <w:p w14:paraId="7D4AA9B5" w14:textId="016F7DFE" w:rsidR="0097487F" w:rsidRPr="00C911EF" w:rsidRDefault="0097487F" w:rsidP="005978A9">
            <w:pPr>
              <w:rPr>
                <w:rFonts w:cs="Arial"/>
                <w:color w:val="auto"/>
                <w:sz w:val="20"/>
                <w:szCs w:val="20"/>
              </w:rPr>
            </w:pPr>
            <w:r w:rsidRPr="00C911EF">
              <w:rPr>
                <w:rFonts w:cs="Arial"/>
                <w:color w:val="auto"/>
                <w:sz w:val="20"/>
                <w:szCs w:val="20"/>
              </w:rPr>
              <w:t>Aantal losplaatsen tankwagens</w:t>
            </w:r>
          </w:p>
        </w:tc>
        <w:tc>
          <w:tcPr>
            <w:tcW w:w="4320" w:type="dxa"/>
          </w:tcPr>
          <w:p w14:paraId="345D7DD7" w14:textId="2201EF11" w:rsidR="0097487F" w:rsidRPr="00C911EF" w:rsidRDefault="006B527A" w:rsidP="005978A9">
            <w:pPr>
              <w:rPr>
                <w:rFonts w:cs="Arial"/>
                <w:color w:val="auto"/>
                <w:sz w:val="20"/>
                <w:szCs w:val="20"/>
              </w:rPr>
            </w:pPr>
            <w:r>
              <w:rPr>
                <w:rFonts w:cs="Arial"/>
                <w:color w:val="auto"/>
                <w:sz w:val="20"/>
                <w:szCs w:val="20"/>
              </w:rPr>
              <w:t>2</w:t>
            </w:r>
            <w:r w:rsidR="0097487F" w:rsidRPr="00C911EF">
              <w:rPr>
                <w:rFonts w:cs="Arial"/>
                <w:color w:val="auto"/>
                <w:sz w:val="20"/>
                <w:szCs w:val="20"/>
              </w:rPr>
              <w:t xml:space="preserve"> losplaats</w:t>
            </w:r>
            <w:r>
              <w:rPr>
                <w:rFonts w:cs="Arial"/>
                <w:color w:val="auto"/>
                <w:sz w:val="20"/>
                <w:szCs w:val="20"/>
              </w:rPr>
              <w:t>en</w:t>
            </w:r>
            <w:r w:rsidR="0097487F" w:rsidRPr="00C911EF">
              <w:rPr>
                <w:rFonts w:cs="Arial"/>
                <w:color w:val="auto"/>
                <w:sz w:val="20"/>
                <w:szCs w:val="20"/>
              </w:rPr>
              <w:t xml:space="preserve"> voor butaan</w:t>
            </w:r>
            <w:r w:rsidR="00C901BD">
              <w:rPr>
                <w:rFonts w:cs="Arial"/>
                <w:color w:val="auto"/>
                <w:sz w:val="20"/>
                <w:szCs w:val="20"/>
              </w:rPr>
              <w:t xml:space="preserve"> (waarbij losplaats Texashaven ook toegankelijk is voor binnenvaart</w:t>
            </w:r>
            <w:r w:rsidR="001D6A87">
              <w:rPr>
                <w:rFonts w:cs="Arial"/>
                <w:color w:val="auto"/>
                <w:sz w:val="20"/>
                <w:szCs w:val="20"/>
              </w:rPr>
              <w:t xml:space="preserve"> / coaster</w:t>
            </w:r>
            <w:r w:rsidR="00C901BD">
              <w:rPr>
                <w:rFonts w:cs="Arial"/>
                <w:color w:val="auto"/>
                <w:sz w:val="20"/>
                <w:szCs w:val="20"/>
              </w:rPr>
              <w:t>)</w:t>
            </w:r>
          </w:p>
        </w:tc>
      </w:tr>
      <w:tr w:rsidR="001D6A87" w:rsidRPr="00C911EF" w14:paraId="6BF082EE" w14:textId="77777777" w:rsidTr="005978A9">
        <w:tc>
          <w:tcPr>
            <w:tcW w:w="4428" w:type="dxa"/>
          </w:tcPr>
          <w:p w14:paraId="404CB13F" w14:textId="25B788AF" w:rsidR="001D6A87" w:rsidRPr="00C911EF" w:rsidRDefault="001D6A87" w:rsidP="005978A9">
            <w:pPr>
              <w:rPr>
                <w:rFonts w:cs="Arial"/>
                <w:color w:val="auto"/>
                <w:sz w:val="20"/>
                <w:szCs w:val="20"/>
              </w:rPr>
            </w:pPr>
            <w:r>
              <w:rPr>
                <w:rFonts w:cs="Arial"/>
                <w:color w:val="auto"/>
                <w:sz w:val="20"/>
                <w:szCs w:val="20"/>
              </w:rPr>
              <w:t>Aanta</w:t>
            </w:r>
            <w:r w:rsidR="001D364F">
              <w:rPr>
                <w:rFonts w:cs="Arial"/>
                <w:color w:val="auto"/>
                <w:sz w:val="20"/>
                <w:szCs w:val="20"/>
              </w:rPr>
              <w:t>l</w:t>
            </w:r>
            <w:r>
              <w:rPr>
                <w:rFonts w:cs="Arial"/>
                <w:color w:val="auto"/>
                <w:sz w:val="20"/>
                <w:szCs w:val="20"/>
              </w:rPr>
              <w:t xml:space="preserve"> laad / los plaatsen treinen</w:t>
            </w:r>
          </w:p>
        </w:tc>
        <w:tc>
          <w:tcPr>
            <w:tcW w:w="4320" w:type="dxa"/>
          </w:tcPr>
          <w:p w14:paraId="59389D1F" w14:textId="2874B793" w:rsidR="001D6A87" w:rsidRDefault="001D6A87" w:rsidP="005978A9">
            <w:pPr>
              <w:rPr>
                <w:rFonts w:cs="Arial"/>
                <w:color w:val="auto"/>
                <w:sz w:val="20"/>
                <w:szCs w:val="20"/>
              </w:rPr>
            </w:pPr>
            <w:r>
              <w:rPr>
                <w:rFonts w:cs="Arial"/>
                <w:color w:val="auto"/>
                <w:sz w:val="20"/>
                <w:szCs w:val="20"/>
              </w:rPr>
              <w:t xml:space="preserve">1 </w:t>
            </w:r>
            <w:proofErr w:type="spellStart"/>
            <w:r>
              <w:rPr>
                <w:rFonts w:cs="Arial"/>
                <w:color w:val="auto"/>
                <w:sz w:val="20"/>
                <w:szCs w:val="20"/>
              </w:rPr>
              <w:t>railverlaad</w:t>
            </w:r>
            <w:proofErr w:type="spellEnd"/>
            <w:r>
              <w:rPr>
                <w:rFonts w:cs="Arial"/>
                <w:color w:val="auto"/>
                <w:sz w:val="20"/>
                <w:szCs w:val="20"/>
              </w:rPr>
              <w:t xml:space="preserve"> station. Maximaal 24 wagons. </w:t>
            </w:r>
          </w:p>
        </w:tc>
      </w:tr>
      <w:tr w:rsidR="0097487F" w:rsidRPr="00C911EF" w14:paraId="1C9C98AB" w14:textId="77777777" w:rsidTr="005978A9">
        <w:tc>
          <w:tcPr>
            <w:tcW w:w="4428" w:type="dxa"/>
          </w:tcPr>
          <w:p w14:paraId="0E1486A1" w14:textId="77777777" w:rsidR="0097487F" w:rsidRPr="00C911EF" w:rsidRDefault="0097487F" w:rsidP="005978A9">
            <w:pPr>
              <w:rPr>
                <w:rFonts w:cs="Arial"/>
                <w:color w:val="auto"/>
                <w:sz w:val="20"/>
                <w:szCs w:val="20"/>
              </w:rPr>
            </w:pPr>
            <w:r w:rsidRPr="00C911EF">
              <w:rPr>
                <w:rFonts w:cs="Arial"/>
                <w:color w:val="auto"/>
                <w:sz w:val="20"/>
                <w:szCs w:val="20"/>
              </w:rPr>
              <w:t>Aantal steigers voor tankschepen</w:t>
            </w:r>
          </w:p>
        </w:tc>
        <w:tc>
          <w:tcPr>
            <w:tcW w:w="4320" w:type="dxa"/>
          </w:tcPr>
          <w:p w14:paraId="447D7920" w14:textId="77777777" w:rsidR="0097487F" w:rsidRPr="00C911EF" w:rsidRDefault="0097487F" w:rsidP="005978A9">
            <w:pPr>
              <w:rPr>
                <w:rFonts w:cs="Arial"/>
                <w:color w:val="auto"/>
                <w:sz w:val="20"/>
                <w:szCs w:val="20"/>
              </w:rPr>
            </w:pPr>
            <w:r w:rsidRPr="00C911EF">
              <w:rPr>
                <w:rFonts w:cs="Arial"/>
                <w:color w:val="auto"/>
                <w:sz w:val="20"/>
                <w:szCs w:val="20"/>
              </w:rPr>
              <w:t>3 (1 voor zeeschepen, 2 voor binnenvaart)</w:t>
            </w:r>
          </w:p>
        </w:tc>
      </w:tr>
      <w:tr w:rsidR="0097487F" w:rsidRPr="00C911EF" w14:paraId="52D6B30F" w14:textId="77777777" w:rsidTr="005978A9">
        <w:tc>
          <w:tcPr>
            <w:tcW w:w="4428" w:type="dxa"/>
          </w:tcPr>
          <w:p w14:paraId="3E999C02" w14:textId="77777777" w:rsidR="0097487F" w:rsidRPr="00C911EF" w:rsidRDefault="0097487F" w:rsidP="005978A9">
            <w:pPr>
              <w:rPr>
                <w:rFonts w:cs="Arial"/>
                <w:color w:val="auto"/>
                <w:sz w:val="20"/>
                <w:szCs w:val="20"/>
              </w:rPr>
            </w:pPr>
            <w:r w:rsidRPr="00C911EF">
              <w:rPr>
                <w:rFonts w:cs="Arial"/>
                <w:color w:val="auto"/>
                <w:sz w:val="20"/>
                <w:szCs w:val="20"/>
              </w:rPr>
              <w:t>Aantal dampverwerkingsinstallaties</w:t>
            </w:r>
          </w:p>
        </w:tc>
        <w:tc>
          <w:tcPr>
            <w:tcW w:w="4320" w:type="dxa"/>
          </w:tcPr>
          <w:p w14:paraId="2602C1EF" w14:textId="3FB01CCF" w:rsidR="0097487F" w:rsidRPr="00C911EF" w:rsidRDefault="001D6A87" w:rsidP="005978A9">
            <w:pPr>
              <w:rPr>
                <w:rFonts w:cs="Arial"/>
                <w:color w:val="auto"/>
                <w:sz w:val="20"/>
                <w:szCs w:val="20"/>
              </w:rPr>
            </w:pPr>
            <w:r>
              <w:rPr>
                <w:rFonts w:cs="Arial"/>
                <w:color w:val="auto"/>
                <w:sz w:val="20"/>
                <w:szCs w:val="20"/>
              </w:rPr>
              <w:t>2</w:t>
            </w:r>
          </w:p>
        </w:tc>
      </w:tr>
      <w:tr w:rsidR="0097487F" w:rsidRPr="00C911EF" w14:paraId="3E7FCA29" w14:textId="77777777" w:rsidTr="005978A9">
        <w:tc>
          <w:tcPr>
            <w:tcW w:w="4428" w:type="dxa"/>
          </w:tcPr>
          <w:p w14:paraId="11A019FF" w14:textId="77777777" w:rsidR="0097487F" w:rsidRPr="00C911EF" w:rsidRDefault="0097487F" w:rsidP="005978A9">
            <w:pPr>
              <w:rPr>
                <w:rFonts w:cs="Arial"/>
                <w:color w:val="auto"/>
                <w:sz w:val="20"/>
                <w:szCs w:val="20"/>
              </w:rPr>
            </w:pPr>
            <w:r w:rsidRPr="00C911EF">
              <w:rPr>
                <w:rFonts w:cs="Arial"/>
                <w:color w:val="auto"/>
                <w:sz w:val="20"/>
                <w:szCs w:val="20"/>
              </w:rPr>
              <w:t>Aantal parkeerplaatsen voor tankwagens</w:t>
            </w:r>
          </w:p>
        </w:tc>
        <w:tc>
          <w:tcPr>
            <w:tcW w:w="4320" w:type="dxa"/>
          </w:tcPr>
          <w:p w14:paraId="4612136B" w14:textId="77777777" w:rsidR="0097487F" w:rsidRPr="00C911EF" w:rsidRDefault="0097487F" w:rsidP="005978A9">
            <w:pPr>
              <w:rPr>
                <w:rFonts w:cs="Arial"/>
                <w:color w:val="auto"/>
                <w:sz w:val="20"/>
                <w:szCs w:val="20"/>
              </w:rPr>
            </w:pPr>
            <w:r w:rsidRPr="00C911EF">
              <w:rPr>
                <w:rFonts w:cs="Arial"/>
                <w:color w:val="auto"/>
                <w:sz w:val="20"/>
                <w:szCs w:val="20"/>
              </w:rPr>
              <w:t>n.v.t.</w:t>
            </w:r>
          </w:p>
        </w:tc>
      </w:tr>
      <w:tr w:rsidR="0097487F" w:rsidRPr="00C911EF" w14:paraId="410E3D5F" w14:textId="77777777" w:rsidTr="005978A9">
        <w:tc>
          <w:tcPr>
            <w:tcW w:w="4428" w:type="dxa"/>
          </w:tcPr>
          <w:p w14:paraId="477B5C03" w14:textId="77777777" w:rsidR="0097487F" w:rsidRPr="00C911EF" w:rsidRDefault="0097487F" w:rsidP="005978A9">
            <w:pPr>
              <w:rPr>
                <w:rFonts w:cs="Arial"/>
                <w:color w:val="auto"/>
                <w:sz w:val="20"/>
                <w:szCs w:val="20"/>
              </w:rPr>
            </w:pPr>
            <w:r w:rsidRPr="00C911EF">
              <w:rPr>
                <w:rFonts w:cs="Arial"/>
                <w:color w:val="auto"/>
                <w:sz w:val="20"/>
                <w:szCs w:val="20"/>
              </w:rPr>
              <w:t>Aantal kantoorgebouwen</w:t>
            </w:r>
          </w:p>
        </w:tc>
        <w:tc>
          <w:tcPr>
            <w:tcW w:w="4320" w:type="dxa"/>
          </w:tcPr>
          <w:p w14:paraId="6285C61D" w14:textId="0D037A84" w:rsidR="0097487F" w:rsidRPr="00C911EF" w:rsidRDefault="0097487F" w:rsidP="005978A9">
            <w:pPr>
              <w:rPr>
                <w:rFonts w:cs="Arial"/>
                <w:color w:val="auto"/>
                <w:sz w:val="20"/>
                <w:szCs w:val="20"/>
              </w:rPr>
            </w:pPr>
            <w:r w:rsidRPr="00C911EF">
              <w:rPr>
                <w:rFonts w:cs="Arial"/>
                <w:color w:val="auto"/>
                <w:sz w:val="20"/>
                <w:szCs w:val="20"/>
              </w:rPr>
              <w:t xml:space="preserve">1, incl. </w:t>
            </w:r>
            <w:r w:rsidR="00462FB4">
              <w:rPr>
                <w:rFonts w:cs="Arial"/>
                <w:color w:val="auto"/>
                <w:sz w:val="20"/>
                <w:szCs w:val="20"/>
              </w:rPr>
              <w:t xml:space="preserve">CCR, </w:t>
            </w:r>
            <w:r w:rsidRPr="00C911EF">
              <w:rPr>
                <w:rFonts w:cs="Arial"/>
                <w:color w:val="auto"/>
                <w:sz w:val="20"/>
                <w:szCs w:val="20"/>
              </w:rPr>
              <w:t>werkplaats</w:t>
            </w:r>
            <w:r w:rsidR="009154E4">
              <w:rPr>
                <w:rFonts w:cs="Arial"/>
                <w:color w:val="auto"/>
                <w:sz w:val="20"/>
                <w:szCs w:val="20"/>
              </w:rPr>
              <w:t>, server ruimte</w:t>
            </w:r>
            <w:r w:rsidRPr="00C911EF">
              <w:rPr>
                <w:rFonts w:cs="Arial"/>
                <w:color w:val="auto"/>
                <w:sz w:val="20"/>
                <w:szCs w:val="20"/>
              </w:rPr>
              <w:t xml:space="preserve"> en </w:t>
            </w:r>
            <w:r w:rsidR="001D6A87">
              <w:rPr>
                <w:rFonts w:cs="Arial"/>
                <w:color w:val="auto"/>
                <w:sz w:val="20"/>
                <w:szCs w:val="20"/>
              </w:rPr>
              <w:t>blu</w:t>
            </w:r>
            <w:r w:rsidR="001D364F">
              <w:rPr>
                <w:rFonts w:cs="Arial"/>
                <w:color w:val="auto"/>
                <w:sz w:val="20"/>
                <w:szCs w:val="20"/>
              </w:rPr>
              <w:t>s</w:t>
            </w:r>
            <w:r w:rsidR="001D6A87">
              <w:rPr>
                <w:rFonts w:cs="Arial"/>
                <w:color w:val="auto"/>
                <w:sz w:val="20"/>
                <w:szCs w:val="20"/>
              </w:rPr>
              <w:t xml:space="preserve"> schuim installatie </w:t>
            </w:r>
          </w:p>
        </w:tc>
      </w:tr>
      <w:tr w:rsidR="0097487F" w:rsidRPr="00C911EF" w14:paraId="503C1BF2" w14:textId="77777777" w:rsidTr="005978A9">
        <w:tc>
          <w:tcPr>
            <w:tcW w:w="4428" w:type="dxa"/>
          </w:tcPr>
          <w:p w14:paraId="5A55427F" w14:textId="164B257E" w:rsidR="0097487F" w:rsidRPr="00C911EF" w:rsidRDefault="0097487F" w:rsidP="005978A9">
            <w:pPr>
              <w:rPr>
                <w:rFonts w:cs="Arial"/>
                <w:color w:val="auto"/>
                <w:sz w:val="20"/>
                <w:szCs w:val="20"/>
              </w:rPr>
            </w:pPr>
            <w:r w:rsidRPr="00C911EF">
              <w:rPr>
                <w:rFonts w:cs="Arial"/>
                <w:color w:val="auto"/>
                <w:sz w:val="20"/>
                <w:szCs w:val="20"/>
              </w:rPr>
              <w:t>Aantal loodsen</w:t>
            </w:r>
            <w:r w:rsidR="001D6A87">
              <w:rPr>
                <w:rFonts w:cs="Arial"/>
                <w:color w:val="auto"/>
                <w:sz w:val="20"/>
                <w:szCs w:val="20"/>
              </w:rPr>
              <w:t xml:space="preserve"> / magazijn</w:t>
            </w:r>
          </w:p>
        </w:tc>
        <w:tc>
          <w:tcPr>
            <w:tcW w:w="4320" w:type="dxa"/>
          </w:tcPr>
          <w:p w14:paraId="13E4EBF0" w14:textId="71939615" w:rsidR="0097487F" w:rsidRPr="00C911EF" w:rsidRDefault="001D6A87" w:rsidP="005978A9">
            <w:pPr>
              <w:rPr>
                <w:rFonts w:cs="Arial"/>
                <w:color w:val="auto"/>
                <w:sz w:val="20"/>
                <w:szCs w:val="20"/>
              </w:rPr>
            </w:pPr>
            <w:r>
              <w:rPr>
                <w:rFonts w:cs="Arial"/>
                <w:color w:val="auto"/>
                <w:sz w:val="20"/>
                <w:szCs w:val="20"/>
              </w:rPr>
              <w:t>1</w:t>
            </w:r>
          </w:p>
        </w:tc>
      </w:tr>
      <w:tr w:rsidR="001D6A87" w:rsidRPr="00C911EF" w14:paraId="3FE65AC4" w14:textId="77777777" w:rsidTr="005978A9">
        <w:tc>
          <w:tcPr>
            <w:tcW w:w="4428" w:type="dxa"/>
          </w:tcPr>
          <w:p w14:paraId="195228B4" w14:textId="56284D89" w:rsidR="001D6A87" w:rsidRPr="00C911EF" w:rsidRDefault="001D6A87" w:rsidP="005978A9">
            <w:pPr>
              <w:rPr>
                <w:rFonts w:cs="Arial"/>
                <w:color w:val="auto"/>
                <w:sz w:val="20"/>
                <w:szCs w:val="20"/>
              </w:rPr>
            </w:pPr>
            <w:r>
              <w:rPr>
                <w:rFonts w:cs="Arial"/>
                <w:color w:val="auto"/>
                <w:sz w:val="20"/>
                <w:szCs w:val="20"/>
              </w:rPr>
              <w:t>Aantal milieustraten voor afval scheiding</w:t>
            </w:r>
          </w:p>
        </w:tc>
        <w:tc>
          <w:tcPr>
            <w:tcW w:w="4320" w:type="dxa"/>
          </w:tcPr>
          <w:p w14:paraId="7FF04725" w14:textId="597FE4BB" w:rsidR="001D6A87" w:rsidRPr="00C911EF" w:rsidDel="001D6A87" w:rsidRDefault="000F7F3A" w:rsidP="005978A9">
            <w:pPr>
              <w:rPr>
                <w:rFonts w:cs="Arial"/>
                <w:color w:val="auto"/>
                <w:sz w:val="20"/>
                <w:szCs w:val="20"/>
              </w:rPr>
            </w:pPr>
            <w:r>
              <w:rPr>
                <w:rFonts w:cs="Arial"/>
                <w:color w:val="auto"/>
                <w:sz w:val="20"/>
                <w:szCs w:val="20"/>
              </w:rPr>
              <w:t>1</w:t>
            </w:r>
          </w:p>
        </w:tc>
      </w:tr>
      <w:tr w:rsidR="0097487F" w:rsidRPr="00C911EF" w14:paraId="62C0AD65" w14:textId="77777777" w:rsidTr="005978A9">
        <w:tc>
          <w:tcPr>
            <w:tcW w:w="4428" w:type="dxa"/>
          </w:tcPr>
          <w:p w14:paraId="2D08F0E0" w14:textId="77777777" w:rsidR="0097487F" w:rsidRPr="00C911EF" w:rsidRDefault="0097487F" w:rsidP="005978A9">
            <w:pPr>
              <w:rPr>
                <w:rFonts w:cs="Arial"/>
                <w:color w:val="auto"/>
                <w:sz w:val="20"/>
                <w:szCs w:val="20"/>
              </w:rPr>
            </w:pPr>
            <w:r w:rsidRPr="00C911EF">
              <w:rPr>
                <w:rFonts w:cs="Arial"/>
                <w:color w:val="auto"/>
                <w:sz w:val="20"/>
                <w:szCs w:val="20"/>
              </w:rPr>
              <w:t>Aanwezigheid woonhuis</w:t>
            </w:r>
          </w:p>
        </w:tc>
        <w:tc>
          <w:tcPr>
            <w:tcW w:w="4320" w:type="dxa"/>
          </w:tcPr>
          <w:p w14:paraId="4B0D92AC" w14:textId="77777777" w:rsidR="0097487F" w:rsidRPr="00C911EF" w:rsidRDefault="0097487F" w:rsidP="005978A9">
            <w:pPr>
              <w:rPr>
                <w:rFonts w:cs="Arial"/>
                <w:color w:val="auto"/>
                <w:sz w:val="20"/>
                <w:szCs w:val="20"/>
              </w:rPr>
            </w:pPr>
            <w:r w:rsidRPr="00C911EF">
              <w:rPr>
                <w:rFonts w:cs="Arial"/>
                <w:color w:val="auto"/>
                <w:sz w:val="20"/>
                <w:szCs w:val="20"/>
              </w:rPr>
              <w:t>n.v.t.</w:t>
            </w:r>
          </w:p>
        </w:tc>
      </w:tr>
      <w:tr w:rsidR="0097487F" w:rsidRPr="00C911EF" w14:paraId="16A33F8A" w14:textId="77777777" w:rsidTr="005978A9">
        <w:tc>
          <w:tcPr>
            <w:tcW w:w="4428" w:type="dxa"/>
          </w:tcPr>
          <w:p w14:paraId="14C8DE86" w14:textId="77777777" w:rsidR="0097487F" w:rsidRPr="00C911EF" w:rsidRDefault="0097487F" w:rsidP="005978A9">
            <w:pPr>
              <w:rPr>
                <w:rFonts w:cs="Arial"/>
                <w:color w:val="auto"/>
                <w:sz w:val="20"/>
                <w:szCs w:val="20"/>
              </w:rPr>
            </w:pPr>
            <w:r w:rsidRPr="00C911EF">
              <w:rPr>
                <w:rFonts w:cs="Arial"/>
                <w:color w:val="auto"/>
                <w:sz w:val="20"/>
                <w:szCs w:val="20"/>
              </w:rPr>
              <w:lastRenderedPageBreak/>
              <w:t>Aanwezigheid drainage tankput?</w:t>
            </w:r>
          </w:p>
        </w:tc>
        <w:tc>
          <w:tcPr>
            <w:tcW w:w="4320" w:type="dxa"/>
          </w:tcPr>
          <w:p w14:paraId="790D848E" w14:textId="77777777" w:rsidR="0097487F" w:rsidRPr="00C911EF" w:rsidRDefault="0097487F" w:rsidP="005978A9">
            <w:pPr>
              <w:rPr>
                <w:rFonts w:cs="Arial"/>
                <w:color w:val="auto"/>
                <w:sz w:val="20"/>
                <w:szCs w:val="20"/>
              </w:rPr>
            </w:pPr>
            <w:r w:rsidRPr="00C911EF">
              <w:rPr>
                <w:rFonts w:cs="Arial"/>
                <w:color w:val="auto"/>
                <w:sz w:val="20"/>
                <w:szCs w:val="20"/>
              </w:rPr>
              <w:t>Ja</w:t>
            </w:r>
          </w:p>
        </w:tc>
      </w:tr>
      <w:tr w:rsidR="0097487F" w:rsidRPr="00C911EF" w14:paraId="20BF4A94" w14:textId="77777777" w:rsidTr="005978A9">
        <w:tc>
          <w:tcPr>
            <w:tcW w:w="4428" w:type="dxa"/>
          </w:tcPr>
          <w:p w14:paraId="0FC93FAB" w14:textId="77777777" w:rsidR="0097487F" w:rsidRPr="00C911EF" w:rsidRDefault="0097487F" w:rsidP="005978A9">
            <w:pPr>
              <w:rPr>
                <w:rFonts w:cs="Arial"/>
                <w:color w:val="auto"/>
                <w:sz w:val="20"/>
                <w:szCs w:val="20"/>
              </w:rPr>
            </w:pPr>
            <w:r w:rsidRPr="00C911EF">
              <w:rPr>
                <w:rFonts w:cs="Arial"/>
                <w:color w:val="auto"/>
                <w:sz w:val="20"/>
                <w:szCs w:val="20"/>
              </w:rPr>
              <w:t>Aanwezigheid opslagvoorziening Verpakte gevaarlijke stoffen?</w:t>
            </w:r>
          </w:p>
        </w:tc>
        <w:tc>
          <w:tcPr>
            <w:tcW w:w="4320" w:type="dxa"/>
          </w:tcPr>
          <w:p w14:paraId="369C2EE1" w14:textId="4EE0E104" w:rsidR="0097487F" w:rsidRPr="00C911EF" w:rsidRDefault="00993222" w:rsidP="005978A9">
            <w:pPr>
              <w:rPr>
                <w:rFonts w:cs="Arial"/>
                <w:color w:val="auto"/>
                <w:sz w:val="20"/>
                <w:szCs w:val="20"/>
              </w:rPr>
            </w:pPr>
            <w:r>
              <w:rPr>
                <w:rFonts w:cs="Arial"/>
                <w:color w:val="auto"/>
                <w:sz w:val="20"/>
                <w:szCs w:val="20"/>
              </w:rPr>
              <w:t>Nee</w:t>
            </w:r>
          </w:p>
        </w:tc>
      </w:tr>
      <w:tr w:rsidR="0097487F" w:rsidRPr="00C911EF" w14:paraId="5CBDC99A" w14:textId="77777777" w:rsidTr="005978A9">
        <w:tc>
          <w:tcPr>
            <w:tcW w:w="4428" w:type="dxa"/>
          </w:tcPr>
          <w:p w14:paraId="659CC543" w14:textId="77777777" w:rsidR="0097487F" w:rsidRPr="00C911EF" w:rsidRDefault="0097487F" w:rsidP="005978A9">
            <w:pPr>
              <w:rPr>
                <w:rFonts w:cs="Arial"/>
                <w:color w:val="auto"/>
                <w:sz w:val="20"/>
                <w:szCs w:val="20"/>
              </w:rPr>
            </w:pPr>
            <w:r w:rsidRPr="00C911EF">
              <w:rPr>
                <w:rFonts w:cs="Arial"/>
                <w:color w:val="auto"/>
                <w:sz w:val="20"/>
                <w:szCs w:val="20"/>
              </w:rPr>
              <w:t>Mogelijkheid om rond de tankputten te rijden</w:t>
            </w:r>
          </w:p>
        </w:tc>
        <w:tc>
          <w:tcPr>
            <w:tcW w:w="4320" w:type="dxa"/>
          </w:tcPr>
          <w:p w14:paraId="4A488FB4" w14:textId="77777777" w:rsidR="0097487F" w:rsidRPr="00C911EF" w:rsidRDefault="0097487F" w:rsidP="005978A9">
            <w:pPr>
              <w:rPr>
                <w:rFonts w:cs="Arial"/>
                <w:color w:val="auto"/>
                <w:sz w:val="20"/>
                <w:szCs w:val="20"/>
              </w:rPr>
            </w:pPr>
            <w:r w:rsidRPr="00C911EF">
              <w:rPr>
                <w:rFonts w:cs="Arial"/>
                <w:color w:val="auto"/>
                <w:sz w:val="20"/>
                <w:szCs w:val="20"/>
              </w:rPr>
              <w:t>Ja</w:t>
            </w:r>
          </w:p>
        </w:tc>
      </w:tr>
      <w:tr w:rsidR="0097487F" w:rsidRPr="00C911EF" w14:paraId="23CB4C07" w14:textId="77777777" w:rsidTr="005978A9">
        <w:tc>
          <w:tcPr>
            <w:tcW w:w="4428" w:type="dxa"/>
          </w:tcPr>
          <w:p w14:paraId="77EBF148" w14:textId="77777777" w:rsidR="0097487F" w:rsidRPr="00C911EF" w:rsidRDefault="0097487F" w:rsidP="005978A9">
            <w:pPr>
              <w:rPr>
                <w:rFonts w:cs="Arial"/>
                <w:color w:val="auto"/>
                <w:sz w:val="20"/>
                <w:szCs w:val="20"/>
              </w:rPr>
            </w:pPr>
            <w:r w:rsidRPr="00C911EF">
              <w:rPr>
                <w:rFonts w:cs="Arial"/>
                <w:color w:val="auto"/>
                <w:sz w:val="20"/>
                <w:szCs w:val="20"/>
              </w:rPr>
              <w:t xml:space="preserve">Noodstroomvoorziening </w:t>
            </w:r>
          </w:p>
        </w:tc>
        <w:tc>
          <w:tcPr>
            <w:tcW w:w="4320" w:type="dxa"/>
          </w:tcPr>
          <w:p w14:paraId="31945D47" w14:textId="0A8697EC" w:rsidR="0097487F" w:rsidRPr="00C911EF" w:rsidRDefault="0097487F" w:rsidP="005978A9">
            <w:pPr>
              <w:rPr>
                <w:rFonts w:cs="Arial"/>
                <w:color w:val="auto"/>
                <w:sz w:val="20"/>
                <w:szCs w:val="20"/>
              </w:rPr>
            </w:pPr>
            <w:r w:rsidRPr="00C911EF">
              <w:rPr>
                <w:rFonts w:cs="Arial"/>
                <w:color w:val="auto"/>
                <w:sz w:val="20"/>
                <w:szCs w:val="20"/>
              </w:rPr>
              <w:t xml:space="preserve">Ja, via aggregaat. Kan de essentiële installaties operationeel houden gedurende  </w:t>
            </w:r>
            <w:r w:rsidR="00F03669">
              <w:rPr>
                <w:rFonts w:cs="Arial"/>
                <w:color w:val="auto"/>
                <w:sz w:val="20"/>
                <w:szCs w:val="20"/>
              </w:rPr>
              <w:t xml:space="preserve">8 </w:t>
            </w:r>
            <w:r w:rsidRPr="00C911EF">
              <w:rPr>
                <w:rFonts w:cs="Arial"/>
                <w:color w:val="auto"/>
                <w:sz w:val="20"/>
                <w:szCs w:val="20"/>
              </w:rPr>
              <w:t>uur.</w:t>
            </w:r>
          </w:p>
        </w:tc>
      </w:tr>
      <w:tr w:rsidR="0097487F" w:rsidRPr="00C911EF" w14:paraId="1550BB5E" w14:textId="77777777" w:rsidTr="005978A9">
        <w:tc>
          <w:tcPr>
            <w:tcW w:w="4428" w:type="dxa"/>
          </w:tcPr>
          <w:p w14:paraId="49307D36" w14:textId="77777777" w:rsidR="0097487F" w:rsidRPr="00C911EF" w:rsidRDefault="0097487F" w:rsidP="005978A9">
            <w:pPr>
              <w:rPr>
                <w:rFonts w:cs="Arial"/>
                <w:color w:val="auto"/>
                <w:sz w:val="20"/>
                <w:szCs w:val="20"/>
              </w:rPr>
            </w:pPr>
            <w:r>
              <w:rPr>
                <w:rFonts w:cs="Arial"/>
                <w:color w:val="auto"/>
                <w:sz w:val="20"/>
                <w:szCs w:val="20"/>
              </w:rPr>
              <w:t>Aanwezigheid neveningang voor hulpdiensten?</w:t>
            </w:r>
          </w:p>
        </w:tc>
        <w:tc>
          <w:tcPr>
            <w:tcW w:w="4320" w:type="dxa"/>
          </w:tcPr>
          <w:p w14:paraId="64406432" w14:textId="7EFC6550" w:rsidR="00364AE9" w:rsidRPr="00C911EF" w:rsidRDefault="0097487F" w:rsidP="005E7F0D">
            <w:pPr>
              <w:rPr>
                <w:rFonts w:cs="Arial"/>
                <w:color w:val="auto"/>
                <w:sz w:val="20"/>
                <w:szCs w:val="20"/>
              </w:rPr>
            </w:pPr>
            <w:r>
              <w:rPr>
                <w:rFonts w:cs="Arial"/>
                <w:color w:val="auto"/>
                <w:sz w:val="20"/>
                <w:szCs w:val="20"/>
              </w:rPr>
              <w:t xml:space="preserve">Ja, </w:t>
            </w:r>
            <w:r w:rsidR="008D32FF">
              <w:rPr>
                <w:rFonts w:cs="Arial"/>
                <w:color w:val="auto"/>
                <w:sz w:val="20"/>
                <w:szCs w:val="20"/>
              </w:rPr>
              <w:t xml:space="preserve">aan de </w:t>
            </w:r>
            <w:r w:rsidR="00285AAD">
              <w:rPr>
                <w:rFonts w:cs="Arial"/>
                <w:color w:val="auto"/>
                <w:sz w:val="20"/>
                <w:szCs w:val="20"/>
              </w:rPr>
              <w:t>“openbare kade”</w:t>
            </w:r>
            <w:r w:rsidR="00F65ED7">
              <w:rPr>
                <w:rFonts w:cs="Arial"/>
                <w:color w:val="auto"/>
                <w:sz w:val="20"/>
                <w:szCs w:val="20"/>
              </w:rPr>
              <w:t xml:space="preserve"> bij het uiteinde van het spoor, </w:t>
            </w:r>
            <w:r w:rsidR="00285AAD">
              <w:rPr>
                <w:rFonts w:cs="Arial"/>
                <w:color w:val="auto"/>
                <w:sz w:val="20"/>
                <w:szCs w:val="20"/>
              </w:rPr>
              <w:t xml:space="preserve">tussen de steiger (210 en 410) en </w:t>
            </w:r>
            <w:r w:rsidR="00F65ED7">
              <w:rPr>
                <w:rFonts w:cs="Arial"/>
                <w:color w:val="auto"/>
                <w:sz w:val="20"/>
                <w:szCs w:val="20"/>
              </w:rPr>
              <w:t xml:space="preserve">VRU-2 en vanuit </w:t>
            </w:r>
            <w:proofErr w:type="spellStart"/>
            <w:r w:rsidR="00F65ED7">
              <w:rPr>
                <w:rFonts w:cs="Arial"/>
                <w:color w:val="auto"/>
                <w:sz w:val="20"/>
                <w:szCs w:val="20"/>
              </w:rPr>
              <w:t>OilTanking</w:t>
            </w:r>
            <w:proofErr w:type="spellEnd"/>
          </w:p>
        </w:tc>
      </w:tr>
    </w:tbl>
    <w:p w14:paraId="5530B986" w14:textId="77777777" w:rsidR="0097487F" w:rsidRDefault="0097487F" w:rsidP="003D2B31">
      <w:pPr>
        <w:rPr>
          <w:rFonts w:cs="Arial"/>
          <w:color w:val="auto"/>
          <w:sz w:val="20"/>
          <w:szCs w:val="20"/>
          <w:lang w:eastAsia="en-US"/>
        </w:rPr>
      </w:pPr>
    </w:p>
    <w:p w14:paraId="494A223F" w14:textId="77777777" w:rsidR="0097487F" w:rsidRDefault="0097487F" w:rsidP="003D2B31">
      <w:pPr>
        <w:rPr>
          <w:rFonts w:cs="Arial"/>
          <w:color w:val="auto"/>
          <w:sz w:val="20"/>
          <w:szCs w:val="20"/>
          <w:lang w:eastAsia="en-US"/>
        </w:rPr>
      </w:pPr>
    </w:p>
    <w:p w14:paraId="3C109930" w14:textId="77777777" w:rsidR="0097487F" w:rsidRDefault="0097487F" w:rsidP="003D2B31">
      <w:pPr>
        <w:rPr>
          <w:rFonts w:cs="Arial"/>
          <w:color w:val="auto"/>
          <w:sz w:val="20"/>
          <w:szCs w:val="20"/>
          <w:lang w:eastAsia="en-US"/>
        </w:rPr>
      </w:pPr>
    </w:p>
    <w:p w14:paraId="63D19928" w14:textId="77777777" w:rsidR="0097487F" w:rsidRDefault="0097487F" w:rsidP="003D2B31">
      <w:pPr>
        <w:rPr>
          <w:rFonts w:cs="Arial"/>
          <w:color w:val="auto"/>
          <w:sz w:val="20"/>
          <w:szCs w:val="20"/>
          <w:lang w:eastAsia="en-US"/>
        </w:rPr>
      </w:pPr>
    </w:p>
    <w:p w14:paraId="7AED81BF" w14:textId="77777777" w:rsidR="0097487F" w:rsidRDefault="0097487F" w:rsidP="003D2B31">
      <w:pPr>
        <w:rPr>
          <w:rFonts w:cs="Arial"/>
          <w:color w:val="auto"/>
          <w:sz w:val="20"/>
          <w:szCs w:val="20"/>
          <w:lang w:eastAsia="en-US"/>
        </w:rPr>
      </w:pPr>
    </w:p>
    <w:p w14:paraId="04978403" w14:textId="77777777" w:rsidR="0097487F" w:rsidRDefault="0097487F" w:rsidP="003D2B31">
      <w:pPr>
        <w:rPr>
          <w:rFonts w:cs="Arial"/>
          <w:color w:val="auto"/>
          <w:sz w:val="20"/>
          <w:szCs w:val="20"/>
          <w:lang w:eastAsia="en-US"/>
        </w:rPr>
      </w:pPr>
    </w:p>
    <w:p w14:paraId="43B011E0" w14:textId="77777777" w:rsidR="0097487F" w:rsidRDefault="0097487F" w:rsidP="003D2B31">
      <w:pPr>
        <w:rPr>
          <w:rFonts w:cs="Arial"/>
          <w:color w:val="auto"/>
          <w:sz w:val="20"/>
          <w:szCs w:val="20"/>
          <w:lang w:eastAsia="en-US"/>
        </w:rPr>
      </w:pPr>
    </w:p>
    <w:p w14:paraId="54AA8D59" w14:textId="77777777" w:rsidR="0097487F" w:rsidRDefault="0097487F" w:rsidP="003D2B31">
      <w:pPr>
        <w:rPr>
          <w:rFonts w:cs="Arial"/>
          <w:color w:val="auto"/>
          <w:sz w:val="20"/>
          <w:szCs w:val="20"/>
          <w:lang w:eastAsia="en-US"/>
        </w:rPr>
      </w:pPr>
    </w:p>
    <w:p w14:paraId="2DFD7A68" w14:textId="77777777" w:rsidR="0097487F" w:rsidRPr="004D2048" w:rsidRDefault="0097487F" w:rsidP="003D2B31">
      <w:pPr>
        <w:rPr>
          <w:rFonts w:cs="Arial"/>
          <w:color w:val="auto"/>
          <w:sz w:val="20"/>
          <w:szCs w:val="20"/>
          <w:lang w:eastAsia="en-US"/>
        </w:rPr>
      </w:pPr>
    </w:p>
    <w:p w14:paraId="2942424B" w14:textId="6DF60026" w:rsidR="008D685A" w:rsidRDefault="008D685A" w:rsidP="008D685A">
      <w:pPr>
        <w:pStyle w:val="Heading3"/>
        <w:numPr>
          <w:ilvl w:val="0"/>
          <w:numId w:val="0"/>
        </w:numPr>
      </w:pPr>
      <w:bookmarkStart w:id="221" w:name="_Toc435102704"/>
    </w:p>
    <w:p w14:paraId="1170A7E5" w14:textId="77777777" w:rsidR="008D685A" w:rsidRPr="008D685A" w:rsidRDefault="008D685A" w:rsidP="008D685A">
      <w:pPr>
        <w:rPr>
          <w:lang w:eastAsia="en-US"/>
        </w:rPr>
      </w:pPr>
    </w:p>
    <w:p w14:paraId="6F88BF45" w14:textId="0C11FDCC" w:rsidR="001975D2" w:rsidRPr="00965E4B" w:rsidRDefault="001975D2" w:rsidP="00641C31">
      <w:pPr>
        <w:pStyle w:val="Heading3"/>
      </w:pPr>
      <w:bookmarkStart w:id="222" w:name="_Toc100132315"/>
      <w:r w:rsidRPr="00965E4B">
        <w:t>Aanwezige personen</w:t>
      </w:r>
      <w:bookmarkEnd w:id="221"/>
      <w:bookmarkEnd w:id="222"/>
    </w:p>
    <w:p w14:paraId="1D525D54" w14:textId="2581B4AC" w:rsidR="00CC1521" w:rsidRPr="00CC1521" w:rsidRDefault="0097487F" w:rsidP="003D2B31">
      <w:pPr>
        <w:rPr>
          <w:rFonts w:cs="Arial"/>
          <w:color w:val="FF0000"/>
          <w:sz w:val="20"/>
          <w:szCs w:val="20"/>
          <w:lang w:eastAsia="en-US"/>
        </w:rPr>
      </w:pPr>
      <w:r>
        <w:rPr>
          <w:rFonts w:cs="Arial"/>
          <w:color w:val="auto"/>
          <w:sz w:val="20"/>
          <w:szCs w:val="20"/>
          <w:lang w:eastAsia="en-US"/>
        </w:rPr>
        <w:t>In het hieronder geplaatste kader staat aangegeven</w:t>
      </w:r>
      <w:r w:rsidR="001975D2" w:rsidRPr="004D2048">
        <w:rPr>
          <w:rFonts w:cs="Arial"/>
          <w:color w:val="auto"/>
          <w:sz w:val="20"/>
          <w:szCs w:val="20"/>
          <w:lang w:eastAsia="en-US"/>
        </w:rPr>
        <w:t xml:space="preserve"> wat de normale </w:t>
      </w:r>
      <w:r w:rsidR="00191E0E" w:rsidRPr="004D2048">
        <w:rPr>
          <w:rFonts w:cs="Arial"/>
          <w:color w:val="auto"/>
          <w:sz w:val="20"/>
          <w:szCs w:val="20"/>
          <w:lang w:eastAsia="en-US"/>
        </w:rPr>
        <w:t xml:space="preserve">bemande </w:t>
      </w:r>
      <w:r w:rsidR="001975D2" w:rsidRPr="004D2048">
        <w:rPr>
          <w:rFonts w:cs="Arial"/>
          <w:color w:val="auto"/>
          <w:sz w:val="20"/>
          <w:szCs w:val="20"/>
          <w:lang w:eastAsia="en-US"/>
        </w:rPr>
        <w:t>bedrijfstijden zijn van de terminal</w:t>
      </w:r>
      <w:r w:rsidR="00945C65" w:rsidRPr="004D2048">
        <w:rPr>
          <w:rFonts w:cs="Arial"/>
          <w:color w:val="auto"/>
          <w:sz w:val="20"/>
          <w:szCs w:val="20"/>
          <w:lang w:eastAsia="en-US"/>
        </w:rPr>
        <w:t xml:space="preserve"> en </w:t>
      </w:r>
      <w:r w:rsidR="00043ED1" w:rsidRPr="004D2048">
        <w:rPr>
          <w:rFonts w:cs="Arial"/>
          <w:color w:val="auto"/>
          <w:sz w:val="20"/>
          <w:szCs w:val="20"/>
          <w:lang w:eastAsia="en-US"/>
        </w:rPr>
        <w:t xml:space="preserve">is aangegeven </w:t>
      </w:r>
      <w:r w:rsidR="00945C65" w:rsidRPr="004D2048">
        <w:rPr>
          <w:rFonts w:cs="Arial"/>
          <w:color w:val="auto"/>
          <w:sz w:val="20"/>
          <w:szCs w:val="20"/>
          <w:lang w:eastAsia="en-US"/>
        </w:rPr>
        <w:t xml:space="preserve">hoeveel personen er tijdens </w:t>
      </w:r>
      <w:r w:rsidR="00204D4D">
        <w:rPr>
          <w:rFonts w:cs="Arial"/>
          <w:color w:val="auto"/>
          <w:sz w:val="20"/>
          <w:szCs w:val="20"/>
          <w:lang w:eastAsia="en-US"/>
        </w:rPr>
        <w:t xml:space="preserve">de diverse </w:t>
      </w:r>
      <w:r w:rsidR="00191E0E" w:rsidRPr="004D2048">
        <w:rPr>
          <w:rFonts w:cs="Arial"/>
          <w:color w:val="auto"/>
          <w:sz w:val="20"/>
          <w:szCs w:val="20"/>
          <w:lang w:eastAsia="en-US"/>
        </w:rPr>
        <w:t xml:space="preserve">bemande uren </w:t>
      </w:r>
      <w:r w:rsidR="00945C65" w:rsidRPr="004D2048">
        <w:rPr>
          <w:rFonts w:cs="Arial"/>
          <w:color w:val="auto"/>
          <w:sz w:val="20"/>
          <w:szCs w:val="20"/>
          <w:lang w:eastAsia="en-US"/>
        </w:rPr>
        <w:t>aanwezig zijn. Hierbij wordt geen rekening gehouden met groot onderhoud, overheidsinspecties, cursussen of andere afwijkende omstandigheden</w:t>
      </w:r>
      <w:r w:rsidR="001975D2" w:rsidRPr="004D2048">
        <w:rPr>
          <w:rFonts w:cs="Arial"/>
          <w:color w:val="auto"/>
          <w:sz w:val="20"/>
          <w:szCs w:val="20"/>
          <w:lang w:eastAsia="en-US"/>
        </w:rPr>
        <w:t>.</w:t>
      </w:r>
      <w:r w:rsidR="00945C65" w:rsidRPr="004D2048">
        <w:rPr>
          <w:rFonts w:cs="Arial"/>
          <w:color w:val="auto"/>
          <w:sz w:val="20"/>
          <w:szCs w:val="20"/>
          <w:lang w:eastAsia="en-US"/>
        </w:rPr>
        <w:t xml:space="preserve"> Het gegeven aantal kan dus in de praktijk afwijken. Alle personen</w:t>
      </w:r>
      <w:r w:rsidR="00F76A1C" w:rsidRPr="004D2048">
        <w:rPr>
          <w:rFonts w:cs="Arial"/>
          <w:color w:val="auto"/>
          <w:sz w:val="20"/>
          <w:szCs w:val="20"/>
          <w:lang w:eastAsia="en-US"/>
        </w:rPr>
        <w:t xml:space="preserve"> (</w:t>
      </w:r>
      <w:r w:rsidR="00BE67F8">
        <w:rPr>
          <w:rFonts w:cs="Arial"/>
          <w:color w:val="auto"/>
          <w:sz w:val="20"/>
          <w:szCs w:val="20"/>
          <w:lang w:eastAsia="en-US"/>
        </w:rPr>
        <w:t xml:space="preserve">behalve </w:t>
      </w:r>
      <w:r w:rsidR="00532DEA">
        <w:rPr>
          <w:rFonts w:cs="Arial"/>
          <w:color w:val="auto"/>
          <w:sz w:val="20"/>
          <w:szCs w:val="20"/>
          <w:lang w:eastAsia="en-US"/>
        </w:rPr>
        <w:t>GPS-A</w:t>
      </w:r>
      <w:r w:rsidR="00F76A1C" w:rsidRPr="004D2048">
        <w:rPr>
          <w:rFonts w:cs="Arial"/>
          <w:color w:val="auto"/>
          <w:sz w:val="20"/>
          <w:szCs w:val="20"/>
          <w:lang w:eastAsia="en-US"/>
        </w:rPr>
        <w:t xml:space="preserve"> personeel)</w:t>
      </w:r>
      <w:r w:rsidR="00BE67F8">
        <w:rPr>
          <w:rFonts w:cs="Arial"/>
          <w:color w:val="auto"/>
          <w:sz w:val="20"/>
          <w:szCs w:val="20"/>
          <w:lang w:eastAsia="en-US"/>
        </w:rPr>
        <w:t xml:space="preserve"> en</w:t>
      </w:r>
      <w:r w:rsidR="00945C65" w:rsidRPr="004D2048">
        <w:rPr>
          <w:rFonts w:cs="Arial"/>
          <w:color w:val="auto"/>
          <w:sz w:val="20"/>
          <w:szCs w:val="20"/>
          <w:lang w:eastAsia="en-US"/>
        </w:rPr>
        <w:t xml:space="preserve"> met uitzondering van de scheepsbemanning</w:t>
      </w:r>
      <w:r w:rsidR="00204D4D">
        <w:rPr>
          <w:rFonts w:cs="Arial"/>
          <w:color w:val="auto"/>
          <w:sz w:val="20"/>
          <w:szCs w:val="20"/>
          <w:lang w:eastAsia="en-US"/>
        </w:rPr>
        <w:t xml:space="preserve"> (permanent op schip aanwezig)</w:t>
      </w:r>
      <w:r w:rsidR="00945C65" w:rsidRPr="004D2048">
        <w:rPr>
          <w:rFonts w:cs="Arial"/>
          <w:color w:val="auto"/>
          <w:sz w:val="20"/>
          <w:szCs w:val="20"/>
          <w:lang w:eastAsia="en-US"/>
        </w:rPr>
        <w:t xml:space="preserve"> en </w:t>
      </w:r>
      <w:r w:rsidR="00F76A1C" w:rsidRPr="004D2048">
        <w:rPr>
          <w:rFonts w:cs="Arial"/>
          <w:color w:val="auto"/>
          <w:sz w:val="20"/>
          <w:szCs w:val="20"/>
          <w:lang w:eastAsia="en-US"/>
        </w:rPr>
        <w:t>(</w:t>
      </w:r>
      <w:r w:rsidR="00945C65" w:rsidRPr="004D2048">
        <w:rPr>
          <w:rFonts w:cs="Arial"/>
          <w:color w:val="auto"/>
          <w:sz w:val="20"/>
          <w:szCs w:val="20"/>
          <w:lang w:eastAsia="en-US"/>
        </w:rPr>
        <w:t>pakket</w:t>
      </w:r>
      <w:r w:rsidR="00F76A1C" w:rsidRPr="004D2048">
        <w:rPr>
          <w:rFonts w:cs="Arial"/>
          <w:color w:val="auto"/>
          <w:sz w:val="20"/>
          <w:szCs w:val="20"/>
          <w:lang w:eastAsia="en-US"/>
        </w:rPr>
        <w:t>)</w:t>
      </w:r>
      <w:r w:rsidR="00945C65" w:rsidRPr="004D2048">
        <w:rPr>
          <w:rFonts w:cs="Arial"/>
          <w:color w:val="auto"/>
          <w:sz w:val="20"/>
          <w:szCs w:val="20"/>
          <w:lang w:eastAsia="en-US"/>
        </w:rPr>
        <w:t xml:space="preserve">bezorgers, moeten zich bij binnenkomst registreren. Dit </w:t>
      </w:r>
      <w:r w:rsidR="00514FC4">
        <w:rPr>
          <w:rFonts w:cs="Arial"/>
          <w:color w:val="auto"/>
          <w:sz w:val="20"/>
          <w:szCs w:val="20"/>
          <w:lang w:eastAsia="en-US"/>
        </w:rPr>
        <w:t>gebeurt</w:t>
      </w:r>
      <w:r w:rsidR="00945C65" w:rsidRPr="004D2048">
        <w:rPr>
          <w:rFonts w:cs="Arial"/>
          <w:color w:val="auto"/>
          <w:sz w:val="20"/>
          <w:szCs w:val="20"/>
          <w:lang w:eastAsia="en-US"/>
        </w:rPr>
        <w:t xml:space="preserve"> handmatig via inschrijving </w:t>
      </w:r>
      <w:r w:rsidR="00BE67F8">
        <w:rPr>
          <w:rFonts w:cs="Arial"/>
          <w:color w:val="auto"/>
          <w:sz w:val="20"/>
          <w:szCs w:val="20"/>
          <w:lang w:eastAsia="en-US"/>
        </w:rPr>
        <w:t xml:space="preserve">in </w:t>
      </w:r>
      <w:r w:rsidR="004F28FF" w:rsidRPr="004D2048">
        <w:rPr>
          <w:rFonts w:cs="Arial"/>
          <w:color w:val="auto"/>
          <w:sz w:val="20"/>
          <w:szCs w:val="20"/>
          <w:lang w:eastAsia="en-US"/>
        </w:rPr>
        <w:t xml:space="preserve">de papieren </w:t>
      </w:r>
      <w:r w:rsidR="00945C65" w:rsidRPr="004D2048">
        <w:rPr>
          <w:rFonts w:cs="Arial"/>
          <w:color w:val="auto"/>
          <w:sz w:val="20"/>
          <w:szCs w:val="20"/>
          <w:lang w:eastAsia="en-US"/>
        </w:rPr>
        <w:t>bezoekers</w:t>
      </w:r>
      <w:r w:rsidR="004F28FF" w:rsidRPr="004D2048">
        <w:rPr>
          <w:rFonts w:cs="Arial"/>
          <w:color w:val="auto"/>
          <w:sz w:val="20"/>
          <w:szCs w:val="20"/>
          <w:lang w:eastAsia="en-US"/>
        </w:rPr>
        <w:t>lijst</w:t>
      </w:r>
      <w:r w:rsidR="00945C65" w:rsidRPr="004D2048">
        <w:rPr>
          <w:rFonts w:cs="Arial"/>
          <w:color w:val="auto"/>
          <w:sz w:val="20"/>
          <w:szCs w:val="20"/>
          <w:lang w:eastAsia="en-US"/>
        </w:rPr>
        <w:t xml:space="preserve">. Zodra het terrein wordt verlaten moet men zich weer afmelden. </w:t>
      </w:r>
      <w:r w:rsidR="00285AAD">
        <w:rPr>
          <w:rFonts w:cs="Arial"/>
          <w:color w:val="auto"/>
          <w:sz w:val="20"/>
          <w:szCs w:val="20"/>
          <w:lang w:eastAsia="en-US"/>
        </w:rPr>
        <w:t xml:space="preserve">GPS-A personeel heeft een badge waarmee zij zich registreren bij binnenkomst kantoor. </w:t>
      </w:r>
      <w:r w:rsidR="00945C65" w:rsidRPr="004D2048">
        <w:rPr>
          <w:rFonts w:cs="Arial"/>
          <w:color w:val="auto"/>
          <w:sz w:val="20"/>
          <w:szCs w:val="20"/>
          <w:lang w:eastAsia="en-US"/>
        </w:rPr>
        <w:t xml:space="preserve">Tijdens calamiteiten kan er dus worden nagegaan of iemand wordt vermist, door de papieren bezoekerslijst </w:t>
      </w:r>
      <w:r w:rsidR="00BE67F8">
        <w:rPr>
          <w:rFonts w:cs="Arial"/>
          <w:color w:val="auto"/>
          <w:sz w:val="20"/>
          <w:szCs w:val="20"/>
          <w:lang w:eastAsia="en-US"/>
        </w:rPr>
        <w:t>te checken in combinatie met aanwezige eigen personeel.</w:t>
      </w:r>
    </w:p>
    <w:p w14:paraId="718C3E6E" w14:textId="77777777" w:rsidR="00945C65" w:rsidRDefault="00945C65" w:rsidP="003D2B31">
      <w:pPr>
        <w:rPr>
          <w:rFonts w:cs="Arial"/>
          <w:color w:val="auto"/>
          <w:lang w:eastAsia="en-US"/>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6"/>
        <w:gridCol w:w="1716"/>
        <w:gridCol w:w="2258"/>
        <w:gridCol w:w="2270"/>
      </w:tblGrid>
      <w:tr w:rsidR="0097487F" w:rsidRPr="00C911EF" w14:paraId="77D5B0A5" w14:textId="77777777" w:rsidTr="005978A9">
        <w:trPr>
          <w:tblHeader/>
        </w:trPr>
        <w:tc>
          <w:tcPr>
            <w:tcW w:w="2242" w:type="dxa"/>
            <w:tcBorders>
              <w:bottom w:val="single" w:sz="18" w:space="0" w:color="auto"/>
            </w:tcBorders>
            <w:shd w:val="pct12" w:color="auto" w:fill="auto"/>
          </w:tcPr>
          <w:p w14:paraId="2C44090F" w14:textId="77777777" w:rsidR="0097487F" w:rsidRPr="00C911EF" w:rsidRDefault="0097487F" w:rsidP="005978A9">
            <w:pPr>
              <w:rPr>
                <w:rFonts w:cs="Arial"/>
                <w:color w:val="auto"/>
                <w:sz w:val="20"/>
                <w:szCs w:val="20"/>
              </w:rPr>
            </w:pPr>
          </w:p>
        </w:tc>
        <w:tc>
          <w:tcPr>
            <w:tcW w:w="1986" w:type="dxa"/>
            <w:tcBorders>
              <w:bottom w:val="single" w:sz="18" w:space="0" w:color="auto"/>
            </w:tcBorders>
            <w:shd w:val="pct12" w:color="auto" w:fill="auto"/>
          </w:tcPr>
          <w:p w14:paraId="491C4B1B" w14:textId="77777777" w:rsidR="0097487F" w:rsidRPr="00C911EF" w:rsidRDefault="0097487F" w:rsidP="005978A9">
            <w:pPr>
              <w:jc w:val="center"/>
              <w:rPr>
                <w:rFonts w:cs="Arial"/>
                <w:color w:val="auto"/>
                <w:sz w:val="20"/>
                <w:szCs w:val="20"/>
              </w:rPr>
            </w:pPr>
            <w:r w:rsidRPr="00C911EF">
              <w:rPr>
                <w:rFonts w:cs="Arial"/>
                <w:color w:val="auto"/>
                <w:sz w:val="20"/>
                <w:szCs w:val="20"/>
              </w:rPr>
              <w:t>Werkdagen</w:t>
            </w:r>
          </w:p>
        </w:tc>
        <w:tc>
          <w:tcPr>
            <w:tcW w:w="2592" w:type="dxa"/>
            <w:tcBorders>
              <w:bottom w:val="single" w:sz="18" w:space="0" w:color="auto"/>
            </w:tcBorders>
            <w:shd w:val="pct12" w:color="auto" w:fill="auto"/>
          </w:tcPr>
          <w:p w14:paraId="5D7A2FA9" w14:textId="77777777" w:rsidR="0097487F" w:rsidRPr="00C911EF" w:rsidRDefault="0097487F" w:rsidP="005978A9">
            <w:pPr>
              <w:jc w:val="center"/>
              <w:rPr>
                <w:rFonts w:cs="Arial"/>
                <w:color w:val="auto"/>
                <w:sz w:val="20"/>
                <w:szCs w:val="20"/>
              </w:rPr>
            </w:pPr>
            <w:r w:rsidRPr="00C911EF">
              <w:rPr>
                <w:rFonts w:cs="Arial"/>
                <w:color w:val="auto"/>
                <w:sz w:val="20"/>
                <w:szCs w:val="20"/>
              </w:rPr>
              <w:t>Nacht/weekend (met scheepslossing)</w:t>
            </w:r>
          </w:p>
        </w:tc>
        <w:tc>
          <w:tcPr>
            <w:tcW w:w="2610" w:type="dxa"/>
            <w:tcBorders>
              <w:bottom w:val="single" w:sz="18" w:space="0" w:color="auto"/>
            </w:tcBorders>
            <w:shd w:val="pct12" w:color="auto" w:fill="auto"/>
          </w:tcPr>
          <w:p w14:paraId="338352F7" w14:textId="77777777" w:rsidR="0097487F" w:rsidRPr="00C911EF" w:rsidRDefault="0097487F" w:rsidP="005978A9">
            <w:pPr>
              <w:jc w:val="center"/>
              <w:rPr>
                <w:rFonts w:cs="Arial"/>
                <w:color w:val="auto"/>
                <w:sz w:val="20"/>
                <w:szCs w:val="20"/>
              </w:rPr>
            </w:pPr>
            <w:r w:rsidRPr="00C911EF">
              <w:rPr>
                <w:rFonts w:cs="Arial"/>
                <w:color w:val="auto"/>
                <w:sz w:val="20"/>
                <w:szCs w:val="20"/>
              </w:rPr>
              <w:t xml:space="preserve">Nacht/weekend </w:t>
            </w:r>
          </w:p>
          <w:p w14:paraId="5012AF23" w14:textId="77777777" w:rsidR="0097487F" w:rsidRPr="00C911EF" w:rsidRDefault="0097487F" w:rsidP="005978A9">
            <w:pPr>
              <w:jc w:val="center"/>
              <w:rPr>
                <w:rFonts w:cs="Arial"/>
                <w:color w:val="auto"/>
                <w:sz w:val="20"/>
                <w:szCs w:val="20"/>
              </w:rPr>
            </w:pPr>
            <w:r w:rsidRPr="00C911EF">
              <w:rPr>
                <w:rFonts w:cs="Arial"/>
                <w:color w:val="auto"/>
                <w:sz w:val="20"/>
                <w:szCs w:val="20"/>
              </w:rPr>
              <w:t>(zonder scheepslossing)</w:t>
            </w:r>
          </w:p>
        </w:tc>
      </w:tr>
      <w:tr w:rsidR="0097487F" w:rsidRPr="00C911EF" w14:paraId="226E7583" w14:textId="77777777" w:rsidTr="005978A9">
        <w:tc>
          <w:tcPr>
            <w:tcW w:w="2242" w:type="dxa"/>
            <w:tcBorders>
              <w:top w:val="single" w:sz="18" w:space="0" w:color="auto"/>
            </w:tcBorders>
          </w:tcPr>
          <w:p w14:paraId="5BE6AF76" w14:textId="77777777" w:rsidR="0097487F" w:rsidRPr="00C911EF" w:rsidRDefault="0097487F" w:rsidP="005978A9">
            <w:pPr>
              <w:rPr>
                <w:rFonts w:cs="Arial"/>
                <w:color w:val="auto"/>
                <w:sz w:val="20"/>
                <w:szCs w:val="20"/>
              </w:rPr>
            </w:pPr>
            <w:r w:rsidRPr="00C911EF">
              <w:rPr>
                <w:rFonts w:cs="Arial"/>
                <w:color w:val="auto"/>
                <w:sz w:val="20"/>
                <w:szCs w:val="20"/>
              </w:rPr>
              <w:t>Operators</w:t>
            </w:r>
          </w:p>
        </w:tc>
        <w:tc>
          <w:tcPr>
            <w:tcW w:w="1986" w:type="dxa"/>
            <w:tcBorders>
              <w:top w:val="single" w:sz="18" w:space="0" w:color="auto"/>
            </w:tcBorders>
          </w:tcPr>
          <w:p w14:paraId="3BE63615" w14:textId="61597341" w:rsidR="0097487F" w:rsidRPr="00C911EF" w:rsidRDefault="00B21868" w:rsidP="005978A9">
            <w:pPr>
              <w:jc w:val="center"/>
              <w:rPr>
                <w:rFonts w:cs="Arial"/>
                <w:color w:val="auto"/>
                <w:sz w:val="20"/>
                <w:szCs w:val="20"/>
              </w:rPr>
            </w:pPr>
            <w:r>
              <w:rPr>
                <w:rFonts w:cs="Arial"/>
                <w:color w:val="auto"/>
                <w:sz w:val="20"/>
                <w:szCs w:val="20"/>
              </w:rPr>
              <w:t>4</w:t>
            </w:r>
          </w:p>
        </w:tc>
        <w:tc>
          <w:tcPr>
            <w:tcW w:w="2592" w:type="dxa"/>
            <w:tcBorders>
              <w:top w:val="single" w:sz="18" w:space="0" w:color="auto"/>
            </w:tcBorders>
          </w:tcPr>
          <w:p w14:paraId="09B592E8" w14:textId="1A356DC1" w:rsidR="0097487F" w:rsidRPr="00C911EF" w:rsidRDefault="006B527A" w:rsidP="005978A9">
            <w:pPr>
              <w:jc w:val="center"/>
              <w:rPr>
                <w:rFonts w:cs="Arial"/>
                <w:color w:val="auto"/>
                <w:sz w:val="20"/>
                <w:szCs w:val="20"/>
              </w:rPr>
            </w:pPr>
            <w:r>
              <w:rPr>
                <w:rFonts w:cs="Arial"/>
                <w:color w:val="auto"/>
                <w:sz w:val="20"/>
                <w:szCs w:val="20"/>
              </w:rPr>
              <w:t>3</w:t>
            </w:r>
          </w:p>
        </w:tc>
        <w:tc>
          <w:tcPr>
            <w:tcW w:w="2610" w:type="dxa"/>
            <w:tcBorders>
              <w:top w:val="single" w:sz="18" w:space="0" w:color="auto"/>
            </w:tcBorders>
          </w:tcPr>
          <w:p w14:paraId="15D18881" w14:textId="7FE8C348" w:rsidR="0097487F" w:rsidRPr="00C911EF" w:rsidRDefault="006B527A" w:rsidP="005978A9">
            <w:pPr>
              <w:jc w:val="center"/>
              <w:rPr>
                <w:rFonts w:cs="Arial"/>
                <w:color w:val="auto"/>
                <w:sz w:val="20"/>
                <w:szCs w:val="20"/>
              </w:rPr>
            </w:pPr>
            <w:r>
              <w:rPr>
                <w:rFonts w:cs="Arial"/>
                <w:color w:val="auto"/>
                <w:sz w:val="20"/>
                <w:szCs w:val="20"/>
              </w:rPr>
              <w:t>3</w:t>
            </w:r>
          </w:p>
        </w:tc>
      </w:tr>
      <w:tr w:rsidR="0097487F" w:rsidRPr="00C911EF" w14:paraId="513E5A63" w14:textId="77777777" w:rsidTr="005978A9">
        <w:tc>
          <w:tcPr>
            <w:tcW w:w="2242" w:type="dxa"/>
          </w:tcPr>
          <w:p w14:paraId="029EE25C" w14:textId="77777777" w:rsidR="0097487F" w:rsidRPr="00C911EF" w:rsidRDefault="0097487F" w:rsidP="005978A9">
            <w:pPr>
              <w:rPr>
                <w:rFonts w:cs="Arial"/>
                <w:color w:val="auto"/>
                <w:sz w:val="20"/>
                <w:szCs w:val="20"/>
              </w:rPr>
            </w:pPr>
            <w:r w:rsidRPr="00C911EF">
              <w:rPr>
                <w:rFonts w:cs="Arial"/>
                <w:color w:val="auto"/>
                <w:sz w:val="20"/>
                <w:szCs w:val="20"/>
              </w:rPr>
              <w:t>Eigen ander personeel</w:t>
            </w:r>
          </w:p>
        </w:tc>
        <w:tc>
          <w:tcPr>
            <w:tcW w:w="1986" w:type="dxa"/>
          </w:tcPr>
          <w:p w14:paraId="245E86A4" w14:textId="3FA7681E" w:rsidR="0097487F" w:rsidRPr="00C911EF" w:rsidRDefault="00B21868" w:rsidP="005978A9">
            <w:pPr>
              <w:jc w:val="center"/>
              <w:rPr>
                <w:rFonts w:cs="Arial"/>
                <w:color w:val="auto"/>
                <w:sz w:val="20"/>
                <w:szCs w:val="20"/>
              </w:rPr>
            </w:pPr>
            <w:r>
              <w:rPr>
                <w:rFonts w:cs="Arial"/>
                <w:color w:val="auto"/>
                <w:sz w:val="20"/>
                <w:szCs w:val="20"/>
              </w:rPr>
              <w:t>6</w:t>
            </w:r>
          </w:p>
        </w:tc>
        <w:tc>
          <w:tcPr>
            <w:tcW w:w="2592" w:type="dxa"/>
          </w:tcPr>
          <w:p w14:paraId="5960034B" w14:textId="77777777" w:rsidR="0097487F" w:rsidRPr="00C911EF" w:rsidRDefault="0097487F" w:rsidP="005978A9">
            <w:pPr>
              <w:jc w:val="center"/>
              <w:rPr>
                <w:rFonts w:cs="Arial"/>
                <w:color w:val="auto"/>
                <w:sz w:val="20"/>
                <w:szCs w:val="20"/>
              </w:rPr>
            </w:pPr>
            <w:r w:rsidRPr="00C911EF">
              <w:rPr>
                <w:rFonts w:cs="Arial"/>
                <w:color w:val="auto"/>
                <w:sz w:val="20"/>
                <w:szCs w:val="20"/>
              </w:rPr>
              <w:t>-</w:t>
            </w:r>
          </w:p>
        </w:tc>
        <w:tc>
          <w:tcPr>
            <w:tcW w:w="2610" w:type="dxa"/>
          </w:tcPr>
          <w:p w14:paraId="536B2A30" w14:textId="77777777" w:rsidR="0097487F" w:rsidRPr="00C911EF" w:rsidRDefault="0097487F" w:rsidP="005978A9">
            <w:pPr>
              <w:jc w:val="center"/>
              <w:rPr>
                <w:rFonts w:cs="Arial"/>
                <w:color w:val="auto"/>
                <w:sz w:val="20"/>
                <w:szCs w:val="20"/>
              </w:rPr>
            </w:pPr>
            <w:r w:rsidRPr="00C911EF">
              <w:rPr>
                <w:rFonts w:cs="Arial"/>
                <w:color w:val="auto"/>
                <w:sz w:val="20"/>
                <w:szCs w:val="20"/>
              </w:rPr>
              <w:t>0</w:t>
            </w:r>
          </w:p>
        </w:tc>
      </w:tr>
      <w:tr w:rsidR="0097487F" w:rsidRPr="00C911EF" w14:paraId="5FF3605C" w14:textId="77777777" w:rsidTr="005978A9">
        <w:tc>
          <w:tcPr>
            <w:tcW w:w="2242" w:type="dxa"/>
          </w:tcPr>
          <w:p w14:paraId="601E77D5" w14:textId="77777777" w:rsidR="0097487F" w:rsidRPr="00C911EF" w:rsidRDefault="0097487F" w:rsidP="005978A9">
            <w:pPr>
              <w:rPr>
                <w:rFonts w:cs="Arial"/>
                <w:color w:val="auto"/>
                <w:sz w:val="20"/>
                <w:szCs w:val="20"/>
              </w:rPr>
            </w:pPr>
            <w:r w:rsidRPr="00C911EF">
              <w:rPr>
                <w:rFonts w:cs="Arial"/>
                <w:color w:val="auto"/>
                <w:sz w:val="20"/>
                <w:szCs w:val="20"/>
              </w:rPr>
              <w:t>Chauffeurs</w:t>
            </w:r>
          </w:p>
        </w:tc>
        <w:tc>
          <w:tcPr>
            <w:tcW w:w="1986" w:type="dxa"/>
          </w:tcPr>
          <w:p w14:paraId="0BE8077D" w14:textId="77777777" w:rsidR="0097487F" w:rsidRPr="00C911EF" w:rsidRDefault="0097487F" w:rsidP="005978A9">
            <w:pPr>
              <w:jc w:val="center"/>
              <w:rPr>
                <w:rFonts w:cs="Arial"/>
                <w:color w:val="auto"/>
                <w:sz w:val="20"/>
                <w:szCs w:val="20"/>
              </w:rPr>
            </w:pPr>
            <w:r w:rsidRPr="00C911EF">
              <w:rPr>
                <w:rFonts w:cs="Arial"/>
                <w:color w:val="auto"/>
                <w:sz w:val="20"/>
                <w:szCs w:val="20"/>
              </w:rPr>
              <w:t>2</w:t>
            </w:r>
          </w:p>
        </w:tc>
        <w:tc>
          <w:tcPr>
            <w:tcW w:w="2592" w:type="dxa"/>
          </w:tcPr>
          <w:p w14:paraId="5F740978" w14:textId="77777777" w:rsidR="0097487F" w:rsidRPr="00C911EF" w:rsidRDefault="0097487F" w:rsidP="005978A9">
            <w:pPr>
              <w:jc w:val="center"/>
              <w:rPr>
                <w:rFonts w:cs="Arial"/>
                <w:color w:val="auto"/>
                <w:sz w:val="20"/>
                <w:szCs w:val="20"/>
              </w:rPr>
            </w:pPr>
            <w:r w:rsidRPr="00C911EF">
              <w:rPr>
                <w:rFonts w:cs="Arial"/>
                <w:color w:val="auto"/>
                <w:sz w:val="20"/>
                <w:szCs w:val="20"/>
              </w:rPr>
              <w:t>2</w:t>
            </w:r>
          </w:p>
        </w:tc>
        <w:tc>
          <w:tcPr>
            <w:tcW w:w="2610" w:type="dxa"/>
          </w:tcPr>
          <w:p w14:paraId="019C303E" w14:textId="14522922" w:rsidR="0097487F" w:rsidRPr="00C911EF" w:rsidRDefault="00B21868" w:rsidP="005978A9">
            <w:pPr>
              <w:jc w:val="center"/>
              <w:rPr>
                <w:rFonts w:cs="Arial"/>
                <w:color w:val="auto"/>
                <w:sz w:val="20"/>
                <w:szCs w:val="20"/>
              </w:rPr>
            </w:pPr>
            <w:r>
              <w:rPr>
                <w:rFonts w:cs="Arial"/>
                <w:color w:val="auto"/>
                <w:sz w:val="20"/>
                <w:szCs w:val="20"/>
              </w:rPr>
              <w:t>2</w:t>
            </w:r>
          </w:p>
        </w:tc>
      </w:tr>
      <w:tr w:rsidR="0097487F" w:rsidRPr="00C911EF" w14:paraId="3A69290E" w14:textId="77777777" w:rsidTr="005978A9">
        <w:tc>
          <w:tcPr>
            <w:tcW w:w="2242" w:type="dxa"/>
          </w:tcPr>
          <w:p w14:paraId="16C49F37" w14:textId="77777777" w:rsidR="0097487F" w:rsidRPr="00C911EF" w:rsidRDefault="0097487F" w:rsidP="005978A9">
            <w:pPr>
              <w:rPr>
                <w:rFonts w:cs="Arial"/>
                <w:color w:val="auto"/>
                <w:sz w:val="20"/>
                <w:szCs w:val="20"/>
              </w:rPr>
            </w:pPr>
            <w:r w:rsidRPr="00C911EF">
              <w:rPr>
                <w:rFonts w:cs="Arial"/>
                <w:color w:val="auto"/>
                <w:sz w:val="20"/>
                <w:szCs w:val="20"/>
              </w:rPr>
              <w:t>Bezoekers/aannemers/controleurs</w:t>
            </w:r>
          </w:p>
        </w:tc>
        <w:tc>
          <w:tcPr>
            <w:tcW w:w="1986" w:type="dxa"/>
          </w:tcPr>
          <w:p w14:paraId="101CAE3E" w14:textId="77777777" w:rsidR="0097487F" w:rsidRPr="00C911EF" w:rsidRDefault="0097487F" w:rsidP="005978A9">
            <w:pPr>
              <w:jc w:val="center"/>
              <w:rPr>
                <w:rFonts w:cs="Arial"/>
                <w:color w:val="auto"/>
                <w:sz w:val="20"/>
                <w:szCs w:val="20"/>
              </w:rPr>
            </w:pPr>
            <w:r w:rsidRPr="00C911EF">
              <w:rPr>
                <w:rFonts w:cs="Arial"/>
                <w:color w:val="auto"/>
                <w:sz w:val="20"/>
                <w:szCs w:val="20"/>
              </w:rPr>
              <w:t>2</w:t>
            </w:r>
          </w:p>
        </w:tc>
        <w:tc>
          <w:tcPr>
            <w:tcW w:w="2592" w:type="dxa"/>
          </w:tcPr>
          <w:p w14:paraId="375528E9" w14:textId="77777777" w:rsidR="0097487F" w:rsidRPr="00C911EF" w:rsidRDefault="0097487F" w:rsidP="005978A9">
            <w:pPr>
              <w:jc w:val="center"/>
              <w:rPr>
                <w:rFonts w:cs="Arial"/>
                <w:color w:val="auto"/>
                <w:sz w:val="20"/>
                <w:szCs w:val="20"/>
              </w:rPr>
            </w:pPr>
            <w:r w:rsidRPr="00C911EF">
              <w:rPr>
                <w:rFonts w:cs="Arial"/>
                <w:color w:val="auto"/>
                <w:sz w:val="20"/>
                <w:szCs w:val="20"/>
              </w:rPr>
              <w:t>2</w:t>
            </w:r>
          </w:p>
        </w:tc>
        <w:tc>
          <w:tcPr>
            <w:tcW w:w="2610" w:type="dxa"/>
          </w:tcPr>
          <w:p w14:paraId="590F48D0" w14:textId="77777777" w:rsidR="0097487F" w:rsidRPr="00C911EF" w:rsidRDefault="0097487F" w:rsidP="005978A9">
            <w:pPr>
              <w:jc w:val="center"/>
              <w:rPr>
                <w:rFonts w:cs="Arial"/>
                <w:color w:val="auto"/>
                <w:sz w:val="20"/>
                <w:szCs w:val="20"/>
              </w:rPr>
            </w:pPr>
            <w:r w:rsidRPr="00C911EF">
              <w:rPr>
                <w:rFonts w:cs="Arial"/>
                <w:color w:val="auto"/>
                <w:sz w:val="20"/>
                <w:szCs w:val="20"/>
              </w:rPr>
              <w:t>0</w:t>
            </w:r>
          </w:p>
        </w:tc>
      </w:tr>
      <w:tr w:rsidR="0097487F" w:rsidRPr="00C911EF" w14:paraId="382FE2AE" w14:textId="77777777" w:rsidTr="005978A9">
        <w:tc>
          <w:tcPr>
            <w:tcW w:w="2242" w:type="dxa"/>
          </w:tcPr>
          <w:p w14:paraId="6F58E197" w14:textId="77777777" w:rsidR="0097487F" w:rsidRPr="00C911EF" w:rsidRDefault="0097487F" w:rsidP="005978A9">
            <w:pPr>
              <w:rPr>
                <w:rFonts w:cs="Arial"/>
                <w:color w:val="auto"/>
                <w:sz w:val="20"/>
                <w:szCs w:val="20"/>
              </w:rPr>
            </w:pPr>
            <w:r w:rsidRPr="00C911EF">
              <w:rPr>
                <w:rFonts w:cs="Arial"/>
                <w:color w:val="auto"/>
                <w:sz w:val="20"/>
                <w:szCs w:val="20"/>
              </w:rPr>
              <w:t>Scheepsbemanning</w:t>
            </w:r>
          </w:p>
        </w:tc>
        <w:tc>
          <w:tcPr>
            <w:tcW w:w="1986" w:type="dxa"/>
          </w:tcPr>
          <w:p w14:paraId="3FD34016" w14:textId="77777777" w:rsidR="0097487F" w:rsidRPr="00C911EF" w:rsidRDefault="0097487F" w:rsidP="005978A9">
            <w:pPr>
              <w:jc w:val="center"/>
              <w:rPr>
                <w:rFonts w:cs="Arial"/>
                <w:color w:val="auto"/>
                <w:sz w:val="20"/>
                <w:szCs w:val="20"/>
              </w:rPr>
            </w:pPr>
            <w:r w:rsidRPr="00C911EF">
              <w:rPr>
                <w:rFonts w:cs="Arial"/>
                <w:color w:val="auto"/>
                <w:sz w:val="20"/>
                <w:szCs w:val="20"/>
              </w:rPr>
              <w:t>19</w:t>
            </w:r>
          </w:p>
        </w:tc>
        <w:tc>
          <w:tcPr>
            <w:tcW w:w="2592" w:type="dxa"/>
          </w:tcPr>
          <w:p w14:paraId="264E6AEE" w14:textId="77777777" w:rsidR="0097487F" w:rsidRPr="00C911EF" w:rsidRDefault="0097487F" w:rsidP="005978A9">
            <w:pPr>
              <w:jc w:val="center"/>
              <w:rPr>
                <w:rFonts w:cs="Arial"/>
                <w:color w:val="auto"/>
                <w:sz w:val="20"/>
                <w:szCs w:val="20"/>
              </w:rPr>
            </w:pPr>
            <w:r w:rsidRPr="00C911EF">
              <w:rPr>
                <w:rFonts w:cs="Arial"/>
                <w:color w:val="auto"/>
                <w:sz w:val="20"/>
                <w:szCs w:val="20"/>
              </w:rPr>
              <w:t>19</w:t>
            </w:r>
          </w:p>
        </w:tc>
        <w:tc>
          <w:tcPr>
            <w:tcW w:w="2610" w:type="dxa"/>
          </w:tcPr>
          <w:p w14:paraId="2968E542" w14:textId="77777777" w:rsidR="0097487F" w:rsidRPr="00C911EF" w:rsidRDefault="0097487F" w:rsidP="005978A9">
            <w:pPr>
              <w:jc w:val="center"/>
              <w:rPr>
                <w:rFonts w:cs="Arial"/>
                <w:color w:val="auto"/>
                <w:sz w:val="20"/>
                <w:szCs w:val="20"/>
              </w:rPr>
            </w:pPr>
            <w:r w:rsidRPr="00C911EF">
              <w:rPr>
                <w:rFonts w:cs="Arial"/>
                <w:color w:val="auto"/>
                <w:sz w:val="20"/>
                <w:szCs w:val="20"/>
              </w:rPr>
              <w:t>0</w:t>
            </w:r>
          </w:p>
        </w:tc>
      </w:tr>
      <w:tr w:rsidR="0097487F" w:rsidRPr="00C911EF" w14:paraId="277531BA" w14:textId="77777777" w:rsidTr="005978A9">
        <w:tc>
          <w:tcPr>
            <w:tcW w:w="2242" w:type="dxa"/>
          </w:tcPr>
          <w:p w14:paraId="2017EE8D" w14:textId="77777777" w:rsidR="0097487F" w:rsidRPr="00C911EF" w:rsidRDefault="0097487F" w:rsidP="005978A9">
            <w:pPr>
              <w:rPr>
                <w:rFonts w:cs="Arial"/>
                <w:b/>
                <w:color w:val="auto"/>
                <w:sz w:val="20"/>
                <w:szCs w:val="20"/>
              </w:rPr>
            </w:pPr>
            <w:r w:rsidRPr="00C911EF">
              <w:rPr>
                <w:rFonts w:cs="Arial"/>
                <w:b/>
                <w:color w:val="auto"/>
                <w:sz w:val="20"/>
                <w:szCs w:val="20"/>
              </w:rPr>
              <w:t>Totaal</w:t>
            </w:r>
          </w:p>
        </w:tc>
        <w:tc>
          <w:tcPr>
            <w:tcW w:w="1986" w:type="dxa"/>
          </w:tcPr>
          <w:p w14:paraId="512759AF" w14:textId="2F00B5D9" w:rsidR="0097487F" w:rsidRPr="00C911EF" w:rsidRDefault="00086934" w:rsidP="005978A9">
            <w:pPr>
              <w:jc w:val="center"/>
              <w:rPr>
                <w:rFonts w:cs="Arial"/>
                <w:b/>
                <w:color w:val="auto"/>
                <w:sz w:val="20"/>
                <w:szCs w:val="20"/>
              </w:rPr>
            </w:pPr>
            <w:r>
              <w:rPr>
                <w:rFonts w:cs="Arial"/>
                <w:b/>
                <w:color w:val="auto"/>
                <w:sz w:val="20"/>
                <w:szCs w:val="20"/>
              </w:rPr>
              <w:t>3</w:t>
            </w:r>
            <w:r w:rsidR="00B21868">
              <w:rPr>
                <w:rFonts w:cs="Arial"/>
                <w:b/>
                <w:color w:val="auto"/>
                <w:sz w:val="20"/>
                <w:szCs w:val="20"/>
              </w:rPr>
              <w:t>3</w:t>
            </w:r>
          </w:p>
        </w:tc>
        <w:tc>
          <w:tcPr>
            <w:tcW w:w="2592" w:type="dxa"/>
          </w:tcPr>
          <w:p w14:paraId="6DA86CD5" w14:textId="7BFCF3B0" w:rsidR="0097487F" w:rsidRPr="00C911EF" w:rsidRDefault="0097487F" w:rsidP="005978A9">
            <w:pPr>
              <w:jc w:val="center"/>
              <w:rPr>
                <w:rFonts w:cs="Arial"/>
                <w:b/>
                <w:color w:val="auto"/>
                <w:sz w:val="20"/>
                <w:szCs w:val="20"/>
              </w:rPr>
            </w:pPr>
            <w:r w:rsidRPr="00C911EF">
              <w:rPr>
                <w:rFonts w:cs="Arial"/>
                <w:b/>
                <w:color w:val="auto"/>
                <w:sz w:val="20"/>
                <w:szCs w:val="20"/>
              </w:rPr>
              <w:t>2</w:t>
            </w:r>
            <w:r w:rsidR="0050354B">
              <w:rPr>
                <w:rFonts w:cs="Arial"/>
                <w:b/>
                <w:color w:val="auto"/>
                <w:sz w:val="20"/>
                <w:szCs w:val="20"/>
              </w:rPr>
              <w:t>6</w:t>
            </w:r>
          </w:p>
        </w:tc>
        <w:tc>
          <w:tcPr>
            <w:tcW w:w="2610" w:type="dxa"/>
          </w:tcPr>
          <w:p w14:paraId="7164148C" w14:textId="494D1E06" w:rsidR="0097487F" w:rsidRPr="00C911EF" w:rsidRDefault="00B21868" w:rsidP="005978A9">
            <w:pPr>
              <w:jc w:val="center"/>
              <w:rPr>
                <w:rFonts w:cs="Arial"/>
                <w:b/>
                <w:color w:val="auto"/>
                <w:sz w:val="20"/>
                <w:szCs w:val="20"/>
              </w:rPr>
            </w:pPr>
            <w:r>
              <w:rPr>
                <w:rFonts w:cs="Arial"/>
                <w:b/>
                <w:color w:val="auto"/>
                <w:sz w:val="20"/>
                <w:szCs w:val="20"/>
              </w:rPr>
              <w:t>5</w:t>
            </w:r>
          </w:p>
        </w:tc>
      </w:tr>
    </w:tbl>
    <w:p w14:paraId="56017194" w14:textId="77777777" w:rsidR="0097487F" w:rsidRPr="00965E4B" w:rsidRDefault="0097487F" w:rsidP="003D2B31">
      <w:pPr>
        <w:rPr>
          <w:rFonts w:cs="Arial"/>
          <w:color w:val="auto"/>
          <w:lang w:eastAsia="en-US"/>
        </w:rPr>
      </w:pPr>
    </w:p>
    <w:p w14:paraId="106F1FC6" w14:textId="77777777" w:rsidR="006111D2" w:rsidRPr="00965E4B" w:rsidRDefault="006111D2" w:rsidP="00641C31">
      <w:pPr>
        <w:pStyle w:val="Heading3"/>
      </w:pPr>
      <w:bookmarkStart w:id="223" w:name="_Toc435102705"/>
      <w:bookmarkStart w:id="224" w:name="_Toc100132316"/>
      <w:r w:rsidRPr="00965E4B">
        <w:t>Opslagtanks</w:t>
      </w:r>
      <w:bookmarkEnd w:id="223"/>
      <w:bookmarkEnd w:id="224"/>
    </w:p>
    <w:p w14:paraId="12229CB7" w14:textId="07532EA4" w:rsidR="006111D2" w:rsidRDefault="00A11350" w:rsidP="00730A4F">
      <w:pPr>
        <w:rPr>
          <w:rFonts w:cs="Arial"/>
          <w:color w:val="auto"/>
          <w:sz w:val="20"/>
          <w:szCs w:val="20"/>
          <w:lang w:eastAsia="en-US"/>
        </w:rPr>
      </w:pPr>
      <w:r w:rsidRPr="004D2048">
        <w:rPr>
          <w:rFonts w:cs="Arial"/>
          <w:color w:val="auto"/>
          <w:sz w:val="20"/>
          <w:szCs w:val="20"/>
          <w:lang w:eastAsia="en-US"/>
        </w:rPr>
        <w:t xml:space="preserve">De vloeibare brandstoffen worden opgeslagen in </w:t>
      </w:r>
      <w:r w:rsidR="00DE3DF6" w:rsidRPr="004D2048">
        <w:rPr>
          <w:rFonts w:cs="Arial"/>
          <w:color w:val="auto"/>
          <w:sz w:val="20"/>
          <w:szCs w:val="20"/>
          <w:lang w:eastAsia="en-US"/>
        </w:rPr>
        <w:t xml:space="preserve">verticale cilindrische </w:t>
      </w:r>
      <w:r w:rsidRPr="004D2048">
        <w:rPr>
          <w:rFonts w:cs="Arial"/>
          <w:color w:val="auto"/>
          <w:sz w:val="20"/>
          <w:szCs w:val="20"/>
          <w:lang w:eastAsia="en-US"/>
        </w:rPr>
        <w:t xml:space="preserve">bovengrondse tanks. In alle gevallen gaat het om tanks </w:t>
      </w:r>
      <w:r w:rsidR="00DE3DF6" w:rsidRPr="004D2048">
        <w:rPr>
          <w:rFonts w:cs="Arial"/>
          <w:color w:val="auto"/>
          <w:sz w:val="20"/>
          <w:szCs w:val="20"/>
          <w:lang w:eastAsia="en-US"/>
        </w:rPr>
        <w:t>met een vast dak</w:t>
      </w:r>
      <w:r w:rsidR="00204D4D">
        <w:rPr>
          <w:rFonts w:cs="Arial"/>
          <w:color w:val="auto"/>
          <w:sz w:val="20"/>
          <w:szCs w:val="20"/>
          <w:lang w:eastAsia="en-US"/>
        </w:rPr>
        <w:t xml:space="preserve"> welke in een van de </w:t>
      </w:r>
      <w:r w:rsidR="00F153BE">
        <w:rPr>
          <w:rFonts w:cs="Arial"/>
          <w:color w:val="auto"/>
          <w:sz w:val="20"/>
          <w:szCs w:val="20"/>
          <w:lang w:eastAsia="en-US"/>
        </w:rPr>
        <w:t>5</w:t>
      </w:r>
      <w:r w:rsidR="00204D4D">
        <w:rPr>
          <w:rFonts w:cs="Arial"/>
          <w:color w:val="auto"/>
          <w:sz w:val="20"/>
          <w:szCs w:val="20"/>
          <w:lang w:eastAsia="en-US"/>
        </w:rPr>
        <w:t xml:space="preserve"> tankputten aanwezig zijn</w:t>
      </w:r>
      <w:r w:rsidRPr="004D2048">
        <w:rPr>
          <w:rFonts w:cs="Arial"/>
          <w:color w:val="auto"/>
          <w:sz w:val="20"/>
          <w:szCs w:val="20"/>
          <w:lang w:eastAsia="en-US"/>
        </w:rPr>
        <w:t xml:space="preserve">. </w:t>
      </w:r>
    </w:p>
    <w:p w14:paraId="54E2CB48" w14:textId="77777777" w:rsidR="00730A4F" w:rsidRPr="00730A4F" w:rsidRDefault="00730A4F" w:rsidP="00730A4F">
      <w:pPr>
        <w:rPr>
          <w:rFonts w:cs="Arial"/>
          <w:color w:val="auto"/>
          <w:lang w:eastAsia="en-US"/>
        </w:rPr>
      </w:pPr>
    </w:p>
    <w:p w14:paraId="1B9D68D8" w14:textId="32343393" w:rsidR="006111D2" w:rsidRPr="00965E4B" w:rsidRDefault="002D51CB" w:rsidP="00641C31">
      <w:pPr>
        <w:pStyle w:val="Heading3"/>
      </w:pPr>
      <w:bookmarkStart w:id="225" w:name="_Toc435102707"/>
      <w:bookmarkStart w:id="226" w:name="_Toc100132317"/>
      <w:r w:rsidRPr="00965E4B">
        <w:t>PRODUCTPOMPEN</w:t>
      </w:r>
      <w:r>
        <w:t xml:space="preserve"> </w:t>
      </w:r>
      <w:r w:rsidRPr="00965E4B">
        <w:t>/</w:t>
      </w:r>
      <w:r w:rsidR="00DD6BD3">
        <w:t xml:space="preserve"> </w:t>
      </w:r>
      <w:r w:rsidR="006111D2" w:rsidRPr="00965E4B">
        <w:t>Pompenkamer</w:t>
      </w:r>
      <w:bookmarkEnd w:id="225"/>
      <w:bookmarkEnd w:id="226"/>
    </w:p>
    <w:p w14:paraId="00CBD83A" w14:textId="1D30FAA9" w:rsidR="00D55A14" w:rsidRDefault="00D55A14" w:rsidP="003D2B31">
      <w:pPr>
        <w:rPr>
          <w:rFonts w:cs="Arial"/>
          <w:color w:val="auto"/>
          <w:sz w:val="20"/>
          <w:szCs w:val="20"/>
          <w:lang w:eastAsia="en-US"/>
        </w:rPr>
      </w:pPr>
      <w:r w:rsidRPr="004D2048">
        <w:rPr>
          <w:rFonts w:cs="Arial"/>
          <w:color w:val="auto"/>
          <w:sz w:val="20"/>
          <w:szCs w:val="20"/>
          <w:lang w:eastAsia="en-US"/>
        </w:rPr>
        <w:t>De productpompen st</w:t>
      </w:r>
      <w:r w:rsidR="00204D4D">
        <w:rPr>
          <w:rFonts w:cs="Arial"/>
          <w:color w:val="auto"/>
          <w:sz w:val="20"/>
          <w:szCs w:val="20"/>
          <w:lang w:eastAsia="en-US"/>
        </w:rPr>
        <w:t>aan opgesteld in de pompenkamer</w:t>
      </w:r>
      <w:r w:rsidR="00F153BE">
        <w:rPr>
          <w:rFonts w:cs="Arial"/>
          <w:color w:val="auto"/>
          <w:sz w:val="20"/>
          <w:szCs w:val="20"/>
          <w:lang w:eastAsia="en-US"/>
        </w:rPr>
        <w:t>s</w:t>
      </w:r>
      <w:r w:rsidR="00204D4D">
        <w:rPr>
          <w:rFonts w:cs="Arial"/>
          <w:color w:val="auto"/>
          <w:sz w:val="20"/>
          <w:szCs w:val="20"/>
          <w:lang w:eastAsia="en-US"/>
        </w:rPr>
        <w:t>.</w:t>
      </w:r>
      <w:r w:rsidRPr="004D2048">
        <w:rPr>
          <w:rFonts w:cs="Arial"/>
          <w:color w:val="auto"/>
          <w:sz w:val="20"/>
          <w:szCs w:val="20"/>
          <w:lang w:eastAsia="en-US"/>
        </w:rPr>
        <w:t xml:space="preserve"> Deze </w:t>
      </w:r>
      <w:r w:rsidR="00F153BE">
        <w:rPr>
          <w:rFonts w:cs="Arial"/>
          <w:color w:val="auto"/>
          <w:sz w:val="20"/>
          <w:szCs w:val="20"/>
          <w:lang w:eastAsia="en-US"/>
        </w:rPr>
        <w:t xml:space="preserve">zijn </w:t>
      </w:r>
      <w:r w:rsidRPr="004D2048">
        <w:rPr>
          <w:rFonts w:cs="Arial"/>
          <w:color w:val="auto"/>
          <w:sz w:val="20"/>
          <w:szCs w:val="20"/>
          <w:lang w:eastAsia="en-US"/>
        </w:rPr>
        <w:t xml:space="preserve">voorzien van een vloeistofdichte vloer. </w:t>
      </w:r>
    </w:p>
    <w:p w14:paraId="2732CD90" w14:textId="77777777" w:rsidR="00204D4D" w:rsidRPr="00965E4B" w:rsidRDefault="00204D4D" w:rsidP="003D2B31">
      <w:pPr>
        <w:rPr>
          <w:rFonts w:cs="Arial"/>
          <w:color w:val="auto"/>
          <w:lang w:eastAsia="en-US"/>
        </w:rPr>
      </w:pPr>
    </w:p>
    <w:p w14:paraId="6304D265" w14:textId="77777777" w:rsidR="006111D2" w:rsidRPr="00965E4B" w:rsidRDefault="006111D2" w:rsidP="00641C31">
      <w:pPr>
        <w:pStyle w:val="Heading3"/>
      </w:pPr>
      <w:bookmarkStart w:id="227" w:name="_Toc435102708"/>
      <w:bookmarkStart w:id="228" w:name="_Toc100132318"/>
      <w:r w:rsidRPr="00965E4B">
        <w:t>Los</w:t>
      </w:r>
      <w:r w:rsidR="00294B7C" w:rsidRPr="00965E4B">
        <w:t>- en laad</w:t>
      </w:r>
      <w:r w:rsidRPr="00965E4B">
        <w:t>plaats schepen</w:t>
      </w:r>
      <w:bookmarkEnd w:id="227"/>
      <w:bookmarkEnd w:id="228"/>
    </w:p>
    <w:p w14:paraId="4B08642A" w14:textId="0A5E29AA" w:rsidR="00776B65" w:rsidRPr="004D2048" w:rsidRDefault="00730A4F" w:rsidP="003D2B31">
      <w:pPr>
        <w:rPr>
          <w:rFonts w:cs="Arial"/>
          <w:color w:val="auto"/>
          <w:sz w:val="20"/>
          <w:szCs w:val="20"/>
          <w:lang w:eastAsia="en-US"/>
        </w:rPr>
      </w:pPr>
      <w:r>
        <w:rPr>
          <w:rFonts w:cs="Arial"/>
          <w:color w:val="auto"/>
          <w:sz w:val="20"/>
          <w:szCs w:val="20"/>
          <w:lang w:eastAsia="en-US"/>
        </w:rPr>
        <w:t>De</w:t>
      </w:r>
      <w:r w:rsidR="00294B7C" w:rsidRPr="004D2048">
        <w:rPr>
          <w:rFonts w:cs="Arial"/>
          <w:color w:val="auto"/>
          <w:sz w:val="20"/>
          <w:szCs w:val="20"/>
          <w:lang w:eastAsia="en-US"/>
        </w:rPr>
        <w:t xml:space="preserve"> terminal is voorzien van een </w:t>
      </w:r>
      <w:r w:rsidR="00204D4D">
        <w:rPr>
          <w:rFonts w:cs="Arial"/>
          <w:color w:val="auto"/>
          <w:sz w:val="20"/>
          <w:szCs w:val="20"/>
          <w:lang w:eastAsia="en-US"/>
        </w:rPr>
        <w:t>drietal</w:t>
      </w:r>
      <w:r w:rsidR="00294B7C" w:rsidRPr="004D2048">
        <w:rPr>
          <w:rFonts w:cs="Arial"/>
          <w:color w:val="auto"/>
          <w:sz w:val="20"/>
          <w:szCs w:val="20"/>
          <w:lang w:eastAsia="en-US"/>
        </w:rPr>
        <w:t xml:space="preserve"> los</w:t>
      </w:r>
      <w:r w:rsidR="00191E0E" w:rsidRPr="004D2048">
        <w:rPr>
          <w:rFonts w:cs="Arial"/>
          <w:color w:val="auto"/>
          <w:sz w:val="20"/>
          <w:szCs w:val="20"/>
          <w:lang w:eastAsia="en-US"/>
        </w:rPr>
        <w:t xml:space="preserve"> en</w:t>
      </w:r>
      <w:r w:rsidR="00485AD2">
        <w:rPr>
          <w:rFonts w:cs="Arial"/>
          <w:color w:val="auto"/>
          <w:sz w:val="20"/>
          <w:szCs w:val="20"/>
          <w:lang w:eastAsia="en-US"/>
        </w:rPr>
        <w:t xml:space="preserve"> </w:t>
      </w:r>
      <w:r w:rsidR="00191E0E" w:rsidRPr="004D2048">
        <w:rPr>
          <w:rFonts w:cs="Arial"/>
          <w:color w:val="auto"/>
          <w:sz w:val="20"/>
          <w:szCs w:val="20"/>
          <w:lang w:eastAsia="en-US"/>
        </w:rPr>
        <w:t>/</w:t>
      </w:r>
      <w:r w:rsidR="00485AD2">
        <w:rPr>
          <w:rFonts w:cs="Arial"/>
          <w:color w:val="auto"/>
          <w:sz w:val="20"/>
          <w:szCs w:val="20"/>
          <w:lang w:eastAsia="en-US"/>
        </w:rPr>
        <w:t xml:space="preserve"> </w:t>
      </w:r>
      <w:r w:rsidR="00191E0E" w:rsidRPr="004D2048">
        <w:rPr>
          <w:rFonts w:cs="Arial"/>
          <w:color w:val="auto"/>
          <w:sz w:val="20"/>
          <w:szCs w:val="20"/>
          <w:lang w:eastAsia="en-US"/>
        </w:rPr>
        <w:t>of laad</w:t>
      </w:r>
      <w:r w:rsidR="00294B7C" w:rsidRPr="004D2048">
        <w:rPr>
          <w:rFonts w:cs="Arial"/>
          <w:color w:val="auto"/>
          <w:sz w:val="20"/>
          <w:szCs w:val="20"/>
          <w:lang w:eastAsia="en-US"/>
        </w:rPr>
        <w:t xml:space="preserve">plaatsen voor schepen. Op de situatietekening </w:t>
      </w:r>
      <w:r w:rsidR="00043ED1" w:rsidRPr="004D2048">
        <w:rPr>
          <w:rFonts w:cs="Arial"/>
          <w:color w:val="auto"/>
          <w:sz w:val="20"/>
          <w:szCs w:val="20"/>
          <w:lang w:eastAsia="en-US"/>
        </w:rPr>
        <w:t>(</w:t>
      </w:r>
      <w:r w:rsidR="00E83C62">
        <w:rPr>
          <w:rFonts w:cs="Arial"/>
          <w:color w:val="auto"/>
          <w:sz w:val="20"/>
          <w:szCs w:val="20"/>
          <w:lang w:eastAsia="en-US"/>
        </w:rPr>
        <w:t>zie bijlage</w:t>
      </w:r>
      <w:r w:rsidR="00043ED1" w:rsidRPr="004D2048">
        <w:rPr>
          <w:rFonts w:cs="Arial"/>
          <w:color w:val="auto"/>
          <w:sz w:val="20"/>
          <w:szCs w:val="20"/>
          <w:lang w:eastAsia="en-US"/>
        </w:rPr>
        <w:t xml:space="preserve">) </w:t>
      </w:r>
      <w:r w:rsidR="00294B7C" w:rsidRPr="004D2048">
        <w:rPr>
          <w:rFonts w:cs="Arial"/>
          <w:color w:val="auto"/>
          <w:sz w:val="20"/>
          <w:szCs w:val="20"/>
          <w:lang w:eastAsia="en-US"/>
        </w:rPr>
        <w:t xml:space="preserve">is een schip ingetekend bij de losplaats ter verduidelijking. </w:t>
      </w:r>
      <w:r w:rsidR="00532DEA">
        <w:rPr>
          <w:rFonts w:cs="Arial"/>
          <w:color w:val="auto"/>
          <w:sz w:val="20"/>
          <w:szCs w:val="20"/>
          <w:lang w:eastAsia="en-US"/>
        </w:rPr>
        <w:t>Elke</w:t>
      </w:r>
      <w:r w:rsidR="00532DEA" w:rsidRPr="004D2048">
        <w:rPr>
          <w:rFonts w:cs="Arial"/>
          <w:color w:val="auto"/>
          <w:sz w:val="20"/>
          <w:szCs w:val="20"/>
          <w:lang w:eastAsia="en-US"/>
        </w:rPr>
        <w:t xml:space="preserve"> </w:t>
      </w:r>
      <w:r w:rsidR="00294B7C" w:rsidRPr="004D2048">
        <w:rPr>
          <w:rFonts w:cs="Arial"/>
          <w:color w:val="auto"/>
          <w:sz w:val="20"/>
          <w:szCs w:val="20"/>
          <w:lang w:eastAsia="en-US"/>
        </w:rPr>
        <w:t>los</w:t>
      </w:r>
      <w:r w:rsidR="00BE67F8">
        <w:rPr>
          <w:rFonts w:cs="Arial"/>
          <w:color w:val="auto"/>
          <w:sz w:val="20"/>
          <w:szCs w:val="20"/>
          <w:lang w:eastAsia="en-US"/>
        </w:rPr>
        <w:t xml:space="preserve"> </w:t>
      </w:r>
      <w:r w:rsidR="00532DEA">
        <w:rPr>
          <w:rFonts w:cs="Arial"/>
          <w:color w:val="auto"/>
          <w:sz w:val="20"/>
          <w:szCs w:val="20"/>
          <w:lang w:eastAsia="en-US"/>
        </w:rPr>
        <w:t>/</w:t>
      </w:r>
      <w:r w:rsidR="00BE67F8">
        <w:rPr>
          <w:rFonts w:cs="Arial"/>
          <w:color w:val="auto"/>
          <w:sz w:val="20"/>
          <w:szCs w:val="20"/>
          <w:lang w:eastAsia="en-US"/>
        </w:rPr>
        <w:t xml:space="preserve"> </w:t>
      </w:r>
      <w:r w:rsidR="00532DEA">
        <w:rPr>
          <w:rFonts w:cs="Arial"/>
          <w:color w:val="auto"/>
          <w:sz w:val="20"/>
          <w:szCs w:val="20"/>
          <w:lang w:eastAsia="en-US"/>
        </w:rPr>
        <w:t>laad</w:t>
      </w:r>
      <w:r w:rsidR="00294B7C" w:rsidRPr="004D2048">
        <w:rPr>
          <w:rFonts w:cs="Arial"/>
          <w:color w:val="auto"/>
          <w:sz w:val="20"/>
          <w:szCs w:val="20"/>
          <w:lang w:eastAsia="en-US"/>
        </w:rPr>
        <w:t xml:space="preserve">plaats is voorzien van een </w:t>
      </w:r>
      <w:proofErr w:type="spellStart"/>
      <w:r w:rsidR="00532DEA">
        <w:rPr>
          <w:rFonts w:cs="Arial"/>
          <w:color w:val="auto"/>
          <w:sz w:val="20"/>
          <w:szCs w:val="20"/>
          <w:lang w:eastAsia="en-US"/>
        </w:rPr>
        <w:t>laadarm</w:t>
      </w:r>
      <w:proofErr w:type="spellEnd"/>
      <w:r w:rsidR="00532DEA">
        <w:rPr>
          <w:rFonts w:cs="Arial"/>
          <w:color w:val="auto"/>
          <w:sz w:val="20"/>
          <w:szCs w:val="20"/>
          <w:lang w:eastAsia="en-US"/>
        </w:rPr>
        <w:t xml:space="preserve"> welke in verbinding staat met het centrale </w:t>
      </w:r>
      <w:proofErr w:type="spellStart"/>
      <w:r w:rsidR="00532DEA">
        <w:rPr>
          <w:rFonts w:cs="Arial"/>
          <w:color w:val="auto"/>
          <w:sz w:val="20"/>
          <w:szCs w:val="20"/>
          <w:lang w:eastAsia="en-US"/>
        </w:rPr>
        <w:t>manifold</w:t>
      </w:r>
      <w:proofErr w:type="spellEnd"/>
      <w:r w:rsidR="00294B7C" w:rsidRPr="004D2048">
        <w:rPr>
          <w:rFonts w:cs="Arial"/>
          <w:color w:val="auto"/>
          <w:sz w:val="20"/>
          <w:szCs w:val="20"/>
          <w:lang w:eastAsia="en-US"/>
        </w:rPr>
        <w:t xml:space="preserve">. Voordat schepen worden gelost wordt de </w:t>
      </w:r>
      <w:proofErr w:type="spellStart"/>
      <w:r w:rsidR="00294B7C" w:rsidRPr="004D2048">
        <w:rPr>
          <w:rFonts w:cs="Arial"/>
          <w:color w:val="auto"/>
          <w:sz w:val="20"/>
          <w:szCs w:val="20"/>
          <w:lang w:eastAsia="en-US"/>
        </w:rPr>
        <w:t>overvulbeveiliging</w:t>
      </w:r>
      <w:proofErr w:type="spellEnd"/>
      <w:r w:rsidR="00294B7C" w:rsidRPr="004D2048">
        <w:rPr>
          <w:rFonts w:cs="Arial"/>
          <w:color w:val="auto"/>
          <w:sz w:val="20"/>
          <w:szCs w:val="20"/>
          <w:lang w:eastAsia="en-US"/>
        </w:rPr>
        <w:t xml:space="preserve"> en noodstop aangesloten en getest.</w:t>
      </w:r>
      <w:r w:rsidR="00294B7C" w:rsidRPr="004D2048">
        <w:rPr>
          <w:rFonts w:cs="Arial"/>
          <w:color w:val="auto"/>
          <w:sz w:val="20"/>
          <w:szCs w:val="20"/>
        </w:rPr>
        <w:t xml:space="preserve"> Op de los</w:t>
      </w:r>
      <w:r w:rsidR="00BE67F8">
        <w:rPr>
          <w:rFonts w:cs="Arial"/>
          <w:color w:val="auto"/>
          <w:sz w:val="20"/>
          <w:szCs w:val="20"/>
        </w:rPr>
        <w:t xml:space="preserve"> </w:t>
      </w:r>
      <w:r w:rsidR="00333E65">
        <w:rPr>
          <w:rFonts w:cs="Arial"/>
          <w:color w:val="auto"/>
          <w:sz w:val="20"/>
          <w:szCs w:val="20"/>
        </w:rPr>
        <w:t>/</w:t>
      </w:r>
      <w:r w:rsidR="00BE67F8">
        <w:rPr>
          <w:rFonts w:cs="Arial"/>
          <w:color w:val="auto"/>
          <w:sz w:val="20"/>
          <w:szCs w:val="20"/>
        </w:rPr>
        <w:t xml:space="preserve"> </w:t>
      </w:r>
      <w:r w:rsidR="00333E65">
        <w:rPr>
          <w:rFonts w:cs="Arial"/>
          <w:color w:val="auto"/>
          <w:sz w:val="20"/>
          <w:szCs w:val="20"/>
        </w:rPr>
        <w:t>laad</w:t>
      </w:r>
      <w:r w:rsidR="00294B7C" w:rsidRPr="004D2048">
        <w:rPr>
          <w:rFonts w:cs="Arial"/>
          <w:color w:val="auto"/>
          <w:sz w:val="20"/>
          <w:szCs w:val="20"/>
        </w:rPr>
        <w:t xml:space="preserve">kade of -steiger zijn geschikte vluchtwegen aanwezig om tijdens noodsituaties een schip veilig te kunnen betreden of verlaten. </w:t>
      </w:r>
      <w:r w:rsidR="00043ED1" w:rsidRPr="004D2048">
        <w:rPr>
          <w:rFonts w:cs="Arial"/>
          <w:color w:val="auto"/>
          <w:sz w:val="20"/>
          <w:szCs w:val="20"/>
          <w:lang w:eastAsia="en-US"/>
        </w:rPr>
        <w:t xml:space="preserve"> </w:t>
      </w:r>
    </w:p>
    <w:p w14:paraId="1BF77DF8" w14:textId="77777777" w:rsidR="00776B65" w:rsidRPr="00965E4B" w:rsidRDefault="00776B65" w:rsidP="003D2B31">
      <w:pPr>
        <w:rPr>
          <w:rFonts w:cs="Arial"/>
          <w:color w:val="auto"/>
          <w:lang w:eastAsia="en-US"/>
        </w:rPr>
      </w:pPr>
    </w:p>
    <w:p w14:paraId="3B82B13D" w14:textId="77777777" w:rsidR="009B740D" w:rsidRDefault="009B740D">
      <w:pPr>
        <w:spacing w:line="240" w:lineRule="auto"/>
        <w:rPr>
          <w:rFonts w:cs="Arial"/>
          <w:b/>
          <w:bCs/>
          <w:caps/>
          <w:color w:val="auto"/>
          <w:sz w:val="20"/>
          <w:szCs w:val="20"/>
          <w:lang w:eastAsia="en-US"/>
        </w:rPr>
      </w:pPr>
      <w:bookmarkStart w:id="229" w:name="_Toc435102709"/>
      <w:r>
        <w:br w:type="page"/>
      </w:r>
    </w:p>
    <w:p w14:paraId="00A85D5A" w14:textId="3F5F0655" w:rsidR="006111D2" w:rsidRPr="00965E4B" w:rsidRDefault="00294B7C" w:rsidP="00641C31">
      <w:pPr>
        <w:pStyle w:val="Heading3"/>
      </w:pPr>
      <w:bookmarkStart w:id="230" w:name="_Toc100132319"/>
      <w:r w:rsidRPr="00965E4B">
        <w:lastRenderedPageBreak/>
        <w:t>L</w:t>
      </w:r>
      <w:r w:rsidR="00730A4F">
        <w:t>os</w:t>
      </w:r>
      <w:r w:rsidR="006111D2" w:rsidRPr="00965E4B">
        <w:t>plaats tankwagens</w:t>
      </w:r>
      <w:bookmarkEnd w:id="229"/>
      <w:bookmarkEnd w:id="230"/>
    </w:p>
    <w:p w14:paraId="294CD0DB" w14:textId="779C294F" w:rsidR="006B527A" w:rsidRDefault="00776B65" w:rsidP="003D2B31">
      <w:pPr>
        <w:rPr>
          <w:rFonts w:cs="Arial"/>
          <w:color w:val="auto"/>
          <w:sz w:val="20"/>
          <w:szCs w:val="20"/>
          <w:lang w:eastAsia="en-US"/>
        </w:rPr>
      </w:pPr>
      <w:r w:rsidRPr="004D2048">
        <w:rPr>
          <w:rFonts w:cs="Arial"/>
          <w:color w:val="auto"/>
          <w:sz w:val="20"/>
          <w:szCs w:val="20"/>
          <w:lang w:eastAsia="en-US"/>
        </w:rPr>
        <w:t xml:space="preserve">De terminal </w:t>
      </w:r>
      <w:r w:rsidR="00730A4F">
        <w:rPr>
          <w:rFonts w:cs="Arial"/>
          <w:color w:val="auto"/>
          <w:sz w:val="20"/>
          <w:szCs w:val="20"/>
          <w:lang w:eastAsia="en-US"/>
        </w:rPr>
        <w:t>is</w:t>
      </w:r>
      <w:r w:rsidRPr="004D2048">
        <w:rPr>
          <w:rFonts w:cs="Arial"/>
          <w:color w:val="auto"/>
          <w:sz w:val="20"/>
          <w:szCs w:val="20"/>
          <w:lang w:eastAsia="en-US"/>
        </w:rPr>
        <w:t xml:space="preserve"> voorzien van een </w:t>
      </w:r>
      <w:r w:rsidR="00730A4F" w:rsidRPr="004D2048">
        <w:rPr>
          <w:rFonts w:cs="Arial"/>
          <w:color w:val="auto"/>
          <w:sz w:val="20"/>
          <w:szCs w:val="20"/>
          <w:lang w:eastAsia="en-US"/>
        </w:rPr>
        <w:t>l</w:t>
      </w:r>
      <w:r w:rsidR="00730A4F">
        <w:rPr>
          <w:rFonts w:cs="Arial"/>
          <w:color w:val="auto"/>
          <w:sz w:val="20"/>
          <w:szCs w:val="20"/>
          <w:lang w:eastAsia="en-US"/>
        </w:rPr>
        <w:t>os</w:t>
      </w:r>
      <w:r w:rsidR="00730A4F" w:rsidRPr="004D2048">
        <w:rPr>
          <w:rFonts w:cs="Arial"/>
          <w:color w:val="auto"/>
          <w:sz w:val="20"/>
          <w:szCs w:val="20"/>
          <w:lang w:eastAsia="en-US"/>
        </w:rPr>
        <w:t>plaats</w:t>
      </w:r>
      <w:r w:rsidRPr="004D2048">
        <w:rPr>
          <w:rFonts w:cs="Arial"/>
          <w:color w:val="auto"/>
          <w:sz w:val="20"/>
          <w:szCs w:val="20"/>
          <w:lang w:eastAsia="en-US"/>
        </w:rPr>
        <w:t xml:space="preserve"> voor tankwagens. </w:t>
      </w:r>
      <w:r w:rsidR="006B527A">
        <w:rPr>
          <w:rFonts w:cs="Arial"/>
          <w:color w:val="auto"/>
          <w:sz w:val="20"/>
          <w:szCs w:val="20"/>
          <w:lang w:eastAsia="en-US"/>
        </w:rPr>
        <w:t>Tijdens aankoppelen e</w:t>
      </w:r>
      <w:r w:rsidR="0050354B">
        <w:rPr>
          <w:rFonts w:cs="Arial"/>
          <w:color w:val="auto"/>
          <w:sz w:val="20"/>
          <w:szCs w:val="20"/>
          <w:lang w:eastAsia="en-US"/>
        </w:rPr>
        <w:t>n</w:t>
      </w:r>
      <w:r w:rsidR="006B527A">
        <w:rPr>
          <w:rFonts w:cs="Arial"/>
          <w:color w:val="auto"/>
          <w:sz w:val="20"/>
          <w:szCs w:val="20"/>
          <w:lang w:eastAsia="en-US"/>
        </w:rPr>
        <w:t xml:space="preserve"> de start van de butaan toevoeging </w:t>
      </w:r>
      <w:r w:rsidR="00F153BE">
        <w:rPr>
          <w:rFonts w:cs="Arial"/>
          <w:color w:val="auto"/>
          <w:sz w:val="20"/>
          <w:szCs w:val="20"/>
          <w:lang w:eastAsia="en-US"/>
        </w:rPr>
        <w:t xml:space="preserve">(in een reeds lopende rondpomp van benzine in de leidingen) </w:t>
      </w:r>
      <w:r w:rsidR="006B527A">
        <w:rPr>
          <w:rFonts w:cs="Arial"/>
          <w:color w:val="auto"/>
          <w:sz w:val="20"/>
          <w:szCs w:val="20"/>
          <w:lang w:eastAsia="en-US"/>
        </w:rPr>
        <w:t xml:space="preserve">is altijd een operator aanwezig. </w:t>
      </w:r>
      <w:r w:rsidR="006B527A" w:rsidRPr="006247DB">
        <w:rPr>
          <w:rFonts w:cs="Arial"/>
          <w:color w:val="auto"/>
          <w:sz w:val="20"/>
          <w:szCs w:val="20"/>
          <w:lang w:eastAsia="en-US"/>
        </w:rPr>
        <w:t>Wanneer de lossing loopt blijft de</w:t>
      </w:r>
      <w:r w:rsidRPr="006247DB">
        <w:rPr>
          <w:rFonts w:cs="Arial"/>
          <w:color w:val="auto"/>
          <w:sz w:val="20"/>
          <w:szCs w:val="20"/>
          <w:lang w:eastAsia="en-US"/>
        </w:rPr>
        <w:t xml:space="preserve"> chauffeur van de </w:t>
      </w:r>
      <w:r w:rsidR="006247DB" w:rsidRPr="006247DB">
        <w:rPr>
          <w:rFonts w:cs="Arial"/>
          <w:color w:val="auto"/>
          <w:sz w:val="20"/>
          <w:szCs w:val="20"/>
          <w:lang w:eastAsia="en-US"/>
        </w:rPr>
        <w:t xml:space="preserve">tankwagen </w:t>
      </w:r>
      <w:r w:rsidR="006B527A" w:rsidRPr="006247DB">
        <w:rPr>
          <w:rFonts w:cs="Arial"/>
          <w:color w:val="auto"/>
          <w:sz w:val="20"/>
          <w:szCs w:val="20"/>
          <w:lang w:eastAsia="en-US"/>
        </w:rPr>
        <w:t>ter plaatse</w:t>
      </w:r>
      <w:r w:rsidRPr="006247DB">
        <w:rPr>
          <w:rFonts w:cs="Arial"/>
          <w:color w:val="auto"/>
          <w:sz w:val="20"/>
          <w:szCs w:val="20"/>
          <w:lang w:eastAsia="en-US"/>
        </w:rPr>
        <w:t>. Tijdens het l</w:t>
      </w:r>
      <w:r w:rsidR="00730A4F" w:rsidRPr="006247DB">
        <w:rPr>
          <w:rFonts w:cs="Arial"/>
          <w:color w:val="auto"/>
          <w:sz w:val="20"/>
          <w:szCs w:val="20"/>
          <w:lang w:eastAsia="en-US"/>
        </w:rPr>
        <w:t>ossen</w:t>
      </w:r>
      <w:r w:rsidRPr="006247DB">
        <w:rPr>
          <w:rFonts w:cs="Arial"/>
          <w:color w:val="auto"/>
          <w:sz w:val="20"/>
          <w:szCs w:val="20"/>
          <w:lang w:eastAsia="en-US"/>
        </w:rPr>
        <w:t xml:space="preserve"> is de chauffeur</w:t>
      </w:r>
      <w:r w:rsidRPr="004D2048">
        <w:rPr>
          <w:rFonts w:cs="Arial"/>
          <w:color w:val="auto"/>
          <w:sz w:val="20"/>
          <w:szCs w:val="20"/>
          <w:lang w:eastAsia="en-US"/>
        </w:rPr>
        <w:t xml:space="preserve"> verplicht om in de directe nabijheid van zijn wagen te staan, met zicht op de </w:t>
      </w:r>
      <w:r w:rsidR="00730A4F">
        <w:rPr>
          <w:rFonts w:cs="Arial"/>
          <w:color w:val="auto"/>
          <w:sz w:val="20"/>
          <w:szCs w:val="20"/>
          <w:lang w:eastAsia="en-US"/>
        </w:rPr>
        <w:t>losslang</w:t>
      </w:r>
      <w:r w:rsidR="004F28FF" w:rsidRPr="004D2048">
        <w:rPr>
          <w:rFonts w:cs="Arial"/>
          <w:color w:val="auto"/>
          <w:sz w:val="20"/>
          <w:szCs w:val="20"/>
          <w:lang w:eastAsia="en-US"/>
        </w:rPr>
        <w:t xml:space="preserve"> en</w:t>
      </w:r>
      <w:r w:rsidR="009141B8">
        <w:rPr>
          <w:rFonts w:cs="Arial"/>
          <w:color w:val="auto"/>
          <w:sz w:val="20"/>
          <w:szCs w:val="20"/>
          <w:lang w:eastAsia="en-US"/>
        </w:rPr>
        <w:t xml:space="preserve"> met</w:t>
      </w:r>
      <w:r w:rsidR="004F28FF" w:rsidRPr="004D2048">
        <w:rPr>
          <w:rFonts w:cs="Arial"/>
          <w:color w:val="auto"/>
          <w:sz w:val="20"/>
          <w:szCs w:val="20"/>
          <w:lang w:eastAsia="en-US"/>
        </w:rPr>
        <w:t xml:space="preserve"> de noodstop binnen handbereik</w:t>
      </w:r>
      <w:r w:rsidRPr="004D2048">
        <w:rPr>
          <w:rFonts w:cs="Arial"/>
          <w:color w:val="auto"/>
          <w:sz w:val="20"/>
          <w:szCs w:val="20"/>
          <w:lang w:eastAsia="en-US"/>
        </w:rPr>
        <w:t>.</w:t>
      </w:r>
    </w:p>
    <w:p w14:paraId="145F1074" w14:textId="77777777" w:rsidR="006B527A" w:rsidRDefault="006B527A" w:rsidP="003D2B31">
      <w:pPr>
        <w:rPr>
          <w:rFonts w:cs="Arial"/>
          <w:color w:val="auto"/>
          <w:sz w:val="20"/>
          <w:szCs w:val="20"/>
          <w:lang w:eastAsia="en-US"/>
        </w:rPr>
      </w:pPr>
    </w:p>
    <w:p w14:paraId="5611F965" w14:textId="7902C1FD" w:rsidR="00776B65" w:rsidRPr="004D2048" w:rsidRDefault="006B527A" w:rsidP="003D2B31">
      <w:pPr>
        <w:rPr>
          <w:rFonts w:cs="Arial"/>
          <w:color w:val="auto"/>
          <w:sz w:val="20"/>
          <w:szCs w:val="20"/>
          <w:lang w:eastAsia="en-US"/>
        </w:rPr>
      </w:pPr>
      <w:r>
        <w:rPr>
          <w:rFonts w:cs="Arial"/>
          <w:color w:val="auto"/>
          <w:sz w:val="20"/>
          <w:szCs w:val="20"/>
          <w:lang w:eastAsia="en-US"/>
        </w:rPr>
        <w:t xml:space="preserve">Op de losplaats van de butaan van </w:t>
      </w:r>
      <w:proofErr w:type="spellStart"/>
      <w:r>
        <w:rPr>
          <w:rFonts w:cs="Arial"/>
          <w:color w:val="auto"/>
          <w:sz w:val="20"/>
          <w:szCs w:val="20"/>
          <w:lang w:eastAsia="en-US"/>
        </w:rPr>
        <w:t>tp</w:t>
      </w:r>
      <w:proofErr w:type="spellEnd"/>
      <w:r>
        <w:rPr>
          <w:rFonts w:cs="Arial"/>
          <w:color w:val="auto"/>
          <w:sz w:val="20"/>
          <w:szCs w:val="20"/>
          <w:lang w:eastAsia="en-US"/>
        </w:rPr>
        <w:t xml:space="preserve"> 400 is een </w:t>
      </w:r>
      <w:proofErr w:type="spellStart"/>
      <w:r>
        <w:rPr>
          <w:rFonts w:cs="Arial"/>
          <w:color w:val="auto"/>
          <w:sz w:val="20"/>
          <w:szCs w:val="20"/>
          <w:lang w:eastAsia="en-US"/>
        </w:rPr>
        <w:t>gasdetectie</w:t>
      </w:r>
      <w:proofErr w:type="spellEnd"/>
      <w:r>
        <w:rPr>
          <w:rFonts w:cs="Arial"/>
          <w:color w:val="auto"/>
          <w:sz w:val="20"/>
          <w:szCs w:val="20"/>
          <w:lang w:eastAsia="en-US"/>
        </w:rPr>
        <w:t xml:space="preserve"> aanwezig, wanneer deze afgaat </w:t>
      </w:r>
      <w:r w:rsidR="008E1B52">
        <w:rPr>
          <w:rFonts w:cs="Arial"/>
          <w:color w:val="auto"/>
          <w:sz w:val="20"/>
          <w:szCs w:val="20"/>
          <w:lang w:eastAsia="en-US"/>
        </w:rPr>
        <w:t>zal er een alarm in de CCR geactiveerd worden en kan, indien noodzakelijk,</w:t>
      </w:r>
      <w:r>
        <w:rPr>
          <w:rFonts w:cs="Arial"/>
          <w:color w:val="auto"/>
          <w:sz w:val="20"/>
          <w:szCs w:val="20"/>
          <w:lang w:eastAsia="en-US"/>
        </w:rPr>
        <w:t xml:space="preserve"> de aanwezige sprinklers worden geactiveerd.</w:t>
      </w:r>
      <w:r w:rsidR="00776B65" w:rsidRPr="004D2048">
        <w:rPr>
          <w:rFonts w:cs="Arial"/>
          <w:color w:val="auto"/>
          <w:sz w:val="20"/>
          <w:szCs w:val="20"/>
          <w:lang w:eastAsia="en-US"/>
        </w:rPr>
        <w:t xml:space="preserve"> </w:t>
      </w:r>
    </w:p>
    <w:p w14:paraId="0A997E46" w14:textId="7976BA32" w:rsidR="00776B65" w:rsidRDefault="00776B65" w:rsidP="003D2B31">
      <w:pPr>
        <w:rPr>
          <w:rFonts w:cs="Arial"/>
          <w:color w:val="auto"/>
          <w:lang w:eastAsia="en-US"/>
        </w:rPr>
      </w:pPr>
    </w:p>
    <w:p w14:paraId="446F3E7D" w14:textId="56367E14" w:rsidR="00F153BE" w:rsidRPr="00965E4B" w:rsidRDefault="00F153BE" w:rsidP="00B87A44">
      <w:pPr>
        <w:pStyle w:val="Heading3"/>
      </w:pPr>
      <w:bookmarkStart w:id="231" w:name="_Toc100132320"/>
      <w:r>
        <w:t>Laad/</w:t>
      </w:r>
      <w:r w:rsidRPr="00965E4B">
        <w:t>L</w:t>
      </w:r>
      <w:r>
        <w:t>os</w:t>
      </w:r>
      <w:r w:rsidRPr="00965E4B">
        <w:t xml:space="preserve">plaats </w:t>
      </w:r>
      <w:r>
        <w:t>treinen</w:t>
      </w:r>
      <w:bookmarkEnd w:id="231"/>
    </w:p>
    <w:p w14:paraId="7ABD1F5E" w14:textId="1A76BE6A" w:rsidR="00F153BE" w:rsidRDefault="00F153BE" w:rsidP="00F153BE">
      <w:pPr>
        <w:rPr>
          <w:rFonts w:cs="Arial"/>
          <w:color w:val="auto"/>
          <w:sz w:val="20"/>
          <w:szCs w:val="20"/>
          <w:lang w:eastAsia="en-US"/>
        </w:rPr>
      </w:pPr>
      <w:r w:rsidRPr="004D2048">
        <w:rPr>
          <w:rFonts w:cs="Arial"/>
          <w:color w:val="auto"/>
          <w:sz w:val="20"/>
          <w:szCs w:val="20"/>
          <w:lang w:eastAsia="en-US"/>
        </w:rPr>
        <w:t xml:space="preserve">De terminal </w:t>
      </w:r>
      <w:r>
        <w:rPr>
          <w:rFonts w:cs="Arial"/>
          <w:color w:val="auto"/>
          <w:sz w:val="20"/>
          <w:szCs w:val="20"/>
          <w:lang w:eastAsia="en-US"/>
        </w:rPr>
        <w:t>is</w:t>
      </w:r>
      <w:r w:rsidRPr="004D2048">
        <w:rPr>
          <w:rFonts w:cs="Arial"/>
          <w:color w:val="auto"/>
          <w:sz w:val="20"/>
          <w:szCs w:val="20"/>
          <w:lang w:eastAsia="en-US"/>
        </w:rPr>
        <w:t xml:space="preserve"> voorzien van een </w:t>
      </w:r>
      <w:r>
        <w:rPr>
          <w:rFonts w:cs="Arial"/>
          <w:color w:val="auto"/>
          <w:sz w:val="20"/>
          <w:szCs w:val="20"/>
          <w:lang w:eastAsia="en-US"/>
        </w:rPr>
        <w:t xml:space="preserve">laad / </w:t>
      </w:r>
      <w:r w:rsidRPr="004D2048">
        <w:rPr>
          <w:rFonts w:cs="Arial"/>
          <w:color w:val="auto"/>
          <w:sz w:val="20"/>
          <w:szCs w:val="20"/>
          <w:lang w:eastAsia="en-US"/>
        </w:rPr>
        <w:t>l</w:t>
      </w:r>
      <w:r>
        <w:rPr>
          <w:rFonts w:cs="Arial"/>
          <w:color w:val="auto"/>
          <w:sz w:val="20"/>
          <w:szCs w:val="20"/>
          <w:lang w:eastAsia="en-US"/>
        </w:rPr>
        <w:t>os</w:t>
      </w:r>
      <w:r w:rsidRPr="004D2048">
        <w:rPr>
          <w:rFonts w:cs="Arial"/>
          <w:color w:val="auto"/>
          <w:sz w:val="20"/>
          <w:szCs w:val="20"/>
          <w:lang w:eastAsia="en-US"/>
        </w:rPr>
        <w:t>plaats voor</w:t>
      </w:r>
      <w:r>
        <w:rPr>
          <w:rFonts w:cs="Arial"/>
          <w:color w:val="auto"/>
          <w:sz w:val="20"/>
          <w:szCs w:val="20"/>
          <w:lang w:eastAsia="en-US"/>
        </w:rPr>
        <w:t xml:space="preserve"> treinen</w:t>
      </w:r>
      <w:r w:rsidRPr="004D2048">
        <w:rPr>
          <w:rFonts w:cs="Arial"/>
          <w:color w:val="auto"/>
          <w:sz w:val="20"/>
          <w:szCs w:val="20"/>
          <w:lang w:eastAsia="en-US"/>
        </w:rPr>
        <w:t xml:space="preserve">. </w:t>
      </w:r>
      <w:r>
        <w:rPr>
          <w:rFonts w:cs="Arial"/>
          <w:color w:val="auto"/>
          <w:sz w:val="20"/>
          <w:szCs w:val="20"/>
          <w:lang w:eastAsia="en-US"/>
        </w:rPr>
        <w:t>Tijdens aankoppelen en wanneer de verlading loopt is altijd een operator aanwezig en met</w:t>
      </w:r>
      <w:r w:rsidRPr="004D2048">
        <w:rPr>
          <w:rFonts w:cs="Arial"/>
          <w:color w:val="auto"/>
          <w:sz w:val="20"/>
          <w:szCs w:val="20"/>
          <w:lang w:eastAsia="en-US"/>
        </w:rPr>
        <w:t xml:space="preserve"> de noodstop binnen handbereik</w:t>
      </w:r>
      <w:r>
        <w:rPr>
          <w:rFonts w:cs="Arial"/>
          <w:color w:val="auto"/>
          <w:sz w:val="20"/>
          <w:szCs w:val="20"/>
          <w:lang w:eastAsia="en-US"/>
        </w:rPr>
        <w:t>. Tevens hee</w:t>
      </w:r>
      <w:r w:rsidR="001D364F">
        <w:rPr>
          <w:rFonts w:cs="Arial"/>
          <w:color w:val="auto"/>
          <w:sz w:val="20"/>
          <w:szCs w:val="20"/>
          <w:lang w:eastAsia="en-US"/>
        </w:rPr>
        <w:t>ft</w:t>
      </w:r>
      <w:r>
        <w:rPr>
          <w:rFonts w:cs="Arial"/>
          <w:color w:val="auto"/>
          <w:sz w:val="20"/>
          <w:szCs w:val="20"/>
          <w:lang w:eastAsia="en-US"/>
        </w:rPr>
        <w:t xml:space="preserve"> de </w:t>
      </w:r>
      <w:proofErr w:type="spellStart"/>
      <w:r>
        <w:rPr>
          <w:rFonts w:cs="Arial"/>
          <w:color w:val="auto"/>
          <w:sz w:val="20"/>
          <w:szCs w:val="20"/>
          <w:lang w:eastAsia="en-US"/>
        </w:rPr>
        <w:t>Loading</w:t>
      </w:r>
      <w:proofErr w:type="spellEnd"/>
      <w:r>
        <w:rPr>
          <w:rFonts w:cs="Arial"/>
          <w:color w:val="auto"/>
          <w:sz w:val="20"/>
          <w:szCs w:val="20"/>
          <w:lang w:eastAsia="en-US"/>
        </w:rPr>
        <w:t xml:space="preserve"> Master zicht op de verlading vanuit de CCR</w:t>
      </w:r>
      <w:r w:rsidR="001D364F">
        <w:rPr>
          <w:rFonts w:cs="Arial"/>
          <w:color w:val="auto"/>
          <w:sz w:val="20"/>
          <w:szCs w:val="20"/>
          <w:lang w:eastAsia="en-US"/>
        </w:rPr>
        <w:t xml:space="preserve"> middels CCTV</w:t>
      </w:r>
      <w:r>
        <w:rPr>
          <w:rFonts w:cs="Arial"/>
          <w:color w:val="auto"/>
          <w:sz w:val="20"/>
          <w:szCs w:val="20"/>
          <w:lang w:eastAsia="en-US"/>
        </w:rPr>
        <w:t xml:space="preserve">. </w:t>
      </w:r>
    </w:p>
    <w:p w14:paraId="174DF230" w14:textId="1A53D26E" w:rsidR="00F153BE" w:rsidRPr="004D2048" w:rsidRDefault="00F153BE" w:rsidP="00F153BE">
      <w:pPr>
        <w:rPr>
          <w:rFonts w:cs="Arial"/>
          <w:color w:val="auto"/>
          <w:sz w:val="20"/>
          <w:szCs w:val="20"/>
          <w:lang w:eastAsia="en-US"/>
        </w:rPr>
      </w:pPr>
      <w:r>
        <w:rPr>
          <w:rFonts w:cs="Arial"/>
          <w:color w:val="auto"/>
          <w:sz w:val="20"/>
          <w:szCs w:val="20"/>
          <w:lang w:eastAsia="en-US"/>
        </w:rPr>
        <w:t xml:space="preserve">Op de laad / losplaats is detectie aanwezig, wanneer deze afgaat </w:t>
      </w:r>
      <w:r w:rsidR="008E1B52">
        <w:rPr>
          <w:rFonts w:cs="Arial"/>
          <w:color w:val="auto"/>
          <w:sz w:val="20"/>
          <w:szCs w:val="20"/>
          <w:lang w:eastAsia="en-US"/>
        </w:rPr>
        <w:t xml:space="preserve">zal er een alarm in de CCR geactiveerd worden en kan, indien noodzakelijk, </w:t>
      </w:r>
      <w:r>
        <w:rPr>
          <w:rFonts w:cs="Arial"/>
          <w:color w:val="auto"/>
          <w:sz w:val="20"/>
          <w:szCs w:val="20"/>
          <w:lang w:eastAsia="en-US"/>
        </w:rPr>
        <w:t>de aanwezige blus sprinklers worden geactiveerd.</w:t>
      </w:r>
      <w:r w:rsidRPr="004D2048">
        <w:rPr>
          <w:rFonts w:cs="Arial"/>
          <w:color w:val="auto"/>
          <w:sz w:val="20"/>
          <w:szCs w:val="20"/>
          <w:lang w:eastAsia="en-US"/>
        </w:rPr>
        <w:t xml:space="preserve"> </w:t>
      </w:r>
    </w:p>
    <w:p w14:paraId="5AD1F9F6" w14:textId="77777777" w:rsidR="00F153BE" w:rsidRPr="00965E4B" w:rsidRDefault="00F153BE" w:rsidP="003D2B31">
      <w:pPr>
        <w:rPr>
          <w:rFonts w:cs="Arial"/>
          <w:color w:val="auto"/>
          <w:lang w:eastAsia="en-US"/>
        </w:rPr>
      </w:pPr>
    </w:p>
    <w:p w14:paraId="3D8DF58F" w14:textId="77777777" w:rsidR="006111D2" w:rsidRPr="00965E4B" w:rsidRDefault="006111D2" w:rsidP="00641C31">
      <w:pPr>
        <w:pStyle w:val="Heading3"/>
      </w:pPr>
      <w:bookmarkStart w:id="232" w:name="_Toc435102710"/>
      <w:bookmarkStart w:id="233" w:name="_Toc100132321"/>
      <w:r w:rsidRPr="00965E4B">
        <w:t>Dampretour installatie (VRU)</w:t>
      </w:r>
      <w:bookmarkEnd w:id="232"/>
      <w:bookmarkEnd w:id="233"/>
    </w:p>
    <w:p w14:paraId="05F12EA4" w14:textId="5873B23C" w:rsidR="00B21868" w:rsidRPr="009B740D" w:rsidRDefault="00B21868" w:rsidP="009B740D">
      <w:pPr>
        <w:rPr>
          <w:color w:val="auto"/>
          <w:sz w:val="20"/>
          <w:szCs w:val="20"/>
        </w:rPr>
      </w:pPr>
      <w:r w:rsidRPr="009B740D">
        <w:rPr>
          <w:color w:val="auto"/>
          <w:sz w:val="20"/>
          <w:szCs w:val="20"/>
        </w:rPr>
        <w:t>De dampverwerkingsinstallatie</w:t>
      </w:r>
      <w:r w:rsidR="00F81FFC">
        <w:rPr>
          <w:color w:val="auto"/>
          <w:sz w:val="20"/>
          <w:szCs w:val="20"/>
        </w:rPr>
        <w:t>s</w:t>
      </w:r>
      <w:r w:rsidRPr="009B740D">
        <w:rPr>
          <w:color w:val="auto"/>
          <w:sz w:val="20"/>
          <w:szCs w:val="20"/>
        </w:rPr>
        <w:t xml:space="preserve"> (VRU) </w:t>
      </w:r>
      <w:r w:rsidR="00F81FFC">
        <w:rPr>
          <w:color w:val="auto"/>
          <w:sz w:val="20"/>
          <w:szCs w:val="20"/>
        </w:rPr>
        <w:t>zijn</w:t>
      </w:r>
      <w:r w:rsidRPr="009B740D">
        <w:rPr>
          <w:color w:val="auto"/>
          <w:sz w:val="20"/>
          <w:szCs w:val="20"/>
        </w:rPr>
        <w:t xml:space="preserve"> opgesteld buiten de tankput, </w:t>
      </w:r>
      <w:r w:rsidR="00F153BE">
        <w:rPr>
          <w:color w:val="auto"/>
          <w:sz w:val="20"/>
          <w:szCs w:val="20"/>
        </w:rPr>
        <w:t xml:space="preserve">beide </w:t>
      </w:r>
      <w:r w:rsidRPr="009B740D">
        <w:rPr>
          <w:color w:val="auto"/>
          <w:sz w:val="20"/>
          <w:szCs w:val="20"/>
        </w:rPr>
        <w:t xml:space="preserve">aan de rand van tankput 100 (zuidwest </w:t>
      </w:r>
      <w:r w:rsidR="00F153BE">
        <w:rPr>
          <w:color w:val="auto"/>
          <w:sz w:val="20"/>
          <w:szCs w:val="20"/>
        </w:rPr>
        <w:t xml:space="preserve">en oost </w:t>
      </w:r>
      <w:r w:rsidRPr="009B740D">
        <w:rPr>
          <w:color w:val="auto"/>
          <w:sz w:val="20"/>
          <w:szCs w:val="20"/>
        </w:rPr>
        <w:t xml:space="preserve">zijde). Het principe hiervan is, dat productdampen afkomstig uit de tanks en het verladingsproces worden gebufferd en vervolgens worden teruggepompt in de opslagtanks. </w:t>
      </w:r>
    </w:p>
    <w:p w14:paraId="10970FA4" w14:textId="48CA97D4" w:rsidR="00B21868" w:rsidRPr="009B740D" w:rsidRDefault="00B21868" w:rsidP="009B740D">
      <w:pPr>
        <w:rPr>
          <w:color w:val="auto"/>
          <w:sz w:val="20"/>
          <w:szCs w:val="20"/>
        </w:rPr>
      </w:pPr>
      <w:r w:rsidRPr="009B740D">
        <w:rPr>
          <w:color w:val="auto"/>
          <w:sz w:val="20"/>
          <w:szCs w:val="20"/>
        </w:rPr>
        <w:t>In de dampretourleidingen, die onderling tussen de tanks en van de tanks naar de VRU lopen, zijn goedgekeurde, bi-directioneel werkende detonatie beveiligingen aanwezig.</w:t>
      </w:r>
      <w:r w:rsidR="007553CA">
        <w:rPr>
          <w:color w:val="auto"/>
          <w:sz w:val="20"/>
          <w:szCs w:val="20"/>
        </w:rPr>
        <w:t xml:space="preserve"> Tevens is er een noodstop aanwezig bij VRU-1 en twee </w:t>
      </w:r>
      <w:proofErr w:type="spellStart"/>
      <w:r w:rsidR="007553CA">
        <w:rPr>
          <w:color w:val="auto"/>
          <w:sz w:val="20"/>
          <w:szCs w:val="20"/>
        </w:rPr>
        <w:t>noodstops</w:t>
      </w:r>
      <w:proofErr w:type="spellEnd"/>
      <w:r w:rsidR="007553CA">
        <w:rPr>
          <w:color w:val="auto"/>
          <w:sz w:val="20"/>
          <w:szCs w:val="20"/>
        </w:rPr>
        <w:t xml:space="preserve"> bij VRU-2.</w:t>
      </w:r>
      <w:r w:rsidRPr="009B740D">
        <w:rPr>
          <w:color w:val="auto"/>
          <w:sz w:val="20"/>
          <w:szCs w:val="20"/>
        </w:rPr>
        <w:t xml:space="preserve"> Branddetectie is uitgevoerd door middel van vlammenmelders.</w:t>
      </w:r>
    </w:p>
    <w:p w14:paraId="7B584F90" w14:textId="77777777" w:rsidR="00B21868" w:rsidRPr="00151274" w:rsidRDefault="00B21868" w:rsidP="00151274">
      <w:pPr>
        <w:rPr>
          <w:rFonts w:cs="Arial"/>
          <w:color w:val="auto"/>
          <w:sz w:val="20"/>
          <w:szCs w:val="20"/>
        </w:rPr>
      </w:pPr>
    </w:p>
    <w:p w14:paraId="4A99C67C" w14:textId="77777777" w:rsidR="00B21868" w:rsidRDefault="00B21868" w:rsidP="00641C31">
      <w:pPr>
        <w:pStyle w:val="Heading3"/>
      </w:pPr>
      <w:bookmarkStart w:id="234" w:name="_Toc100132322"/>
      <w:r>
        <w:t>Leidingbruggen</w:t>
      </w:r>
      <w:bookmarkEnd w:id="234"/>
    </w:p>
    <w:p w14:paraId="08605818" w14:textId="5D79FB96" w:rsidR="00B21868" w:rsidRPr="009B740D" w:rsidRDefault="00B21868" w:rsidP="00B21868">
      <w:pPr>
        <w:rPr>
          <w:color w:val="auto"/>
          <w:sz w:val="20"/>
          <w:szCs w:val="20"/>
        </w:rPr>
      </w:pPr>
      <w:r w:rsidRPr="009B740D">
        <w:rPr>
          <w:color w:val="auto"/>
          <w:sz w:val="20"/>
          <w:szCs w:val="20"/>
        </w:rPr>
        <w:t>De leidingbruggen in tankputten 100, 200, 300</w:t>
      </w:r>
      <w:r w:rsidR="00F153BE">
        <w:rPr>
          <w:color w:val="auto"/>
          <w:sz w:val="20"/>
          <w:szCs w:val="20"/>
        </w:rPr>
        <w:t xml:space="preserve">, </w:t>
      </w:r>
      <w:r w:rsidRPr="009B740D">
        <w:rPr>
          <w:color w:val="auto"/>
          <w:sz w:val="20"/>
          <w:szCs w:val="20"/>
        </w:rPr>
        <w:t xml:space="preserve">400 </w:t>
      </w:r>
      <w:r w:rsidR="00F153BE">
        <w:rPr>
          <w:color w:val="auto"/>
          <w:sz w:val="20"/>
          <w:szCs w:val="20"/>
        </w:rPr>
        <w:t xml:space="preserve">en 500 en tussen putten </w:t>
      </w:r>
      <w:r w:rsidRPr="009B740D">
        <w:rPr>
          <w:color w:val="auto"/>
          <w:sz w:val="20"/>
          <w:szCs w:val="20"/>
        </w:rPr>
        <w:t>kunnen producten transporteren. De leidingen zijn in geclassificeerd laswerk op een werkdruk van 10 bar uitgevoerd. De leidingen leveren geen bijzonder brandgevaar op. Gezien de posities van de leidingbruggen en de beperkte brandlast</w:t>
      </w:r>
      <w:r w:rsidR="008E1B52">
        <w:rPr>
          <w:color w:val="auto"/>
          <w:sz w:val="20"/>
          <w:szCs w:val="20"/>
        </w:rPr>
        <w:t>,</w:t>
      </w:r>
      <w:r w:rsidRPr="009B740D">
        <w:rPr>
          <w:color w:val="auto"/>
          <w:sz w:val="20"/>
          <w:szCs w:val="20"/>
        </w:rPr>
        <w:t xml:space="preserve"> die van een leidingbrug mag worden verwacht, is een nadere voorziening niet noodzakelijk.</w:t>
      </w:r>
    </w:p>
    <w:p w14:paraId="4FFA2CA3" w14:textId="77777777" w:rsidR="00B21868" w:rsidRPr="004D2048" w:rsidRDefault="00B21868" w:rsidP="003D2B31">
      <w:pPr>
        <w:rPr>
          <w:rFonts w:cs="Arial"/>
          <w:color w:val="auto"/>
          <w:sz w:val="20"/>
          <w:szCs w:val="20"/>
          <w:lang w:eastAsia="en-US"/>
        </w:rPr>
      </w:pPr>
    </w:p>
    <w:p w14:paraId="18B2AA7C" w14:textId="77777777" w:rsidR="004F2983" w:rsidRPr="00965E4B" w:rsidRDefault="004F2983" w:rsidP="00641C31">
      <w:pPr>
        <w:pStyle w:val="Heading3"/>
      </w:pPr>
      <w:bookmarkStart w:id="235" w:name="_Toc435102713"/>
      <w:bookmarkStart w:id="236" w:name="_Toc188853564"/>
      <w:bookmarkStart w:id="237" w:name="_Toc100132323"/>
      <w:r w:rsidRPr="00965E4B">
        <w:t>Informatie over omgeving van de terminal</w:t>
      </w:r>
      <w:bookmarkEnd w:id="235"/>
      <w:bookmarkEnd w:id="237"/>
      <w:r w:rsidRPr="00965E4B">
        <w:t xml:space="preserve"> </w:t>
      </w:r>
    </w:p>
    <w:p w14:paraId="1943159D" w14:textId="65C8CEBB" w:rsidR="00945C65" w:rsidRDefault="0074799E" w:rsidP="003D2B31">
      <w:pPr>
        <w:rPr>
          <w:rFonts w:cs="Arial"/>
          <w:color w:val="auto"/>
          <w:sz w:val="20"/>
          <w:szCs w:val="20"/>
          <w:lang w:eastAsia="en-US"/>
        </w:rPr>
      </w:pPr>
      <w:r>
        <w:rPr>
          <w:rFonts w:cs="Arial"/>
          <w:color w:val="auto"/>
          <w:sz w:val="20"/>
          <w:szCs w:val="20"/>
          <w:lang w:eastAsia="en-US"/>
        </w:rPr>
        <w:t>I</w:t>
      </w:r>
      <w:r w:rsidR="00775A22" w:rsidRPr="004D2048">
        <w:rPr>
          <w:rFonts w:cs="Arial"/>
          <w:color w:val="auto"/>
          <w:sz w:val="20"/>
          <w:szCs w:val="20"/>
          <w:lang w:eastAsia="en-US"/>
        </w:rPr>
        <w:t xml:space="preserve">n </w:t>
      </w:r>
      <w:r w:rsidR="00C95C46">
        <w:rPr>
          <w:rFonts w:cs="Arial"/>
          <w:color w:val="auto"/>
          <w:sz w:val="20"/>
          <w:szCs w:val="20"/>
          <w:lang w:eastAsia="en-US"/>
        </w:rPr>
        <w:t>de bijlage</w:t>
      </w:r>
      <w:r w:rsidR="00043ED1" w:rsidRPr="004D2048">
        <w:rPr>
          <w:rFonts w:cs="Arial"/>
          <w:color w:val="auto"/>
          <w:sz w:val="20"/>
          <w:szCs w:val="20"/>
          <w:lang w:eastAsia="en-US"/>
        </w:rPr>
        <w:t xml:space="preserve"> </w:t>
      </w:r>
      <w:r>
        <w:rPr>
          <w:rFonts w:cs="Arial"/>
          <w:color w:val="auto"/>
          <w:sz w:val="20"/>
          <w:szCs w:val="20"/>
          <w:lang w:eastAsia="en-US"/>
        </w:rPr>
        <w:t xml:space="preserve">is een </w:t>
      </w:r>
      <w:r w:rsidR="00775A22" w:rsidRPr="004D2048">
        <w:rPr>
          <w:rFonts w:cs="Arial"/>
          <w:color w:val="auto"/>
          <w:sz w:val="20"/>
          <w:szCs w:val="20"/>
          <w:lang w:eastAsia="en-US"/>
        </w:rPr>
        <w:t xml:space="preserve">luchtfoto opgenomen. </w:t>
      </w:r>
    </w:p>
    <w:p w14:paraId="63AFCDE6" w14:textId="1E70EE60" w:rsidR="00B52DB0" w:rsidRDefault="00B52DB0" w:rsidP="003D2B31">
      <w:pPr>
        <w:rPr>
          <w:rFonts w:cs="Arial"/>
          <w:color w:val="auto"/>
          <w:sz w:val="20"/>
          <w:szCs w:val="20"/>
          <w:lang w:eastAsia="en-US"/>
        </w:rPr>
      </w:pPr>
    </w:p>
    <w:p w14:paraId="39C8A7E8" w14:textId="219883A0" w:rsidR="002E4D1E" w:rsidRDefault="002E4D1E" w:rsidP="002E4D1E">
      <w:pPr>
        <w:rPr>
          <w:lang w:eastAsia="en-US"/>
        </w:rPr>
      </w:pPr>
    </w:p>
    <w:p w14:paraId="67C66DE9" w14:textId="2BA4DE68" w:rsidR="009668AA" w:rsidRDefault="009668AA">
      <w:pPr>
        <w:spacing w:line="240" w:lineRule="auto"/>
        <w:rPr>
          <w:rFonts w:cs="Arial"/>
          <w:b/>
          <w:bCs/>
          <w:caps/>
          <w:color w:val="auto"/>
          <w:sz w:val="32"/>
          <w:szCs w:val="36"/>
          <w:lang w:eastAsia="en-US"/>
        </w:rPr>
      </w:pPr>
      <w:r>
        <w:rPr>
          <w:rFonts w:cs="Arial"/>
          <w:b/>
          <w:bCs/>
          <w:caps/>
          <w:color w:val="auto"/>
          <w:sz w:val="32"/>
          <w:szCs w:val="36"/>
          <w:lang w:eastAsia="en-US"/>
        </w:rPr>
        <w:br w:type="page"/>
      </w:r>
    </w:p>
    <w:p w14:paraId="6EF50150" w14:textId="77777777" w:rsidR="002E4D1E" w:rsidRPr="002E4D1E" w:rsidRDefault="002E4D1E" w:rsidP="002E4D1E">
      <w:pPr>
        <w:rPr>
          <w:rFonts w:cs="Arial"/>
          <w:b/>
          <w:bCs/>
          <w:caps/>
          <w:color w:val="auto"/>
          <w:sz w:val="32"/>
          <w:szCs w:val="36"/>
          <w:lang w:eastAsia="en-US"/>
        </w:rPr>
      </w:pPr>
    </w:p>
    <w:p w14:paraId="62EBF5E7" w14:textId="77777777" w:rsidR="008857F6" w:rsidRPr="00965E4B" w:rsidRDefault="004A1F80" w:rsidP="003D2B31">
      <w:pPr>
        <w:pStyle w:val="Heading1"/>
        <w:numPr>
          <w:ilvl w:val="0"/>
          <w:numId w:val="1"/>
        </w:numPr>
        <w:spacing w:line="240" w:lineRule="auto"/>
        <w:rPr>
          <w:rFonts w:cs="Arial"/>
          <w:color w:val="auto"/>
        </w:rPr>
      </w:pPr>
      <w:bookmarkStart w:id="238" w:name="_Toc435102714"/>
      <w:bookmarkStart w:id="239" w:name="_Toc100132324"/>
      <w:r w:rsidRPr="00965E4B">
        <w:rPr>
          <w:rFonts w:cs="Arial"/>
          <w:color w:val="auto"/>
        </w:rPr>
        <w:t>T</w:t>
      </w:r>
      <w:r w:rsidR="007A31AF" w:rsidRPr="00965E4B">
        <w:rPr>
          <w:rFonts w:cs="Arial"/>
          <w:color w:val="auto"/>
        </w:rPr>
        <w:t>aken en verantwoordelijkheden</w:t>
      </w:r>
      <w:bookmarkEnd w:id="238"/>
      <w:bookmarkEnd w:id="239"/>
    </w:p>
    <w:p w14:paraId="11457E3B" w14:textId="77777777" w:rsidR="00B96AE6" w:rsidRPr="00BF56D3" w:rsidRDefault="00B96AE6" w:rsidP="00BF56D3">
      <w:pPr>
        <w:pStyle w:val="Heading2"/>
      </w:pPr>
      <w:bookmarkStart w:id="240" w:name="_Toc435102715"/>
      <w:bookmarkStart w:id="241" w:name="_Toc100132325"/>
      <w:r w:rsidRPr="00BF56D3">
        <w:t>Organogram bedrijfsnoodorganisatie</w:t>
      </w:r>
      <w:bookmarkEnd w:id="240"/>
      <w:bookmarkEnd w:id="241"/>
    </w:p>
    <w:p w14:paraId="320852B5" w14:textId="77777777" w:rsidR="003721B5" w:rsidRDefault="00220678" w:rsidP="003D2B31">
      <w:pPr>
        <w:rPr>
          <w:rFonts w:cs="Arial"/>
          <w:color w:val="auto"/>
          <w:sz w:val="20"/>
          <w:szCs w:val="20"/>
        </w:rPr>
      </w:pPr>
      <w:r w:rsidRPr="004D2048">
        <w:rPr>
          <w:rFonts w:cs="Arial"/>
          <w:color w:val="auto"/>
          <w:sz w:val="20"/>
          <w:szCs w:val="20"/>
        </w:rPr>
        <w:t xml:space="preserve">Het organogram van de bedrijfsnoodorganisatie is opgenomen in onderstaande figuur. </w:t>
      </w:r>
      <w:r w:rsidR="003721B5" w:rsidRPr="004D2048">
        <w:rPr>
          <w:rFonts w:cs="Arial"/>
          <w:color w:val="auto"/>
          <w:sz w:val="20"/>
          <w:szCs w:val="20"/>
        </w:rPr>
        <w:t xml:space="preserve">De relevante functionarissen zullen hun taken </w:t>
      </w:r>
      <w:r w:rsidR="002F1129">
        <w:rPr>
          <w:rFonts w:cs="Arial"/>
          <w:color w:val="auto"/>
          <w:sz w:val="20"/>
          <w:szCs w:val="20"/>
        </w:rPr>
        <w:t>op de terminal</w:t>
      </w:r>
      <w:r w:rsidR="003721B5" w:rsidRPr="004D2048">
        <w:rPr>
          <w:rFonts w:cs="Arial"/>
          <w:color w:val="auto"/>
          <w:sz w:val="20"/>
          <w:szCs w:val="20"/>
        </w:rPr>
        <w:t xml:space="preserve"> uitvoeren, of indien noodzakelijk zich begeven naar de terminal.</w:t>
      </w:r>
    </w:p>
    <w:p w14:paraId="0459C937" w14:textId="77777777" w:rsidR="00C95C46" w:rsidRPr="004D2048" w:rsidRDefault="00C95C46" w:rsidP="003D2B31">
      <w:pPr>
        <w:rPr>
          <w:rFonts w:cs="Arial"/>
          <w:color w:val="auto"/>
          <w:sz w:val="20"/>
          <w:szCs w:val="20"/>
        </w:rPr>
      </w:pPr>
    </w:p>
    <w:p w14:paraId="03890632" w14:textId="77777777" w:rsidR="009141DE" w:rsidRDefault="004A1F80" w:rsidP="003D2B31">
      <w:pPr>
        <w:rPr>
          <w:rFonts w:cs="Arial"/>
          <w:color w:val="auto"/>
          <w:sz w:val="20"/>
          <w:szCs w:val="20"/>
        </w:rPr>
      </w:pPr>
      <w:r w:rsidRPr="004D2048">
        <w:rPr>
          <w:rFonts w:cs="Arial"/>
          <w:color w:val="auto"/>
          <w:sz w:val="20"/>
          <w:szCs w:val="20"/>
        </w:rPr>
        <w:t>Organogram bedrijfsnoodorganis</w:t>
      </w:r>
      <w:r w:rsidR="0056009B" w:rsidRPr="004D2048">
        <w:rPr>
          <w:rFonts w:cs="Arial"/>
          <w:color w:val="auto"/>
          <w:sz w:val="20"/>
          <w:szCs w:val="20"/>
        </w:rPr>
        <w:t xml:space="preserve">atie </w:t>
      </w:r>
    </w:p>
    <w:p w14:paraId="3ABF5D05" w14:textId="77777777" w:rsidR="00151274" w:rsidRPr="004D2048" w:rsidRDefault="002F1129" w:rsidP="002F1129">
      <w:pPr>
        <w:tabs>
          <w:tab w:val="left" w:pos="3463"/>
        </w:tabs>
        <w:rPr>
          <w:rFonts w:cs="Arial"/>
          <w:color w:val="auto"/>
          <w:sz w:val="20"/>
          <w:szCs w:val="20"/>
        </w:rPr>
      </w:pPr>
      <w:r>
        <w:rPr>
          <w:rFonts w:cs="Arial"/>
          <w:color w:val="auto"/>
          <w:sz w:val="20"/>
          <w:szCs w:val="20"/>
        </w:rPr>
        <w:tab/>
      </w:r>
    </w:p>
    <w:p w14:paraId="5A604CC6" w14:textId="77777777" w:rsidR="0056009B" w:rsidRPr="00965E4B" w:rsidRDefault="002F1129" w:rsidP="003D2B31">
      <w:pPr>
        <w:rPr>
          <w:rFonts w:cs="Arial"/>
          <w:color w:val="auto"/>
        </w:rPr>
      </w:pPr>
      <w:r w:rsidRPr="002F1129">
        <w:rPr>
          <w:rFonts w:cs="Arial"/>
          <w:noProof/>
          <w:color w:val="auto"/>
          <w:lang w:val="en-US" w:eastAsia="en-US"/>
        </w:rPr>
        <mc:AlternateContent>
          <mc:Choice Requires="wps">
            <w:drawing>
              <wp:anchor distT="45720" distB="45720" distL="114300" distR="114300" simplePos="0" relativeHeight="251661312" behindDoc="0" locked="0" layoutInCell="1" allowOverlap="1" wp14:anchorId="3BB2E880" wp14:editId="540A5B41">
                <wp:simplePos x="0" y="0"/>
                <wp:positionH relativeFrom="page">
                  <wp:align>center</wp:align>
                </wp:positionH>
                <wp:positionV relativeFrom="paragraph">
                  <wp:posOffset>248083</wp:posOffset>
                </wp:positionV>
                <wp:extent cx="792480" cy="200660"/>
                <wp:effectExtent l="0" t="0" r="7620" b="88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200660"/>
                        </a:xfrm>
                        <a:prstGeom prst="rect">
                          <a:avLst/>
                        </a:prstGeom>
                        <a:solidFill>
                          <a:srgbClr val="FFC000"/>
                        </a:solidFill>
                        <a:ln w="9525">
                          <a:noFill/>
                          <a:miter lim="800000"/>
                          <a:headEnd/>
                          <a:tailEnd/>
                        </a:ln>
                      </wps:spPr>
                      <wps:txbx>
                        <w:txbxContent>
                          <w:p w14:paraId="17E41A9B" w14:textId="5B824F42" w:rsidR="001D364F" w:rsidRPr="002F1129" w:rsidRDefault="001D364F" w:rsidP="002F1129">
                            <w:pPr>
                              <w:spacing w:line="240" w:lineRule="auto"/>
                              <w:rPr>
                                <w:color w:val="000000" w:themeColor="text1"/>
                                <w:sz w:val="14"/>
                                <w:szCs w:val="1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1129">
                              <w:rPr>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HSE-manager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B2E880" id="_x0000_t202" coordsize="21600,21600" o:spt="202" path="m,l,21600r21600,l21600,xe">
                <v:stroke joinstyle="miter"/>
                <v:path gradientshapeok="t" o:connecttype="rect"/>
              </v:shapetype>
              <v:shape id="Text Box 2" o:spid="_x0000_s1026" type="#_x0000_t202" style="position:absolute;margin-left:0;margin-top:19.55pt;width:62.4pt;height:15.8pt;z-index:2516613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" fillcolor="#ffc000" stroked="f">
                <v:textbox>
                  <w:txbxContent>
                    <w:p w14:paraId="17E41A9B" w14:textId="5B824F42" w:rsidR="001D364F" w:rsidRPr="002F1129" w:rsidRDefault="001D364F" w:rsidP="002F1129">
                      <w:pPr>
                        <w:spacing w:line="240" w:lineRule="auto"/>
                        <w:rPr>
                          <w:color w:val="000000" w:themeColor="text1"/>
                          <w:sz w:val="14"/>
                          <w:szCs w:val="1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1129">
                        <w:rPr>
                          <w:color w:val="000000" w:themeColor="text1"/>
                          <w:sz w:val="14"/>
                          <w:szCs w:val="1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HSE-manager</w:t>
                      </w:r>
                    </w:p>
                  </w:txbxContent>
                </v:textbox>
                <w10:wrap anchorx="page"/>
              </v:shape>
            </w:pict>
          </mc:Fallback>
        </mc:AlternateContent>
      </w:r>
      <w:bookmarkStart w:id="242" w:name="_MON_1508064627"/>
      <w:bookmarkEnd w:id="242"/>
      <w:r w:rsidR="001E59BE" w:rsidRPr="00965E4B">
        <w:rPr>
          <w:rFonts w:cs="Arial"/>
          <w:color w:val="auto"/>
          <w:lang w:eastAsia="en-US"/>
        </w:rPr>
        <w:object w:dxaOrig="9026" w:dyaOrig="4365" w14:anchorId="410C4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pt;height:221.75pt" o:ole="">
            <v:imagedata r:id="rId10" o:title=""/>
          </v:shape>
          <o:OLEObject Type="Embed" ProgID="Word.Document.8" ShapeID="_x0000_i1025" DrawAspect="Content" ObjectID="_1710745059" r:id="rId11">
            <o:FieldCodes>\s</o:FieldCodes>
          </o:OLEObject>
        </w:object>
      </w:r>
    </w:p>
    <w:p w14:paraId="3B6E3E78" w14:textId="77777777" w:rsidR="00220678" w:rsidRPr="00965E4B" w:rsidRDefault="00220678" w:rsidP="003D2B31">
      <w:pPr>
        <w:rPr>
          <w:rFonts w:cs="Arial"/>
          <w:color w:val="auto"/>
        </w:rPr>
      </w:pPr>
    </w:p>
    <w:p w14:paraId="0F5F42B6" w14:textId="5ADB9D20" w:rsidR="008C6EBD" w:rsidRPr="00965E4B" w:rsidRDefault="00836689" w:rsidP="003D2B31">
      <w:pPr>
        <w:rPr>
          <w:rFonts w:cs="Arial"/>
          <w:color w:val="auto"/>
        </w:rPr>
      </w:pPr>
      <w:r>
        <w:rPr>
          <w:rFonts w:cs="Arial"/>
          <w:color w:val="auto"/>
        </w:rPr>
        <w:t>Noot: Hoofd BNO is hoofd Crisisteam</w:t>
      </w:r>
      <w:r w:rsidR="002C3C76">
        <w:rPr>
          <w:rFonts w:cs="Arial"/>
          <w:color w:val="auto"/>
        </w:rPr>
        <w:t xml:space="preserve"> (CT)</w:t>
      </w:r>
    </w:p>
    <w:p w14:paraId="548EEDAC" w14:textId="77777777" w:rsidR="008C6EBD" w:rsidRPr="00965E4B" w:rsidRDefault="008C6EBD" w:rsidP="003D2B31">
      <w:pPr>
        <w:rPr>
          <w:rFonts w:cs="Arial"/>
          <w:color w:val="auto"/>
        </w:rPr>
      </w:pPr>
    </w:p>
    <w:p w14:paraId="0A40CA1C" w14:textId="77777777" w:rsidR="003721B5" w:rsidRPr="00BF56D3" w:rsidRDefault="003721B5" w:rsidP="00BF56D3">
      <w:pPr>
        <w:pStyle w:val="Heading2"/>
      </w:pPr>
      <w:bookmarkStart w:id="243" w:name="_Toc435102716"/>
      <w:bookmarkStart w:id="244" w:name="_Ref435952629"/>
      <w:bookmarkStart w:id="245" w:name="_Toc100132326"/>
      <w:r w:rsidRPr="00BF56D3">
        <w:t>BHV-er</w:t>
      </w:r>
      <w:bookmarkEnd w:id="243"/>
      <w:bookmarkEnd w:id="244"/>
      <w:bookmarkEnd w:id="245"/>
    </w:p>
    <w:p w14:paraId="729659DA" w14:textId="33794210" w:rsidR="00345443" w:rsidRPr="004D2048" w:rsidRDefault="00345443" w:rsidP="003D2B31">
      <w:pPr>
        <w:rPr>
          <w:rFonts w:cs="Arial"/>
          <w:color w:val="auto"/>
          <w:sz w:val="20"/>
          <w:szCs w:val="20"/>
        </w:rPr>
      </w:pPr>
      <w:r w:rsidRPr="004D2048">
        <w:rPr>
          <w:rFonts w:cs="Arial"/>
          <w:color w:val="auto"/>
          <w:sz w:val="20"/>
          <w:szCs w:val="20"/>
        </w:rPr>
        <w:t xml:space="preserve">Alle operators </w:t>
      </w:r>
      <w:r w:rsidR="00837C93">
        <w:rPr>
          <w:rFonts w:cs="Arial"/>
          <w:color w:val="auto"/>
          <w:sz w:val="20"/>
          <w:szCs w:val="20"/>
        </w:rPr>
        <w:t xml:space="preserve">en </w:t>
      </w:r>
      <w:proofErr w:type="spellStart"/>
      <w:r w:rsidR="00837C93">
        <w:rPr>
          <w:rFonts w:cs="Arial"/>
          <w:color w:val="auto"/>
          <w:sz w:val="20"/>
          <w:szCs w:val="20"/>
        </w:rPr>
        <w:t>loadingmasters</w:t>
      </w:r>
      <w:proofErr w:type="spellEnd"/>
      <w:r w:rsidR="00837C93">
        <w:rPr>
          <w:rFonts w:cs="Arial"/>
          <w:color w:val="auto"/>
          <w:sz w:val="20"/>
          <w:szCs w:val="20"/>
        </w:rPr>
        <w:t xml:space="preserve"> </w:t>
      </w:r>
      <w:r w:rsidRPr="004D2048">
        <w:rPr>
          <w:rFonts w:cs="Arial"/>
          <w:color w:val="auto"/>
          <w:sz w:val="20"/>
          <w:szCs w:val="20"/>
        </w:rPr>
        <w:t xml:space="preserve">zijn tevens BHV-er. Meestal zal de operator </w:t>
      </w:r>
      <w:r w:rsidR="00F45476">
        <w:rPr>
          <w:rFonts w:cs="Arial"/>
          <w:color w:val="auto"/>
          <w:sz w:val="20"/>
          <w:szCs w:val="20"/>
        </w:rPr>
        <w:t xml:space="preserve">samen met een </w:t>
      </w:r>
      <w:proofErr w:type="spellStart"/>
      <w:r w:rsidR="00F45476">
        <w:rPr>
          <w:rFonts w:cs="Arial"/>
          <w:color w:val="auto"/>
          <w:sz w:val="20"/>
          <w:szCs w:val="20"/>
        </w:rPr>
        <w:t>loadingmaster</w:t>
      </w:r>
      <w:proofErr w:type="spellEnd"/>
      <w:r w:rsidRPr="004D2048">
        <w:rPr>
          <w:rFonts w:cs="Arial"/>
          <w:color w:val="auto"/>
          <w:sz w:val="20"/>
          <w:szCs w:val="20"/>
        </w:rPr>
        <w:t xml:space="preserve"> aanwezig zijn, maar indien er meerdere operators aanwezig zijn, is men sa</w:t>
      </w:r>
      <w:r w:rsidR="008554F9" w:rsidRPr="004D2048">
        <w:rPr>
          <w:rFonts w:cs="Arial"/>
          <w:color w:val="auto"/>
          <w:sz w:val="20"/>
          <w:szCs w:val="20"/>
        </w:rPr>
        <w:t>men verantwoordelijk</w:t>
      </w:r>
      <w:r w:rsidR="00312FCF" w:rsidRPr="004D2048">
        <w:rPr>
          <w:rFonts w:cs="Arial"/>
          <w:color w:val="auto"/>
          <w:sz w:val="20"/>
          <w:szCs w:val="20"/>
        </w:rPr>
        <w:t xml:space="preserve"> voor de uitvoering van de taken en verantwoordelijkheden.</w:t>
      </w:r>
    </w:p>
    <w:p w14:paraId="0D01FD8E" w14:textId="77777777" w:rsidR="00312FCF" w:rsidRPr="004D2048" w:rsidRDefault="00312FCF" w:rsidP="003D2B31">
      <w:pPr>
        <w:rPr>
          <w:rFonts w:cs="Arial"/>
          <w:color w:val="auto"/>
          <w:sz w:val="20"/>
          <w:szCs w:val="20"/>
        </w:rPr>
      </w:pPr>
    </w:p>
    <w:p w14:paraId="2068DFB8" w14:textId="77777777" w:rsidR="003721B5" w:rsidRPr="004D2048" w:rsidRDefault="0038024E" w:rsidP="003D2B31">
      <w:pPr>
        <w:rPr>
          <w:rFonts w:cs="Arial"/>
          <w:color w:val="auto"/>
          <w:sz w:val="20"/>
          <w:szCs w:val="20"/>
        </w:rPr>
      </w:pPr>
      <w:r w:rsidRPr="004D2048">
        <w:rPr>
          <w:rFonts w:cs="Arial"/>
          <w:color w:val="auto"/>
          <w:sz w:val="20"/>
          <w:szCs w:val="20"/>
        </w:rPr>
        <w:t>Taken en v</w:t>
      </w:r>
      <w:r w:rsidR="003721B5" w:rsidRPr="004D2048">
        <w:rPr>
          <w:rFonts w:cs="Arial"/>
          <w:color w:val="auto"/>
          <w:sz w:val="20"/>
          <w:szCs w:val="20"/>
        </w:rPr>
        <w:t>erantwoordelijkheden:</w:t>
      </w:r>
    </w:p>
    <w:p w14:paraId="725B52FC" w14:textId="77777777" w:rsidR="003721B5" w:rsidRPr="004D2048" w:rsidRDefault="003721B5" w:rsidP="006E229C">
      <w:pPr>
        <w:numPr>
          <w:ilvl w:val="0"/>
          <w:numId w:val="14"/>
        </w:numPr>
        <w:rPr>
          <w:rFonts w:cs="Arial"/>
          <w:color w:val="auto"/>
          <w:sz w:val="20"/>
          <w:szCs w:val="20"/>
        </w:rPr>
      </w:pPr>
      <w:r w:rsidRPr="004D2048">
        <w:rPr>
          <w:rFonts w:cs="Arial"/>
          <w:color w:val="auto"/>
          <w:sz w:val="20"/>
          <w:szCs w:val="20"/>
        </w:rPr>
        <w:t>neemt uitstaande werkvergunningen in</w:t>
      </w:r>
      <w:r w:rsidR="0038024E" w:rsidRPr="004D2048">
        <w:rPr>
          <w:rFonts w:cs="Arial"/>
          <w:color w:val="auto"/>
          <w:sz w:val="20"/>
          <w:szCs w:val="20"/>
        </w:rPr>
        <w:t xml:space="preserve"> (gebeurt bij in werking treden ontruimingsalarm)</w:t>
      </w:r>
      <w:r w:rsidRPr="004D2048">
        <w:rPr>
          <w:rFonts w:cs="Arial"/>
          <w:color w:val="auto"/>
          <w:sz w:val="20"/>
          <w:szCs w:val="20"/>
        </w:rPr>
        <w:t>;</w:t>
      </w:r>
    </w:p>
    <w:p w14:paraId="348B6FC7" w14:textId="5BEEDC73" w:rsidR="00345443" w:rsidRPr="004D2048" w:rsidRDefault="00345443" w:rsidP="006E229C">
      <w:pPr>
        <w:numPr>
          <w:ilvl w:val="0"/>
          <w:numId w:val="14"/>
        </w:numPr>
        <w:rPr>
          <w:rFonts w:cs="Arial"/>
          <w:color w:val="auto"/>
          <w:sz w:val="20"/>
          <w:szCs w:val="20"/>
        </w:rPr>
      </w:pPr>
      <w:r w:rsidRPr="004D2048">
        <w:rPr>
          <w:rFonts w:cs="Arial"/>
          <w:color w:val="auto"/>
          <w:sz w:val="20"/>
          <w:szCs w:val="20"/>
        </w:rPr>
        <w:t>zorgt ervoor dat alle laad- en</w:t>
      </w:r>
      <w:r w:rsidR="009141B8">
        <w:rPr>
          <w:rFonts w:cs="Arial"/>
          <w:color w:val="auto"/>
          <w:sz w:val="20"/>
          <w:szCs w:val="20"/>
        </w:rPr>
        <w:t xml:space="preserve"> </w:t>
      </w:r>
      <w:r w:rsidRPr="004D2048">
        <w:rPr>
          <w:rFonts w:cs="Arial"/>
          <w:color w:val="auto"/>
          <w:sz w:val="20"/>
          <w:szCs w:val="20"/>
        </w:rPr>
        <w:t>/</w:t>
      </w:r>
      <w:r w:rsidR="009141B8">
        <w:rPr>
          <w:rFonts w:cs="Arial"/>
          <w:color w:val="auto"/>
          <w:sz w:val="20"/>
          <w:szCs w:val="20"/>
        </w:rPr>
        <w:t xml:space="preserve"> </w:t>
      </w:r>
      <w:r w:rsidRPr="004D2048">
        <w:rPr>
          <w:rFonts w:cs="Arial"/>
          <w:color w:val="auto"/>
          <w:sz w:val="20"/>
          <w:szCs w:val="20"/>
        </w:rPr>
        <w:t>of losactiviteiten stop worden gezet (gebeurt automatisch bij in werking treden noodstop);</w:t>
      </w:r>
    </w:p>
    <w:p w14:paraId="644C043A" w14:textId="77777777" w:rsidR="0038024E" w:rsidRPr="004D2048" w:rsidRDefault="0038024E" w:rsidP="006E229C">
      <w:pPr>
        <w:numPr>
          <w:ilvl w:val="0"/>
          <w:numId w:val="14"/>
        </w:numPr>
        <w:rPr>
          <w:rFonts w:cs="Arial"/>
          <w:color w:val="auto"/>
          <w:sz w:val="20"/>
          <w:szCs w:val="20"/>
        </w:rPr>
      </w:pPr>
      <w:r w:rsidRPr="004D2048">
        <w:rPr>
          <w:rFonts w:cs="Arial"/>
          <w:color w:val="auto"/>
          <w:sz w:val="20"/>
          <w:szCs w:val="20"/>
        </w:rPr>
        <w:t>zorgt voor het juist alarmeren externe hulpdiensten</w:t>
      </w:r>
      <w:r w:rsidR="00345443" w:rsidRPr="004D2048">
        <w:rPr>
          <w:rFonts w:cs="Arial"/>
          <w:color w:val="auto"/>
          <w:sz w:val="20"/>
          <w:szCs w:val="20"/>
        </w:rPr>
        <w:t>;</w:t>
      </w:r>
    </w:p>
    <w:p w14:paraId="534B043A" w14:textId="4BDDA409" w:rsidR="00345443" w:rsidRPr="004D2048" w:rsidRDefault="00345443" w:rsidP="006E229C">
      <w:pPr>
        <w:numPr>
          <w:ilvl w:val="0"/>
          <w:numId w:val="14"/>
        </w:numPr>
        <w:rPr>
          <w:rFonts w:cs="Arial"/>
          <w:color w:val="auto"/>
          <w:sz w:val="20"/>
          <w:szCs w:val="20"/>
        </w:rPr>
      </w:pPr>
      <w:r w:rsidRPr="004D2048">
        <w:rPr>
          <w:rFonts w:cs="Arial"/>
          <w:color w:val="auto"/>
          <w:sz w:val="20"/>
          <w:szCs w:val="20"/>
        </w:rPr>
        <w:t>zorg</w:t>
      </w:r>
      <w:r w:rsidR="0023340C" w:rsidRPr="004D2048">
        <w:rPr>
          <w:rFonts w:cs="Arial"/>
          <w:color w:val="auto"/>
          <w:sz w:val="20"/>
          <w:szCs w:val="20"/>
        </w:rPr>
        <w:t>t</w:t>
      </w:r>
      <w:r w:rsidRPr="004D2048">
        <w:rPr>
          <w:rFonts w:cs="Arial"/>
          <w:color w:val="auto"/>
          <w:sz w:val="20"/>
          <w:szCs w:val="20"/>
        </w:rPr>
        <w:t xml:space="preserve"> voor het juist informeren </w:t>
      </w:r>
      <w:r w:rsidR="004C0DB8">
        <w:rPr>
          <w:rFonts w:cs="Arial"/>
          <w:color w:val="auto"/>
          <w:sz w:val="20"/>
          <w:szCs w:val="20"/>
        </w:rPr>
        <w:t>CCR</w:t>
      </w:r>
      <w:r w:rsidRPr="004D2048">
        <w:rPr>
          <w:rFonts w:cs="Arial"/>
          <w:color w:val="auto"/>
          <w:sz w:val="20"/>
          <w:szCs w:val="20"/>
        </w:rPr>
        <w:t>;</w:t>
      </w:r>
    </w:p>
    <w:p w14:paraId="7FEE1921" w14:textId="77777777" w:rsidR="004B6E9F" w:rsidRPr="004D2048" w:rsidRDefault="004B6E9F" w:rsidP="006E229C">
      <w:pPr>
        <w:numPr>
          <w:ilvl w:val="0"/>
          <w:numId w:val="14"/>
        </w:numPr>
        <w:rPr>
          <w:rFonts w:cs="Arial"/>
          <w:color w:val="auto"/>
          <w:sz w:val="20"/>
          <w:szCs w:val="20"/>
        </w:rPr>
      </w:pPr>
      <w:r w:rsidRPr="004D2048">
        <w:rPr>
          <w:rFonts w:cs="Arial"/>
          <w:color w:val="auto"/>
          <w:sz w:val="20"/>
          <w:szCs w:val="20"/>
        </w:rPr>
        <w:t>zorg</w:t>
      </w:r>
      <w:r w:rsidR="0023340C" w:rsidRPr="004D2048">
        <w:rPr>
          <w:rFonts w:cs="Arial"/>
          <w:color w:val="auto"/>
          <w:sz w:val="20"/>
          <w:szCs w:val="20"/>
        </w:rPr>
        <w:t>t</w:t>
      </w:r>
      <w:r w:rsidRPr="004D2048">
        <w:rPr>
          <w:rFonts w:cs="Arial"/>
          <w:color w:val="auto"/>
          <w:sz w:val="20"/>
          <w:szCs w:val="20"/>
        </w:rPr>
        <w:t xml:space="preserve"> voor </w:t>
      </w:r>
      <w:r w:rsidR="0023340C" w:rsidRPr="004D2048">
        <w:rPr>
          <w:rFonts w:cs="Arial"/>
          <w:color w:val="auto"/>
          <w:sz w:val="20"/>
          <w:szCs w:val="20"/>
        </w:rPr>
        <w:t xml:space="preserve">het meenemen en overhandigen van </w:t>
      </w:r>
      <w:r w:rsidRPr="004D2048">
        <w:rPr>
          <w:rFonts w:cs="Arial"/>
          <w:color w:val="auto"/>
          <w:sz w:val="20"/>
          <w:szCs w:val="20"/>
        </w:rPr>
        <w:t>de juist</w:t>
      </w:r>
      <w:r w:rsidR="00100AEC" w:rsidRPr="004D2048">
        <w:rPr>
          <w:rFonts w:cs="Arial"/>
          <w:color w:val="auto"/>
          <w:sz w:val="20"/>
          <w:szCs w:val="20"/>
        </w:rPr>
        <w:t>e</w:t>
      </w:r>
      <w:r w:rsidRPr="004D2048">
        <w:rPr>
          <w:rFonts w:cs="Arial"/>
          <w:color w:val="auto"/>
          <w:sz w:val="20"/>
          <w:szCs w:val="20"/>
        </w:rPr>
        <w:t xml:space="preserve"> informatie voor de hulpdiensten (uitdraai actuele tankvoorraad, stoffenlijst, plattegrond</w:t>
      </w:r>
      <w:r w:rsidR="00A6088B" w:rsidRPr="004D2048">
        <w:rPr>
          <w:rFonts w:cs="Arial"/>
          <w:color w:val="auto"/>
          <w:sz w:val="20"/>
          <w:szCs w:val="20"/>
        </w:rPr>
        <w:t>, lijst(en) aanwezigen</w:t>
      </w:r>
      <w:r w:rsidRPr="004D2048">
        <w:rPr>
          <w:rFonts w:cs="Arial"/>
          <w:color w:val="auto"/>
          <w:sz w:val="20"/>
          <w:szCs w:val="20"/>
        </w:rPr>
        <w:t>)</w:t>
      </w:r>
    </w:p>
    <w:p w14:paraId="6C47150D" w14:textId="77777777" w:rsidR="003721B5" w:rsidRPr="004D2048" w:rsidRDefault="003721B5" w:rsidP="006E229C">
      <w:pPr>
        <w:numPr>
          <w:ilvl w:val="0"/>
          <w:numId w:val="14"/>
        </w:numPr>
        <w:rPr>
          <w:rFonts w:cs="Arial"/>
          <w:color w:val="auto"/>
          <w:sz w:val="20"/>
          <w:szCs w:val="20"/>
        </w:rPr>
      </w:pPr>
      <w:r w:rsidRPr="004D2048">
        <w:rPr>
          <w:rFonts w:cs="Arial"/>
          <w:color w:val="auto"/>
          <w:sz w:val="20"/>
          <w:szCs w:val="20"/>
        </w:rPr>
        <w:t>inventariseert eventueel vermiste personen</w:t>
      </w:r>
      <w:r w:rsidR="00312FCF" w:rsidRPr="004D2048">
        <w:rPr>
          <w:rFonts w:cs="Arial"/>
          <w:color w:val="auto"/>
          <w:sz w:val="20"/>
          <w:szCs w:val="20"/>
        </w:rPr>
        <w:t xml:space="preserve"> en meldt dit aan </w:t>
      </w:r>
      <w:r w:rsidR="0038024E" w:rsidRPr="004D2048">
        <w:rPr>
          <w:rFonts w:cs="Arial"/>
          <w:color w:val="auto"/>
          <w:sz w:val="20"/>
          <w:szCs w:val="20"/>
        </w:rPr>
        <w:t>de externe hulpdiensten bij aankomst en indien aanwezig aan het Hoofd BHV</w:t>
      </w:r>
      <w:r w:rsidR="00345443" w:rsidRPr="004D2048">
        <w:rPr>
          <w:rFonts w:cs="Arial"/>
          <w:color w:val="auto"/>
          <w:sz w:val="20"/>
          <w:szCs w:val="20"/>
        </w:rPr>
        <w:t>;</w:t>
      </w:r>
    </w:p>
    <w:p w14:paraId="7DFF7C8B" w14:textId="4DE83228" w:rsidR="00345443" w:rsidRPr="004D2048" w:rsidRDefault="00345443" w:rsidP="006E229C">
      <w:pPr>
        <w:numPr>
          <w:ilvl w:val="0"/>
          <w:numId w:val="14"/>
        </w:numPr>
        <w:rPr>
          <w:rFonts w:cs="Arial"/>
          <w:color w:val="auto"/>
          <w:sz w:val="20"/>
          <w:szCs w:val="20"/>
        </w:rPr>
      </w:pPr>
      <w:r w:rsidRPr="004D2048">
        <w:rPr>
          <w:rFonts w:cs="Arial"/>
          <w:color w:val="auto"/>
          <w:sz w:val="20"/>
          <w:szCs w:val="20"/>
        </w:rPr>
        <w:t>verleent</w:t>
      </w:r>
      <w:r w:rsidR="00837C93">
        <w:rPr>
          <w:rFonts w:cs="Arial"/>
          <w:color w:val="auto"/>
          <w:sz w:val="20"/>
          <w:szCs w:val="20"/>
        </w:rPr>
        <w:t>,</w:t>
      </w:r>
      <w:r w:rsidRPr="004D2048">
        <w:rPr>
          <w:rFonts w:cs="Arial"/>
          <w:color w:val="auto"/>
          <w:sz w:val="20"/>
          <w:szCs w:val="20"/>
        </w:rPr>
        <w:t xml:space="preserve"> </w:t>
      </w:r>
      <w:r w:rsidR="00837C93" w:rsidRPr="004D2048">
        <w:rPr>
          <w:rFonts w:cs="Arial"/>
          <w:color w:val="auto"/>
          <w:sz w:val="20"/>
          <w:szCs w:val="20"/>
        </w:rPr>
        <w:t>indien mogelijk,</w:t>
      </w:r>
      <w:r w:rsidR="00837C93">
        <w:rPr>
          <w:rFonts w:cs="Arial"/>
          <w:color w:val="auto"/>
          <w:sz w:val="20"/>
          <w:szCs w:val="20"/>
        </w:rPr>
        <w:t xml:space="preserve"> </w:t>
      </w:r>
      <w:r w:rsidRPr="004D2048">
        <w:rPr>
          <w:rFonts w:cs="Arial"/>
          <w:color w:val="auto"/>
          <w:sz w:val="20"/>
          <w:szCs w:val="20"/>
        </w:rPr>
        <w:t>eerste hulp aan eventuele slachtoffers;</w:t>
      </w:r>
    </w:p>
    <w:p w14:paraId="4D59E532" w14:textId="77777777" w:rsidR="0038024E" w:rsidRPr="004D2048" w:rsidRDefault="00312FCF" w:rsidP="006E229C">
      <w:pPr>
        <w:numPr>
          <w:ilvl w:val="0"/>
          <w:numId w:val="14"/>
        </w:numPr>
        <w:rPr>
          <w:rFonts w:cs="Arial"/>
          <w:color w:val="auto"/>
          <w:sz w:val="20"/>
          <w:szCs w:val="20"/>
        </w:rPr>
      </w:pPr>
      <w:r w:rsidRPr="004D2048">
        <w:rPr>
          <w:rFonts w:cs="Arial"/>
          <w:color w:val="auto"/>
          <w:sz w:val="20"/>
          <w:szCs w:val="20"/>
        </w:rPr>
        <w:t>zorg</w:t>
      </w:r>
      <w:r w:rsidR="004F28FF" w:rsidRPr="004D2048">
        <w:rPr>
          <w:rFonts w:cs="Arial"/>
          <w:color w:val="auto"/>
          <w:sz w:val="20"/>
          <w:szCs w:val="20"/>
        </w:rPr>
        <w:t>t</w:t>
      </w:r>
      <w:r w:rsidRPr="004D2048">
        <w:rPr>
          <w:rFonts w:cs="Arial"/>
          <w:color w:val="auto"/>
          <w:sz w:val="20"/>
          <w:szCs w:val="20"/>
        </w:rPr>
        <w:t xml:space="preserve"> in overleg met het Hoofd BHV voor de juiste </w:t>
      </w:r>
      <w:r w:rsidR="0038024E" w:rsidRPr="004D2048">
        <w:rPr>
          <w:rFonts w:cs="Arial"/>
          <w:color w:val="auto"/>
          <w:sz w:val="20"/>
          <w:szCs w:val="20"/>
        </w:rPr>
        <w:t>evacu</w:t>
      </w:r>
      <w:r w:rsidRPr="004D2048">
        <w:rPr>
          <w:rFonts w:cs="Arial"/>
          <w:color w:val="auto"/>
          <w:sz w:val="20"/>
          <w:szCs w:val="20"/>
        </w:rPr>
        <w:t>atie van d</w:t>
      </w:r>
      <w:r w:rsidR="00345443" w:rsidRPr="004D2048">
        <w:rPr>
          <w:rFonts w:cs="Arial"/>
          <w:color w:val="auto"/>
          <w:sz w:val="20"/>
          <w:szCs w:val="20"/>
        </w:rPr>
        <w:t>e terminal</w:t>
      </w:r>
      <w:r w:rsidRPr="004D2048">
        <w:rPr>
          <w:rFonts w:cs="Arial"/>
          <w:color w:val="auto"/>
          <w:sz w:val="20"/>
          <w:szCs w:val="20"/>
        </w:rPr>
        <w:t>;</w:t>
      </w:r>
      <w:r w:rsidR="0038024E" w:rsidRPr="004D2048">
        <w:rPr>
          <w:rFonts w:cs="Arial"/>
          <w:color w:val="auto"/>
          <w:sz w:val="20"/>
          <w:szCs w:val="20"/>
        </w:rPr>
        <w:t xml:space="preserve"> </w:t>
      </w:r>
    </w:p>
    <w:p w14:paraId="0CBA7D05" w14:textId="77777777" w:rsidR="003721B5" w:rsidRPr="004D2048" w:rsidRDefault="003721B5" w:rsidP="006E229C">
      <w:pPr>
        <w:numPr>
          <w:ilvl w:val="0"/>
          <w:numId w:val="14"/>
        </w:numPr>
        <w:rPr>
          <w:rFonts w:cs="Arial"/>
          <w:color w:val="auto"/>
          <w:sz w:val="20"/>
          <w:szCs w:val="20"/>
        </w:rPr>
      </w:pPr>
      <w:r w:rsidRPr="004D2048">
        <w:rPr>
          <w:rFonts w:cs="Arial"/>
          <w:color w:val="auto"/>
          <w:sz w:val="20"/>
          <w:szCs w:val="20"/>
        </w:rPr>
        <w:t>handhaaft een ordelijke situatie op de verzamelplaats</w:t>
      </w:r>
      <w:r w:rsidR="00A6088B" w:rsidRPr="004D2048">
        <w:rPr>
          <w:rFonts w:cs="Arial"/>
          <w:color w:val="auto"/>
          <w:sz w:val="20"/>
          <w:szCs w:val="20"/>
        </w:rPr>
        <w:t xml:space="preserve"> en controleert de aanwezige personen aan de hand van de presentielijsten</w:t>
      </w:r>
      <w:r w:rsidRPr="004D2048">
        <w:rPr>
          <w:rFonts w:cs="Arial"/>
          <w:color w:val="auto"/>
          <w:sz w:val="20"/>
          <w:szCs w:val="20"/>
        </w:rPr>
        <w:t>;</w:t>
      </w:r>
    </w:p>
    <w:p w14:paraId="695AD1BA" w14:textId="77777777" w:rsidR="00703F19" w:rsidRPr="004D2048" w:rsidRDefault="00703F19" w:rsidP="006E229C">
      <w:pPr>
        <w:numPr>
          <w:ilvl w:val="0"/>
          <w:numId w:val="14"/>
        </w:numPr>
        <w:rPr>
          <w:rFonts w:cs="Arial"/>
          <w:color w:val="auto"/>
          <w:sz w:val="20"/>
          <w:szCs w:val="20"/>
        </w:rPr>
      </w:pPr>
      <w:r w:rsidRPr="004D2048">
        <w:rPr>
          <w:rFonts w:cs="Arial"/>
          <w:color w:val="auto"/>
          <w:sz w:val="20"/>
          <w:szCs w:val="20"/>
        </w:rPr>
        <w:lastRenderedPageBreak/>
        <w:t>zorgt voor opvang van de hulpverleners en toegang tot de incidentlocatie;</w:t>
      </w:r>
    </w:p>
    <w:p w14:paraId="5C2CAD27" w14:textId="77777777" w:rsidR="00345443" w:rsidRPr="004D2048" w:rsidRDefault="00345443" w:rsidP="006E229C">
      <w:pPr>
        <w:numPr>
          <w:ilvl w:val="0"/>
          <w:numId w:val="14"/>
        </w:numPr>
        <w:rPr>
          <w:rFonts w:cs="Arial"/>
          <w:color w:val="auto"/>
          <w:sz w:val="20"/>
          <w:szCs w:val="20"/>
        </w:rPr>
      </w:pPr>
      <w:r w:rsidRPr="004D2048">
        <w:rPr>
          <w:rFonts w:cs="Arial"/>
          <w:color w:val="auto"/>
          <w:sz w:val="20"/>
          <w:szCs w:val="20"/>
        </w:rPr>
        <w:t>is het aanspreekpunt van de externe hulpdiensten zolang het Hoofd BHV nog niet aanwezig is;</w:t>
      </w:r>
    </w:p>
    <w:p w14:paraId="38FB902E" w14:textId="77777777" w:rsidR="003721B5" w:rsidRPr="004D2048" w:rsidRDefault="003721B5" w:rsidP="003D2B31">
      <w:pPr>
        <w:rPr>
          <w:rFonts w:cs="Arial"/>
          <w:color w:val="auto"/>
          <w:sz w:val="20"/>
          <w:szCs w:val="20"/>
          <w:lang w:eastAsia="en-US"/>
        </w:rPr>
      </w:pPr>
    </w:p>
    <w:p w14:paraId="25D6F47A" w14:textId="77777777" w:rsidR="003721B5" w:rsidRPr="00BF56D3" w:rsidRDefault="003721B5" w:rsidP="00BF56D3">
      <w:pPr>
        <w:pStyle w:val="Heading2"/>
      </w:pPr>
      <w:bookmarkStart w:id="246" w:name="_Toc435102717"/>
      <w:bookmarkStart w:id="247" w:name="_Toc100132327"/>
      <w:r w:rsidRPr="00BF56D3">
        <w:t>Hoofd bedrijfshulpverlening</w:t>
      </w:r>
      <w:bookmarkEnd w:id="246"/>
      <w:bookmarkEnd w:id="247"/>
      <w:r w:rsidR="004B6E9F" w:rsidRPr="00BF56D3">
        <w:t xml:space="preserve"> </w:t>
      </w:r>
    </w:p>
    <w:p w14:paraId="426DB5E6" w14:textId="5F77EB42" w:rsidR="004B6E9F" w:rsidRPr="004D2048" w:rsidRDefault="004B6E9F" w:rsidP="003D2B31">
      <w:pPr>
        <w:rPr>
          <w:rFonts w:cs="Arial"/>
          <w:color w:val="auto"/>
          <w:sz w:val="20"/>
          <w:szCs w:val="20"/>
          <w:lang w:eastAsia="en-US"/>
        </w:rPr>
      </w:pPr>
      <w:r w:rsidRPr="004D2048">
        <w:rPr>
          <w:rFonts w:cs="Arial"/>
          <w:color w:val="auto"/>
          <w:sz w:val="20"/>
          <w:szCs w:val="20"/>
          <w:lang w:eastAsia="en-US"/>
        </w:rPr>
        <w:t xml:space="preserve">De </w:t>
      </w:r>
      <w:r w:rsidR="008E49A7">
        <w:rPr>
          <w:rFonts w:cs="Arial"/>
          <w:color w:val="auto"/>
          <w:sz w:val="20"/>
          <w:szCs w:val="20"/>
          <w:lang w:eastAsia="en-US"/>
        </w:rPr>
        <w:t xml:space="preserve">Operations </w:t>
      </w:r>
      <w:r w:rsidR="009A26EE">
        <w:rPr>
          <w:rFonts w:cs="Arial"/>
          <w:color w:val="auto"/>
          <w:sz w:val="20"/>
          <w:szCs w:val="20"/>
          <w:lang w:eastAsia="en-US"/>
        </w:rPr>
        <w:t>M</w:t>
      </w:r>
      <w:r w:rsidR="00402CE6">
        <w:rPr>
          <w:rFonts w:cs="Arial"/>
          <w:color w:val="auto"/>
          <w:sz w:val="20"/>
          <w:szCs w:val="20"/>
          <w:lang w:eastAsia="en-US"/>
        </w:rPr>
        <w:t xml:space="preserve">anager </w:t>
      </w:r>
      <w:r w:rsidRPr="004D2048">
        <w:rPr>
          <w:rFonts w:cs="Arial"/>
          <w:color w:val="auto"/>
          <w:sz w:val="20"/>
          <w:szCs w:val="20"/>
          <w:lang w:eastAsia="en-US"/>
        </w:rPr>
        <w:t>is het hoofd bedrijfshulpverlening</w:t>
      </w:r>
      <w:r w:rsidR="008554F9" w:rsidRPr="004D2048">
        <w:rPr>
          <w:rFonts w:cs="Arial"/>
          <w:color w:val="auto"/>
          <w:sz w:val="20"/>
          <w:szCs w:val="20"/>
          <w:lang w:eastAsia="en-US"/>
        </w:rPr>
        <w:t xml:space="preserve"> (</w:t>
      </w:r>
      <w:r w:rsidR="00E23DE5" w:rsidRPr="004D2048">
        <w:rPr>
          <w:rFonts w:cs="Arial"/>
          <w:color w:val="auto"/>
          <w:sz w:val="20"/>
          <w:szCs w:val="20"/>
          <w:lang w:eastAsia="en-US"/>
        </w:rPr>
        <w:t xml:space="preserve">hoofd </w:t>
      </w:r>
      <w:r w:rsidR="008554F9" w:rsidRPr="004D2048">
        <w:rPr>
          <w:rFonts w:cs="Arial"/>
          <w:color w:val="auto"/>
          <w:sz w:val="20"/>
          <w:szCs w:val="20"/>
          <w:lang w:eastAsia="en-US"/>
        </w:rPr>
        <w:t>BHV)</w:t>
      </w:r>
      <w:r w:rsidRPr="004D2048">
        <w:rPr>
          <w:rFonts w:cs="Arial"/>
          <w:color w:val="auto"/>
          <w:sz w:val="20"/>
          <w:szCs w:val="20"/>
          <w:lang w:eastAsia="en-US"/>
        </w:rPr>
        <w:t>. Deze functie heeft meerdere t</w:t>
      </w:r>
      <w:r w:rsidR="00BA4EFB">
        <w:rPr>
          <w:rFonts w:cs="Arial"/>
          <w:color w:val="auto"/>
          <w:sz w:val="20"/>
          <w:szCs w:val="20"/>
          <w:lang w:eastAsia="en-US"/>
        </w:rPr>
        <w:t>aken</w:t>
      </w:r>
      <w:r w:rsidRPr="004D2048">
        <w:rPr>
          <w:rFonts w:cs="Arial"/>
          <w:color w:val="auto"/>
          <w:sz w:val="20"/>
          <w:szCs w:val="20"/>
          <w:lang w:eastAsia="en-US"/>
        </w:rPr>
        <w:t xml:space="preserve"> om aan te sturen en is dus niet altijd aanwezig op de terminal. Bij een calamiteit zal het hoofd BHV </w:t>
      </w:r>
      <w:r w:rsidR="004F28FF" w:rsidRPr="004D2048">
        <w:rPr>
          <w:rFonts w:cs="Arial"/>
          <w:color w:val="auto"/>
          <w:sz w:val="20"/>
          <w:szCs w:val="20"/>
          <w:lang w:eastAsia="en-US"/>
        </w:rPr>
        <w:t xml:space="preserve">zich </w:t>
      </w:r>
      <w:r w:rsidRPr="004D2048">
        <w:rPr>
          <w:rFonts w:cs="Arial"/>
          <w:color w:val="auto"/>
          <w:sz w:val="20"/>
          <w:szCs w:val="20"/>
          <w:lang w:eastAsia="en-US"/>
        </w:rPr>
        <w:t>zo snel mogelijk begeven naar de</w:t>
      </w:r>
      <w:r w:rsidR="00F45476">
        <w:rPr>
          <w:rFonts w:cs="Arial"/>
          <w:color w:val="auto"/>
          <w:sz w:val="20"/>
          <w:szCs w:val="20"/>
          <w:lang w:eastAsia="en-US"/>
        </w:rPr>
        <w:t xml:space="preserve"> terminal</w:t>
      </w:r>
      <w:r w:rsidR="00BA4EFB">
        <w:rPr>
          <w:rFonts w:cs="Arial"/>
          <w:color w:val="auto"/>
          <w:sz w:val="20"/>
          <w:szCs w:val="20"/>
          <w:lang w:eastAsia="en-US"/>
        </w:rPr>
        <w:t>,</w:t>
      </w:r>
      <w:r w:rsidRPr="004D2048">
        <w:rPr>
          <w:rFonts w:cs="Arial"/>
          <w:color w:val="auto"/>
          <w:sz w:val="20"/>
          <w:szCs w:val="20"/>
          <w:lang w:eastAsia="en-US"/>
        </w:rPr>
        <w:t xml:space="preserve"> tenzij duidelijk is dat dit niet noodzakelijk is. </w:t>
      </w:r>
    </w:p>
    <w:p w14:paraId="05E820A2" w14:textId="77777777" w:rsidR="004B6E9F" w:rsidRPr="004D2048" w:rsidRDefault="004B6E9F" w:rsidP="003D2B31">
      <w:pPr>
        <w:rPr>
          <w:rFonts w:cs="Arial"/>
          <w:color w:val="auto"/>
          <w:sz w:val="20"/>
          <w:szCs w:val="20"/>
          <w:lang w:eastAsia="en-US"/>
        </w:rPr>
      </w:pPr>
    </w:p>
    <w:p w14:paraId="3538A5CB" w14:textId="77777777" w:rsidR="004B6E9F" w:rsidRPr="004D2048" w:rsidRDefault="004B6E9F" w:rsidP="003D2B31">
      <w:pPr>
        <w:rPr>
          <w:rFonts w:cs="Arial"/>
          <w:color w:val="auto"/>
          <w:sz w:val="20"/>
          <w:szCs w:val="20"/>
        </w:rPr>
      </w:pPr>
      <w:r w:rsidRPr="004D2048">
        <w:rPr>
          <w:rFonts w:cs="Arial"/>
          <w:color w:val="auto"/>
          <w:sz w:val="20"/>
          <w:szCs w:val="20"/>
        </w:rPr>
        <w:t>Taken en verantwoordelijkheden:</w:t>
      </w:r>
    </w:p>
    <w:p w14:paraId="593D2666" w14:textId="77777777" w:rsidR="004B6E9F" w:rsidRPr="004D2048" w:rsidRDefault="004B6E9F" w:rsidP="006E229C">
      <w:pPr>
        <w:numPr>
          <w:ilvl w:val="0"/>
          <w:numId w:val="15"/>
        </w:numPr>
        <w:rPr>
          <w:rFonts w:cs="Arial"/>
          <w:color w:val="auto"/>
          <w:sz w:val="20"/>
          <w:szCs w:val="20"/>
        </w:rPr>
      </w:pPr>
      <w:r w:rsidRPr="004D2048">
        <w:rPr>
          <w:rFonts w:cs="Arial"/>
          <w:color w:val="auto"/>
          <w:sz w:val="20"/>
          <w:szCs w:val="20"/>
        </w:rPr>
        <w:t xml:space="preserve">is het aanspreekpunt van de externe hulpdiensten </w:t>
      </w:r>
      <w:r w:rsidR="0029053D" w:rsidRPr="004D2048">
        <w:rPr>
          <w:rFonts w:cs="Arial"/>
          <w:color w:val="auto"/>
          <w:sz w:val="20"/>
          <w:szCs w:val="20"/>
        </w:rPr>
        <w:t xml:space="preserve">ter plaatse </w:t>
      </w:r>
      <w:r w:rsidRPr="004D2048">
        <w:rPr>
          <w:rFonts w:cs="Arial"/>
          <w:color w:val="auto"/>
          <w:sz w:val="20"/>
          <w:szCs w:val="20"/>
        </w:rPr>
        <w:t>zodra aanwezig op de terminal;</w:t>
      </w:r>
    </w:p>
    <w:p w14:paraId="19F7061A" w14:textId="77777777" w:rsidR="004B6E9F" w:rsidRPr="004D2048" w:rsidRDefault="004B6E9F" w:rsidP="006E229C">
      <w:pPr>
        <w:numPr>
          <w:ilvl w:val="0"/>
          <w:numId w:val="15"/>
        </w:numPr>
        <w:rPr>
          <w:rFonts w:cs="Arial"/>
          <w:color w:val="auto"/>
          <w:sz w:val="20"/>
          <w:szCs w:val="20"/>
        </w:rPr>
      </w:pPr>
      <w:r w:rsidRPr="004D2048">
        <w:rPr>
          <w:rFonts w:cs="Arial"/>
          <w:color w:val="auto"/>
          <w:sz w:val="20"/>
          <w:szCs w:val="20"/>
        </w:rPr>
        <w:t>bepaalt de ernst van het incident na binnenkomen van de melding;</w:t>
      </w:r>
    </w:p>
    <w:p w14:paraId="34B1CE44" w14:textId="77777777" w:rsidR="004B6E9F" w:rsidRPr="004D2048" w:rsidRDefault="00E37E02" w:rsidP="006E229C">
      <w:pPr>
        <w:numPr>
          <w:ilvl w:val="0"/>
          <w:numId w:val="15"/>
        </w:numPr>
        <w:rPr>
          <w:rFonts w:cs="Arial"/>
          <w:color w:val="auto"/>
          <w:sz w:val="20"/>
          <w:szCs w:val="20"/>
        </w:rPr>
      </w:pPr>
      <w:r w:rsidRPr="004D2048">
        <w:rPr>
          <w:rFonts w:cs="Arial"/>
          <w:color w:val="auto"/>
          <w:sz w:val="20"/>
          <w:szCs w:val="20"/>
        </w:rPr>
        <w:t>zorgt i</w:t>
      </w:r>
      <w:r w:rsidR="004B6E9F" w:rsidRPr="004D2048">
        <w:rPr>
          <w:rFonts w:cs="Arial"/>
          <w:color w:val="auto"/>
          <w:sz w:val="20"/>
          <w:szCs w:val="20"/>
        </w:rPr>
        <w:t>ndien noodzakelijk</w:t>
      </w:r>
      <w:r w:rsidRPr="004D2048">
        <w:rPr>
          <w:rFonts w:cs="Arial"/>
          <w:color w:val="auto"/>
          <w:sz w:val="20"/>
          <w:szCs w:val="20"/>
        </w:rPr>
        <w:t xml:space="preserve"> en mogelijk</w:t>
      </w:r>
      <w:r w:rsidR="004B6E9F" w:rsidRPr="004D2048">
        <w:rPr>
          <w:rFonts w:cs="Arial"/>
          <w:color w:val="auto"/>
          <w:sz w:val="20"/>
          <w:szCs w:val="20"/>
        </w:rPr>
        <w:t xml:space="preserve">, </w:t>
      </w:r>
      <w:r w:rsidRPr="004D2048">
        <w:rPr>
          <w:rFonts w:cs="Arial"/>
          <w:color w:val="auto"/>
          <w:sz w:val="20"/>
          <w:szCs w:val="20"/>
        </w:rPr>
        <w:t xml:space="preserve">voor </w:t>
      </w:r>
      <w:r w:rsidR="004B6E9F" w:rsidRPr="004D2048">
        <w:rPr>
          <w:rFonts w:cs="Arial"/>
          <w:color w:val="auto"/>
          <w:sz w:val="20"/>
          <w:szCs w:val="20"/>
        </w:rPr>
        <w:t>afbouw van operationele activiteiten</w:t>
      </w:r>
      <w:r w:rsidR="004A1B50" w:rsidRPr="004D2048">
        <w:rPr>
          <w:rFonts w:cs="Arial"/>
          <w:color w:val="auto"/>
          <w:sz w:val="20"/>
          <w:szCs w:val="20"/>
        </w:rPr>
        <w:t xml:space="preserve"> op de terminal</w:t>
      </w:r>
      <w:r w:rsidRPr="004D2048">
        <w:rPr>
          <w:rFonts w:cs="Arial"/>
          <w:color w:val="auto"/>
          <w:sz w:val="20"/>
          <w:szCs w:val="20"/>
        </w:rPr>
        <w:t>;</w:t>
      </w:r>
    </w:p>
    <w:p w14:paraId="2442D0BC" w14:textId="77777777" w:rsidR="00172FB4" w:rsidRPr="004D2048" w:rsidRDefault="00E37E02" w:rsidP="006E229C">
      <w:pPr>
        <w:numPr>
          <w:ilvl w:val="0"/>
          <w:numId w:val="15"/>
        </w:numPr>
        <w:rPr>
          <w:rFonts w:cs="Arial"/>
          <w:color w:val="auto"/>
          <w:sz w:val="20"/>
          <w:szCs w:val="20"/>
        </w:rPr>
      </w:pPr>
      <w:r w:rsidRPr="004D2048">
        <w:rPr>
          <w:rFonts w:cs="Arial"/>
          <w:color w:val="auto"/>
          <w:sz w:val="20"/>
          <w:szCs w:val="20"/>
        </w:rPr>
        <w:t xml:space="preserve">zorgt voor </w:t>
      </w:r>
      <w:r w:rsidR="00172FB4" w:rsidRPr="004D2048">
        <w:rPr>
          <w:rFonts w:cs="Arial"/>
          <w:color w:val="auto"/>
          <w:sz w:val="20"/>
          <w:szCs w:val="20"/>
        </w:rPr>
        <w:t xml:space="preserve">de vastlegging van het incident </w:t>
      </w:r>
      <w:r w:rsidR="0029053D" w:rsidRPr="004D2048">
        <w:rPr>
          <w:rFonts w:cs="Arial"/>
          <w:color w:val="auto"/>
          <w:sz w:val="20"/>
          <w:szCs w:val="20"/>
        </w:rPr>
        <w:t xml:space="preserve">categorie 1 en 2 </w:t>
      </w:r>
      <w:r w:rsidR="00172FB4" w:rsidRPr="004D2048">
        <w:rPr>
          <w:rFonts w:cs="Arial"/>
          <w:color w:val="auto"/>
          <w:sz w:val="20"/>
          <w:szCs w:val="20"/>
        </w:rPr>
        <w:t>(incidentrapportage)</w:t>
      </w:r>
      <w:r w:rsidRPr="004D2048">
        <w:rPr>
          <w:rFonts w:cs="Arial"/>
          <w:color w:val="auto"/>
          <w:sz w:val="20"/>
          <w:szCs w:val="20"/>
        </w:rPr>
        <w:t>;</w:t>
      </w:r>
    </w:p>
    <w:p w14:paraId="324E8175" w14:textId="57967F96" w:rsidR="00E37E02" w:rsidRPr="004D2048" w:rsidRDefault="00E37E02" w:rsidP="006E229C">
      <w:pPr>
        <w:numPr>
          <w:ilvl w:val="0"/>
          <w:numId w:val="15"/>
        </w:numPr>
        <w:rPr>
          <w:rFonts w:cs="Arial"/>
          <w:color w:val="auto"/>
          <w:sz w:val="20"/>
          <w:szCs w:val="20"/>
        </w:rPr>
      </w:pPr>
      <w:r w:rsidRPr="004D2048">
        <w:rPr>
          <w:rFonts w:cs="Arial"/>
          <w:color w:val="auto"/>
          <w:sz w:val="20"/>
          <w:szCs w:val="20"/>
        </w:rPr>
        <w:t xml:space="preserve">informeert </w:t>
      </w:r>
      <w:r w:rsidR="008E49A7">
        <w:rPr>
          <w:rFonts w:cs="Arial"/>
          <w:color w:val="auto"/>
          <w:sz w:val="20"/>
          <w:szCs w:val="20"/>
        </w:rPr>
        <w:t>de</w:t>
      </w:r>
      <w:r w:rsidRPr="004D2048">
        <w:rPr>
          <w:rFonts w:cs="Arial"/>
          <w:color w:val="auto"/>
          <w:sz w:val="20"/>
          <w:szCs w:val="20"/>
        </w:rPr>
        <w:t xml:space="preserve"> </w:t>
      </w:r>
      <w:r w:rsidR="00982E5A">
        <w:rPr>
          <w:rFonts w:cs="Arial"/>
          <w:color w:val="auto"/>
          <w:sz w:val="20"/>
          <w:szCs w:val="20"/>
        </w:rPr>
        <w:t>HSE-manager</w:t>
      </w:r>
      <w:r w:rsidRPr="004D2048">
        <w:rPr>
          <w:rFonts w:cs="Arial"/>
          <w:color w:val="auto"/>
          <w:sz w:val="20"/>
          <w:szCs w:val="20"/>
        </w:rPr>
        <w:t xml:space="preserve"> over de situatie;</w:t>
      </w:r>
    </w:p>
    <w:p w14:paraId="08C93216" w14:textId="77777777" w:rsidR="00E37E02" w:rsidRPr="004D2048" w:rsidRDefault="00E37E02" w:rsidP="006E229C">
      <w:pPr>
        <w:numPr>
          <w:ilvl w:val="0"/>
          <w:numId w:val="15"/>
        </w:numPr>
        <w:rPr>
          <w:rFonts w:cs="Arial"/>
          <w:color w:val="auto"/>
          <w:sz w:val="20"/>
          <w:szCs w:val="20"/>
        </w:rPr>
      </w:pPr>
      <w:r w:rsidRPr="004D2048">
        <w:rPr>
          <w:rFonts w:cs="Arial"/>
          <w:color w:val="auto"/>
          <w:sz w:val="20"/>
          <w:szCs w:val="20"/>
        </w:rPr>
        <w:t xml:space="preserve">ondersteunt </w:t>
      </w:r>
      <w:r w:rsidR="00703F19" w:rsidRPr="004D2048">
        <w:rPr>
          <w:rFonts w:cs="Arial"/>
          <w:color w:val="auto"/>
          <w:sz w:val="20"/>
          <w:szCs w:val="20"/>
        </w:rPr>
        <w:t xml:space="preserve">en stuurt </w:t>
      </w:r>
      <w:r w:rsidRPr="004D2048">
        <w:rPr>
          <w:rFonts w:cs="Arial"/>
          <w:color w:val="auto"/>
          <w:sz w:val="20"/>
          <w:szCs w:val="20"/>
        </w:rPr>
        <w:t>de BHV-er</w:t>
      </w:r>
      <w:r w:rsidR="00703F19" w:rsidRPr="004D2048">
        <w:rPr>
          <w:rFonts w:cs="Arial"/>
          <w:color w:val="auto"/>
          <w:sz w:val="20"/>
          <w:szCs w:val="20"/>
        </w:rPr>
        <w:t>(</w:t>
      </w:r>
      <w:r w:rsidRPr="004D2048">
        <w:rPr>
          <w:rFonts w:cs="Arial"/>
          <w:color w:val="auto"/>
          <w:sz w:val="20"/>
          <w:szCs w:val="20"/>
        </w:rPr>
        <w:t>s</w:t>
      </w:r>
      <w:r w:rsidR="00703F19" w:rsidRPr="004D2048">
        <w:rPr>
          <w:rFonts w:cs="Arial"/>
          <w:color w:val="auto"/>
          <w:sz w:val="20"/>
          <w:szCs w:val="20"/>
        </w:rPr>
        <w:t>)</w:t>
      </w:r>
      <w:r w:rsidRPr="004D2048">
        <w:rPr>
          <w:rFonts w:cs="Arial"/>
          <w:color w:val="auto"/>
          <w:sz w:val="20"/>
          <w:szCs w:val="20"/>
        </w:rPr>
        <w:t xml:space="preserve"> daar waar mogelijk (telefonisch of ter plaatse);</w:t>
      </w:r>
    </w:p>
    <w:p w14:paraId="29931B88" w14:textId="77777777" w:rsidR="00E37E02" w:rsidRPr="004D2048" w:rsidRDefault="00E37E02" w:rsidP="006E229C">
      <w:pPr>
        <w:numPr>
          <w:ilvl w:val="0"/>
          <w:numId w:val="15"/>
        </w:numPr>
        <w:rPr>
          <w:rFonts w:cs="Arial"/>
          <w:color w:val="auto"/>
          <w:sz w:val="20"/>
          <w:szCs w:val="20"/>
        </w:rPr>
      </w:pPr>
      <w:r w:rsidRPr="004D2048">
        <w:rPr>
          <w:rFonts w:cs="Arial"/>
          <w:color w:val="auto"/>
          <w:sz w:val="20"/>
          <w:szCs w:val="20"/>
        </w:rPr>
        <w:t>coördineert de interne hulpverlening</w:t>
      </w:r>
      <w:r w:rsidR="0029053D" w:rsidRPr="004D2048">
        <w:rPr>
          <w:rFonts w:cs="Arial"/>
          <w:color w:val="auto"/>
          <w:sz w:val="20"/>
          <w:szCs w:val="20"/>
        </w:rPr>
        <w:t xml:space="preserve"> ter plaatse</w:t>
      </w:r>
      <w:r w:rsidRPr="004D2048">
        <w:rPr>
          <w:rFonts w:cs="Arial"/>
          <w:color w:val="auto"/>
          <w:sz w:val="20"/>
          <w:szCs w:val="20"/>
        </w:rPr>
        <w:t>;</w:t>
      </w:r>
    </w:p>
    <w:p w14:paraId="0B940A53" w14:textId="77777777" w:rsidR="004B6E9F" w:rsidRPr="004D2048" w:rsidRDefault="004B6E9F" w:rsidP="003D2B31">
      <w:pPr>
        <w:rPr>
          <w:rFonts w:cs="Arial"/>
          <w:color w:val="auto"/>
          <w:sz w:val="20"/>
          <w:szCs w:val="20"/>
          <w:lang w:eastAsia="en-US"/>
        </w:rPr>
      </w:pPr>
    </w:p>
    <w:p w14:paraId="495CC46E" w14:textId="168933BF" w:rsidR="001D0E78" w:rsidRPr="004D2048" w:rsidRDefault="001D0E78" w:rsidP="003D2B31">
      <w:pPr>
        <w:rPr>
          <w:rFonts w:cs="Arial"/>
          <w:color w:val="auto"/>
          <w:sz w:val="20"/>
          <w:szCs w:val="20"/>
          <w:lang w:eastAsia="en-US"/>
        </w:rPr>
      </w:pPr>
      <w:r w:rsidRPr="00402CE6">
        <w:rPr>
          <w:rFonts w:cs="Arial"/>
          <w:color w:val="auto"/>
          <w:sz w:val="20"/>
          <w:szCs w:val="20"/>
          <w:lang w:eastAsia="en-US"/>
        </w:rPr>
        <w:t xml:space="preserve">De </w:t>
      </w:r>
      <w:r w:rsidR="008E49A7" w:rsidRPr="00402CE6">
        <w:rPr>
          <w:rFonts w:cs="Arial"/>
          <w:color w:val="auto"/>
          <w:sz w:val="20"/>
          <w:szCs w:val="20"/>
          <w:lang w:eastAsia="en-US"/>
        </w:rPr>
        <w:t xml:space="preserve">Operations </w:t>
      </w:r>
      <w:r w:rsidR="008B1E55">
        <w:rPr>
          <w:rFonts w:cs="Arial"/>
          <w:color w:val="auto"/>
          <w:sz w:val="20"/>
          <w:szCs w:val="20"/>
          <w:lang w:eastAsia="en-US"/>
        </w:rPr>
        <w:t>M</w:t>
      </w:r>
      <w:r w:rsidR="00402CE6" w:rsidRPr="00402CE6">
        <w:rPr>
          <w:rFonts w:cs="Arial"/>
          <w:color w:val="auto"/>
          <w:sz w:val="20"/>
          <w:szCs w:val="20"/>
          <w:lang w:eastAsia="en-US"/>
        </w:rPr>
        <w:t>anager</w:t>
      </w:r>
      <w:r w:rsidR="00E23DE5" w:rsidRPr="00402CE6">
        <w:rPr>
          <w:rFonts w:cs="Arial"/>
          <w:color w:val="auto"/>
          <w:sz w:val="20"/>
          <w:szCs w:val="20"/>
          <w:lang w:eastAsia="en-US"/>
        </w:rPr>
        <w:t xml:space="preserve"> en </w:t>
      </w:r>
      <w:proofErr w:type="spellStart"/>
      <w:r w:rsidR="00BA4EFB" w:rsidRPr="00402CE6">
        <w:rPr>
          <w:rFonts w:cs="Arial"/>
          <w:color w:val="auto"/>
          <w:sz w:val="20"/>
          <w:szCs w:val="20"/>
          <w:lang w:eastAsia="en-US"/>
        </w:rPr>
        <w:t>Loadingmaster</w:t>
      </w:r>
      <w:proofErr w:type="spellEnd"/>
      <w:r w:rsidR="00BA4EFB" w:rsidRPr="00402CE6">
        <w:rPr>
          <w:rFonts w:cs="Arial"/>
          <w:color w:val="auto"/>
          <w:sz w:val="20"/>
          <w:szCs w:val="20"/>
          <w:lang w:eastAsia="en-US"/>
        </w:rPr>
        <w:t xml:space="preserve"> </w:t>
      </w:r>
      <w:r w:rsidRPr="00402CE6">
        <w:rPr>
          <w:rFonts w:cs="Arial"/>
          <w:color w:val="auto"/>
          <w:sz w:val="20"/>
          <w:szCs w:val="20"/>
          <w:lang w:eastAsia="en-US"/>
        </w:rPr>
        <w:t xml:space="preserve">zijn elkaars back-up. </w:t>
      </w:r>
      <w:r w:rsidRPr="004D2048">
        <w:rPr>
          <w:rFonts w:cs="Arial"/>
          <w:color w:val="auto"/>
          <w:sz w:val="20"/>
          <w:szCs w:val="20"/>
          <w:lang w:eastAsia="en-US"/>
        </w:rPr>
        <w:t xml:space="preserve">Bij afwezigheid van de </w:t>
      </w:r>
      <w:r w:rsidR="003628BD" w:rsidRPr="00D14C8A">
        <w:rPr>
          <w:rFonts w:cs="Arial"/>
          <w:color w:val="auto"/>
          <w:sz w:val="20"/>
          <w:szCs w:val="20"/>
          <w:lang w:eastAsia="en-US"/>
        </w:rPr>
        <w:t xml:space="preserve">Operations </w:t>
      </w:r>
      <w:r w:rsidR="00C901BD">
        <w:rPr>
          <w:rFonts w:cs="Arial"/>
          <w:color w:val="auto"/>
          <w:sz w:val="20"/>
          <w:szCs w:val="20"/>
          <w:lang w:eastAsia="en-US"/>
        </w:rPr>
        <w:t xml:space="preserve">Manager </w:t>
      </w:r>
      <w:r w:rsidR="00BA4EFB">
        <w:rPr>
          <w:rFonts w:cs="Arial"/>
          <w:color w:val="auto"/>
          <w:sz w:val="20"/>
          <w:szCs w:val="20"/>
          <w:lang w:eastAsia="en-US"/>
        </w:rPr>
        <w:t xml:space="preserve">is de dienstdoende </w:t>
      </w:r>
      <w:proofErr w:type="spellStart"/>
      <w:r w:rsidR="00BA4EFB">
        <w:rPr>
          <w:rFonts w:cs="Arial"/>
          <w:color w:val="auto"/>
          <w:sz w:val="20"/>
          <w:szCs w:val="20"/>
          <w:lang w:eastAsia="en-US"/>
        </w:rPr>
        <w:t>Loadingma</w:t>
      </w:r>
      <w:r w:rsidR="00C95C46">
        <w:rPr>
          <w:rFonts w:cs="Arial"/>
          <w:color w:val="auto"/>
          <w:sz w:val="20"/>
          <w:szCs w:val="20"/>
          <w:lang w:eastAsia="en-US"/>
        </w:rPr>
        <w:t>ster</w:t>
      </w:r>
      <w:proofErr w:type="spellEnd"/>
      <w:r w:rsidR="00BA4EFB">
        <w:rPr>
          <w:rFonts w:cs="Arial"/>
          <w:color w:val="auto"/>
          <w:sz w:val="20"/>
          <w:szCs w:val="20"/>
          <w:lang w:eastAsia="en-US"/>
        </w:rPr>
        <w:t xml:space="preserve"> </w:t>
      </w:r>
      <w:r w:rsidRPr="004D2048">
        <w:rPr>
          <w:rFonts w:cs="Arial"/>
          <w:color w:val="auto"/>
          <w:sz w:val="20"/>
          <w:szCs w:val="20"/>
          <w:lang w:eastAsia="en-US"/>
        </w:rPr>
        <w:t xml:space="preserve">van de </w:t>
      </w:r>
      <w:r w:rsidR="00BA4EFB">
        <w:rPr>
          <w:rFonts w:cs="Arial"/>
          <w:color w:val="auto"/>
          <w:sz w:val="20"/>
          <w:szCs w:val="20"/>
          <w:lang w:eastAsia="en-US"/>
        </w:rPr>
        <w:t xml:space="preserve">terminal </w:t>
      </w:r>
      <w:r w:rsidR="00E23DE5" w:rsidRPr="004D2048">
        <w:rPr>
          <w:rFonts w:cs="Arial"/>
          <w:color w:val="auto"/>
          <w:sz w:val="20"/>
          <w:szCs w:val="20"/>
          <w:lang w:eastAsia="en-US"/>
        </w:rPr>
        <w:t>het hoofd BHV</w:t>
      </w:r>
      <w:r w:rsidRPr="004D2048">
        <w:rPr>
          <w:rFonts w:cs="Arial"/>
          <w:color w:val="auto"/>
          <w:sz w:val="20"/>
          <w:szCs w:val="20"/>
          <w:lang w:eastAsia="en-US"/>
        </w:rPr>
        <w:t>.</w:t>
      </w:r>
    </w:p>
    <w:p w14:paraId="06E8853C" w14:textId="77777777" w:rsidR="001D0E78" w:rsidRPr="00965E4B" w:rsidRDefault="001D0E78" w:rsidP="003D2B31">
      <w:pPr>
        <w:rPr>
          <w:rFonts w:cs="Arial"/>
          <w:color w:val="auto"/>
          <w:lang w:eastAsia="en-US"/>
        </w:rPr>
      </w:pPr>
      <w:r w:rsidRPr="00965E4B">
        <w:rPr>
          <w:rFonts w:cs="Arial"/>
          <w:color w:val="auto"/>
          <w:lang w:eastAsia="en-US"/>
        </w:rPr>
        <w:t xml:space="preserve">  </w:t>
      </w:r>
    </w:p>
    <w:p w14:paraId="214BF709" w14:textId="77777777" w:rsidR="003721B5" w:rsidRPr="00BF56D3" w:rsidRDefault="003721B5" w:rsidP="00BF56D3">
      <w:pPr>
        <w:pStyle w:val="Heading2"/>
      </w:pPr>
      <w:bookmarkStart w:id="248" w:name="_Toc435102718"/>
      <w:bookmarkStart w:id="249" w:name="_Toc100132328"/>
      <w:r w:rsidRPr="00BF56D3">
        <w:t>Hoofd Bedrijfsnoodorganisatie</w:t>
      </w:r>
      <w:bookmarkEnd w:id="248"/>
      <w:bookmarkEnd w:id="249"/>
    </w:p>
    <w:p w14:paraId="7A50DC7F" w14:textId="519D8A7D" w:rsidR="00E37E02" w:rsidRPr="004D2048" w:rsidRDefault="00E37E02" w:rsidP="003D2B31">
      <w:pPr>
        <w:rPr>
          <w:rFonts w:cs="Arial"/>
          <w:color w:val="auto"/>
          <w:sz w:val="20"/>
          <w:szCs w:val="20"/>
          <w:lang w:eastAsia="en-US"/>
        </w:rPr>
      </w:pPr>
      <w:r w:rsidRPr="004D2048">
        <w:rPr>
          <w:rFonts w:cs="Arial"/>
          <w:color w:val="auto"/>
          <w:sz w:val="20"/>
          <w:szCs w:val="20"/>
          <w:lang w:eastAsia="en-US"/>
        </w:rPr>
        <w:t xml:space="preserve">De </w:t>
      </w:r>
      <w:r w:rsidR="00402CE6">
        <w:rPr>
          <w:rFonts w:cs="Arial"/>
          <w:color w:val="auto"/>
          <w:sz w:val="20"/>
          <w:szCs w:val="20"/>
          <w:lang w:eastAsia="en-US"/>
        </w:rPr>
        <w:t>Terminal</w:t>
      </w:r>
      <w:r w:rsidR="00F45476">
        <w:rPr>
          <w:rFonts w:cs="Arial"/>
          <w:color w:val="auto"/>
          <w:sz w:val="20"/>
          <w:szCs w:val="20"/>
          <w:lang w:eastAsia="en-US"/>
        </w:rPr>
        <w:t xml:space="preserve"> </w:t>
      </w:r>
      <w:r w:rsidR="00E23DE5" w:rsidRPr="004D2048">
        <w:rPr>
          <w:rFonts w:cs="Arial"/>
          <w:color w:val="auto"/>
          <w:sz w:val="20"/>
          <w:szCs w:val="20"/>
          <w:lang w:eastAsia="en-US"/>
        </w:rPr>
        <w:t>Manager</w:t>
      </w:r>
      <w:r w:rsidR="00F45476">
        <w:rPr>
          <w:rFonts w:cs="Arial"/>
          <w:color w:val="auto"/>
          <w:sz w:val="20"/>
          <w:szCs w:val="20"/>
          <w:lang w:eastAsia="en-US"/>
        </w:rPr>
        <w:t xml:space="preserve"> van de terminal </w:t>
      </w:r>
      <w:r w:rsidRPr="004D2048">
        <w:rPr>
          <w:rFonts w:cs="Arial"/>
          <w:color w:val="auto"/>
          <w:sz w:val="20"/>
          <w:szCs w:val="20"/>
          <w:lang w:eastAsia="en-US"/>
        </w:rPr>
        <w:t>is het hoofd bedrijfs</w:t>
      </w:r>
      <w:r w:rsidR="0029053D" w:rsidRPr="004D2048">
        <w:rPr>
          <w:rFonts w:cs="Arial"/>
          <w:color w:val="auto"/>
          <w:sz w:val="20"/>
          <w:szCs w:val="20"/>
          <w:lang w:eastAsia="en-US"/>
        </w:rPr>
        <w:t>noodorganisatie</w:t>
      </w:r>
      <w:r w:rsidR="0023340C" w:rsidRPr="004D2048">
        <w:rPr>
          <w:rFonts w:cs="Arial"/>
          <w:color w:val="auto"/>
          <w:sz w:val="20"/>
          <w:szCs w:val="20"/>
          <w:lang w:eastAsia="en-US"/>
        </w:rPr>
        <w:t xml:space="preserve"> (</w:t>
      </w:r>
      <w:r w:rsidR="00982E5A">
        <w:rPr>
          <w:rFonts w:cs="Arial"/>
          <w:color w:val="auto"/>
          <w:sz w:val="20"/>
          <w:szCs w:val="20"/>
          <w:lang w:eastAsia="en-US"/>
        </w:rPr>
        <w:t>BNO</w:t>
      </w:r>
      <w:r w:rsidR="0023340C" w:rsidRPr="004D2048">
        <w:rPr>
          <w:rFonts w:cs="Arial"/>
          <w:color w:val="auto"/>
          <w:sz w:val="20"/>
          <w:szCs w:val="20"/>
          <w:lang w:eastAsia="en-US"/>
        </w:rPr>
        <w:t>)</w:t>
      </w:r>
      <w:r w:rsidRPr="004D2048">
        <w:rPr>
          <w:rFonts w:cs="Arial"/>
          <w:color w:val="auto"/>
          <w:sz w:val="20"/>
          <w:szCs w:val="20"/>
          <w:lang w:eastAsia="en-US"/>
        </w:rPr>
        <w:t xml:space="preserve">. Bij </w:t>
      </w:r>
      <w:r w:rsidR="0029053D" w:rsidRPr="004D2048">
        <w:rPr>
          <w:rFonts w:cs="Arial"/>
          <w:color w:val="auto"/>
          <w:sz w:val="20"/>
          <w:szCs w:val="20"/>
          <w:lang w:eastAsia="en-US"/>
        </w:rPr>
        <w:t xml:space="preserve">een calamiteit zal het </w:t>
      </w:r>
      <w:r w:rsidR="00982E5A">
        <w:rPr>
          <w:rFonts w:cs="Arial"/>
          <w:color w:val="auto"/>
          <w:sz w:val="20"/>
          <w:szCs w:val="20"/>
          <w:lang w:eastAsia="en-US"/>
        </w:rPr>
        <w:t>Hoofd BNO</w:t>
      </w:r>
      <w:r w:rsidR="0029053D" w:rsidRPr="004D2048">
        <w:rPr>
          <w:rFonts w:cs="Arial"/>
          <w:color w:val="auto"/>
          <w:sz w:val="20"/>
          <w:szCs w:val="20"/>
          <w:lang w:eastAsia="en-US"/>
        </w:rPr>
        <w:t xml:space="preserve"> zich </w:t>
      </w:r>
      <w:r w:rsidR="00982E5A">
        <w:rPr>
          <w:rFonts w:cs="Arial"/>
          <w:color w:val="auto"/>
          <w:sz w:val="20"/>
          <w:szCs w:val="20"/>
          <w:lang w:eastAsia="en-US"/>
        </w:rPr>
        <w:t>n</w:t>
      </w:r>
      <w:r w:rsidR="0029053D" w:rsidRPr="004D2048">
        <w:rPr>
          <w:rFonts w:cs="Arial"/>
          <w:color w:val="auto"/>
          <w:sz w:val="20"/>
          <w:szCs w:val="20"/>
          <w:lang w:eastAsia="en-US"/>
        </w:rPr>
        <w:t>aar de betreffende terminal begeven</w:t>
      </w:r>
      <w:r w:rsidR="00982E5A">
        <w:rPr>
          <w:rFonts w:cs="Arial"/>
          <w:color w:val="auto"/>
          <w:sz w:val="20"/>
          <w:szCs w:val="20"/>
          <w:lang w:eastAsia="en-US"/>
        </w:rPr>
        <w:t xml:space="preserve"> en</w:t>
      </w:r>
      <w:r w:rsidR="0029053D" w:rsidRPr="004D2048">
        <w:rPr>
          <w:rFonts w:cs="Arial"/>
          <w:color w:val="auto"/>
          <w:sz w:val="20"/>
          <w:szCs w:val="20"/>
          <w:lang w:eastAsia="en-US"/>
        </w:rPr>
        <w:t xml:space="preserve"> zitting nemen in het </w:t>
      </w:r>
      <w:r w:rsidR="002C3C76">
        <w:rPr>
          <w:rFonts w:cs="Arial"/>
          <w:color w:val="auto"/>
          <w:sz w:val="20"/>
          <w:szCs w:val="20"/>
          <w:lang w:eastAsia="en-US"/>
        </w:rPr>
        <w:t>CT</w:t>
      </w:r>
      <w:r w:rsidR="0029053D" w:rsidRPr="004D2048">
        <w:rPr>
          <w:rFonts w:cs="Arial"/>
          <w:color w:val="auto"/>
          <w:sz w:val="20"/>
          <w:szCs w:val="20"/>
          <w:lang w:eastAsia="en-US"/>
        </w:rPr>
        <w:t xml:space="preserve">. </w:t>
      </w:r>
    </w:p>
    <w:p w14:paraId="0B27F83D" w14:textId="77777777" w:rsidR="00E37E02" w:rsidRPr="004D2048" w:rsidRDefault="00E37E02" w:rsidP="003D2B31">
      <w:pPr>
        <w:rPr>
          <w:rFonts w:cs="Arial"/>
          <w:color w:val="auto"/>
          <w:sz w:val="20"/>
          <w:szCs w:val="20"/>
          <w:lang w:eastAsia="en-US"/>
        </w:rPr>
      </w:pPr>
    </w:p>
    <w:p w14:paraId="176AF8A1" w14:textId="77777777" w:rsidR="00E37E02" w:rsidRPr="004D2048" w:rsidRDefault="00E37E02" w:rsidP="003D2B31">
      <w:pPr>
        <w:rPr>
          <w:rFonts w:cs="Arial"/>
          <w:color w:val="auto"/>
          <w:sz w:val="20"/>
          <w:szCs w:val="20"/>
        </w:rPr>
      </w:pPr>
      <w:r w:rsidRPr="004D2048">
        <w:rPr>
          <w:rFonts w:cs="Arial"/>
          <w:color w:val="auto"/>
          <w:sz w:val="20"/>
          <w:szCs w:val="20"/>
        </w:rPr>
        <w:t>Taken en verantwoordelijkheden:</w:t>
      </w:r>
    </w:p>
    <w:p w14:paraId="7DD1025D" w14:textId="65CF889D" w:rsidR="00703F19" w:rsidRPr="004D2048" w:rsidRDefault="00703F19" w:rsidP="006E229C">
      <w:pPr>
        <w:numPr>
          <w:ilvl w:val="0"/>
          <w:numId w:val="16"/>
        </w:numPr>
        <w:rPr>
          <w:rFonts w:cs="Arial"/>
          <w:color w:val="auto"/>
          <w:sz w:val="20"/>
          <w:szCs w:val="20"/>
        </w:rPr>
      </w:pPr>
      <w:r w:rsidRPr="004D2048">
        <w:rPr>
          <w:rFonts w:cs="Arial"/>
          <w:color w:val="auto"/>
          <w:sz w:val="20"/>
          <w:szCs w:val="20"/>
        </w:rPr>
        <w:t xml:space="preserve">beslist of </w:t>
      </w:r>
      <w:r w:rsidR="002C3C76">
        <w:rPr>
          <w:rFonts w:cs="Arial"/>
          <w:color w:val="auto"/>
          <w:sz w:val="20"/>
          <w:szCs w:val="20"/>
        </w:rPr>
        <w:t>CT</w:t>
      </w:r>
      <w:r w:rsidRPr="004D2048">
        <w:rPr>
          <w:rFonts w:cs="Arial"/>
          <w:color w:val="auto"/>
          <w:sz w:val="20"/>
          <w:szCs w:val="20"/>
        </w:rPr>
        <w:t xml:space="preserve"> opgeroepen moet worden;</w:t>
      </w:r>
    </w:p>
    <w:p w14:paraId="5654ADBC" w14:textId="38D070C6" w:rsidR="00703F19" w:rsidRPr="004D2048" w:rsidRDefault="00967B6E" w:rsidP="006E229C">
      <w:pPr>
        <w:numPr>
          <w:ilvl w:val="0"/>
          <w:numId w:val="16"/>
        </w:numPr>
        <w:rPr>
          <w:rFonts w:cs="Arial"/>
          <w:color w:val="auto"/>
          <w:sz w:val="20"/>
          <w:szCs w:val="20"/>
        </w:rPr>
      </w:pPr>
      <w:r w:rsidRPr="004D2048">
        <w:rPr>
          <w:rFonts w:cs="Arial"/>
          <w:color w:val="auto"/>
          <w:sz w:val="20"/>
          <w:szCs w:val="20"/>
        </w:rPr>
        <w:t xml:space="preserve">indien noodzakelijk, </w:t>
      </w:r>
      <w:r w:rsidR="00703F19" w:rsidRPr="004D2048">
        <w:rPr>
          <w:rFonts w:cs="Arial"/>
          <w:color w:val="auto"/>
          <w:sz w:val="20"/>
          <w:szCs w:val="20"/>
        </w:rPr>
        <w:t xml:space="preserve">zorgt voor oproepen van het </w:t>
      </w:r>
      <w:r w:rsidR="002C3C76">
        <w:rPr>
          <w:rFonts w:cs="Arial"/>
          <w:color w:val="auto"/>
          <w:sz w:val="20"/>
          <w:szCs w:val="20"/>
        </w:rPr>
        <w:t>CT</w:t>
      </w:r>
      <w:r w:rsidR="00703F19" w:rsidRPr="004D2048">
        <w:rPr>
          <w:rFonts w:cs="Arial"/>
          <w:color w:val="auto"/>
          <w:sz w:val="20"/>
          <w:szCs w:val="20"/>
        </w:rPr>
        <w:t>;</w:t>
      </w:r>
    </w:p>
    <w:p w14:paraId="0999DA32" w14:textId="1CFC391F" w:rsidR="00E37E02" w:rsidRPr="004D2048" w:rsidRDefault="004C0DB8" w:rsidP="006E229C">
      <w:pPr>
        <w:numPr>
          <w:ilvl w:val="0"/>
          <w:numId w:val="16"/>
        </w:numPr>
        <w:rPr>
          <w:rFonts w:cs="Arial"/>
          <w:color w:val="auto"/>
          <w:sz w:val="20"/>
          <w:szCs w:val="20"/>
        </w:rPr>
      </w:pPr>
      <w:r>
        <w:rPr>
          <w:rFonts w:cs="Arial"/>
          <w:color w:val="auto"/>
          <w:sz w:val="20"/>
          <w:szCs w:val="20"/>
        </w:rPr>
        <w:t>bepaald / is</w:t>
      </w:r>
      <w:r w:rsidR="00E37E02" w:rsidRPr="004D2048">
        <w:rPr>
          <w:rFonts w:cs="Arial"/>
          <w:color w:val="auto"/>
          <w:sz w:val="20"/>
          <w:szCs w:val="20"/>
        </w:rPr>
        <w:t xml:space="preserve"> het aanspreekpunt van de externe hulpdiensten </w:t>
      </w:r>
      <w:r w:rsidR="0029053D" w:rsidRPr="004D2048">
        <w:rPr>
          <w:rFonts w:cs="Arial"/>
          <w:color w:val="auto"/>
          <w:sz w:val="20"/>
          <w:szCs w:val="20"/>
        </w:rPr>
        <w:t>voor niet ter plaatse hulpverlening</w:t>
      </w:r>
      <w:r w:rsidR="00982E5A">
        <w:rPr>
          <w:rFonts w:cs="Arial"/>
          <w:color w:val="auto"/>
          <w:sz w:val="20"/>
          <w:szCs w:val="20"/>
        </w:rPr>
        <w:t xml:space="preserve"> </w:t>
      </w:r>
      <w:r w:rsidR="0029053D" w:rsidRPr="004D2048">
        <w:rPr>
          <w:rFonts w:cs="Arial"/>
          <w:color w:val="auto"/>
          <w:sz w:val="20"/>
          <w:szCs w:val="20"/>
        </w:rPr>
        <w:t>(</w:t>
      </w:r>
      <w:r w:rsidR="0074332D">
        <w:rPr>
          <w:rFonts w:cs="Arial"/>
          <w:color w:val="auto"/>
          <w:sz w:val="20"/>
          <w:szCs w:val="20"/>
        </w:rPr>
        <w:t xml:space="preserve">eventueel als onderdeel van het </w:t>
      </w:r>
      <w:r w:rsidR="002C3C76">
        <w:rPr>
          <w:rFonts w:cs="Arial"/>
          <w:color w:val="auto"/>
          <w:sz w:val="20"/>
          <w:szCs w:val="20"/>
        </w:rPr>
        <w:t>CT</w:t>
      </w:r>
      <w:r w:rsidR="0029053D" w:rsidRPr="004D2048">
        <w:rPr>
          <w:rFonts w:cs="Arial"/>
          <w:color w:val="auto"/>
          <w:sz w:val="20"/>
          <w:szCs w:val="20"/>
        </w:rPr>
        <w:t>)</w:t>
      </w:r>
      <w:r w:rsidR="00E37E02" w:rsidRPr="004D2048">
        <w:rPr>
          <w:rFonts w:cs="Arial"/>
          <w:color w:val="auto"/>
          <w:sz w:val="20"/>
          <w:szCs w:val="20"/>
        </w:rPr>
        <w:t>;</w:t>
      </w:r>
    </w:p>
    <w:p w14:paraId="6E545BEB" w14:textId="77777777" w:rsidR="00E37E02" w:rsidRPr="004D2048" w:rsidRDefault="00E37E02" w:rsidP="006E229C">
      <w:pPr>
        <w:numPr>
          <w:ilvl w:val="0"/>
          <w:numId w:val="16"/>
        </w:numPr>
        <w:rPr>
          <w:rFonts w:cs="Arial"/>
          <w:color w:val="auto"/>
          <w:sz w:val="20"/>
          <w:szCs w:val="20"/>
        </w:rPr>
      </w:pPr>
      <w:r w:rsidRPr="004D2048">
        <w:rPr>
          <w:rFonts w:cs="Arial"/>
          <w:color w:val="auto"/>
          <w:sz w:val="20"/>
          <w:szCs w:val="20"/>
        </w:rPr>
        <w:t xml:space="preserve">zorgt voor de vastlegging van het incident </w:t>
      </w:r>
      <w:r w:rsidR="0029053D" w:rsidRPr="004D2048">
        <w:rPr>
          <w:rFonts w:cs="Arial"/>
          <w:color w:val="auto"/>
          <w:sz w:val="20"/>
          <w:szCs w:val="20"/>
        </w:rPr>
        <w:t xml:space="preserve">categorie 3 en 4 </w:t>
      </w:r>
      <w:r w:rsidRPr="004D2048">
        <w:rPr>
          <w:rFonts w:cs="Arial"/>
          <w:color w:val="auto"/>
          <w:sz w:val="20"/>
          <w:szCs w:val="20"/>
        </w:rPr>
        <w:t>(incidentrapportage);</w:t>
      </w:r>
    </w:p>
    <w:p w14:paraId="35574992" w14:textId="0136E0C7" w:rsidR="00E37E02" w:rsidRPr="004D2048" w:rsidRDefault="00E37E02" w:rsidP="006E229C">
      <w:pPr>
        <w:numPr>
          <w:ilvl w:val="0"/>
          <w:numId w:val="16"/>
        </w:numPr>
        <w:rPr>
          <w:rFonts w:cs="Arial"/>
          <w:color w:val="auto"/>
          <w:sz w:val="20"/>
          <w:szCs w:val="20"/>
        </w:rPr>
      </w:pPr>
      <w:r w:rsidRPr="004D2048">
        <w:rPr>
          <w:rFonts w:cs="Arial"/>
          <w:color w:val="auto"/>
          <w:sz w:val="20"/>
          <w:szCs w:val="20"/>
        </w:rPr>
        <w:t xml:space="preserve">informeert het </w:t>
      </w:r>
      <w:r w:rsidR="002C3C76">
        <w:rPr>
          <w:rFonts w:cs="Arial"/>
          <w:color w:val="auto"/>
          <w:sz w:val="20"/>
          <w:szCs w:val="20"/>
        </w:rPr>
        <w:t>CT</w:t>
      </w:r>
      <w:r w:rsidR="004C0DB8">
        <w:rPr>
          <w:rFonts w:cs="Arial"/>
          <w:color w:val="auto"/>
          <w:sz w:val="20"/>
          <w:szCs w:val="20"/>
        </w:rPr>
        <w:t>, indien actief,</w:t>
      </w:r>
      <w:r w:rsidR="0029053D" w:rsidRPr="004D2048">
        <w:rPr>
          <w:rFonts w:cs="Arial"/>
          <w:color w:val="auto"/>
          <w:sz w:val="20"/>
          <w:szCs w:val="20"/>
        </w:rPr>
        <w:t xml:space="preserve"> </w:t>
      </w:r>
      <w:r w:rsidRPr="004D2048">
        <w:rPr>
          <w:rFonts w:cs="Arial"/>
          <w:color w:val="auto"/>
          <w:sz w:val="20"/>
          <w:szCs w:val="20"/>
        </w:rPr>
        <w:t>over de situatie;</w:t>
      </w:r>
    </w:p>
    <w:p w14:paraId="70AE41F9" w14:textId="32D73DAD" w:rsidR="00E37E02" w:rsidRPr="004D2048" w:rsidRDefault="00E37E02" w:rsidP="006E229C">
      <w:pPr>
        <w:numPr>
          <w:ilvl w:val="0"/>
          <w:numId w:val="16"/>
        </w:numPr>
        <w:rPr>
          <w:rFonts w:cs="Arial"/>
          <w:color w:val="auto"/>
          <w:sz w:val="20"/>
          <w:szCs w:val="20"/>
        </w:rPr>
      </w:pPr>
      <w:r w:rsidRPr="004D2048">
        <w:rPr>
          <w:rFonts w:cs="Arial"/>
          <w:color w:val="auto"/>
          <w:sz w:val="20"/>
          <w:szCs w:val="20"/>
        </w:rPr>
        <w:t>coördineert de interne hulpverlening</w:t>
      </w:r>
      <w:r w:rsidR="0029053D" w:rsidRPr="004D2048">
        <w:rPr>
          <w:rFonts w:cs="Arial"/>
          <w:color w:val="auto"/>
          <w:sz w:val="20"/>
          <w:szCs w:val="20"/>
        </w:rPr>
        <w:t xml:space="preserve"> voor de acties benodigd buiten de betreffende terminal totdat </w:t>
      </w:r>
      <w:r w:rsidR="002C3C76">
        <w:rPr>
          <w:rFonts w:cs="Arial"/>
          <w:color w:val="auto"/>
          <w:sz w:val="20"/>
          <w:szCs w:val="20"/>
        </w:rPr>
        <w:t>CT</w:t>
      </w:r>
      <w:r w:rsidR="0029053D" w:rsidRPr="004D2048">
        <w:rPr>
          <w:rFonts w:cs="Arial"/>
          <w:color w:val="auto"/>
          <w:sz w:val="20"/>
          <w:szCs w:val="20"/>
        </w:rPr>
        <w:t xml:space="preserve"> is geactiveerd</w:t>
      </w:r>
      <w:r w:rsidRPr="004D2048">
        <w:rPr>
          <w:rFonts w:cs="Arial"/>
          <w:color w:val="auto"/>
          <w:sz w:val="20"/>
          <w:szCs w:val="20"/>
        </w:rPr>
        <w:t>;</w:t>
      </w:r>
    </w:p>
    <w:p w14:paraId="6825E8C9" w14:textId="77777777" w:rsidR="00703F19" w:rsidRPr="004D2048" w:rsidRDefault="00703F19" w:rsidP="006E229C">
      <w:pPr>
        <w:numPr>
          <w:ilvl w:val="0"/>
          <w:numId w:val="16"/>
        </w:numPr>
        <w:rPr>
          <w:rFonts w:cs="Arial"/>
          <w:color w:val="auto"/>
          <w:sz w:val="20"/>
          <w:szCs w:val="20"/>
        </w:rPr>
      </w:pPr>
      <w:r w:rsidRPr="004D2048">
        <w:rPr>
          <w:rFonts w:cs="Arial"/>
          <w:color w:val="auto"/>
          <w:sz w:val="20"/>
          <w:szCs w:val="20"/>
        </w:rPr>
        <w:t>geeft sturing aan het Hoofd BHV;</w:t>
      </w:r>
    </w:p>
    <w:p w14:paraId="116066A0" w14:textId="77777777" w:rsidR="00E37E02" w:rsidRPr="004D2048" w:rsidRDefault="00E37E02" w:rsidP="003D2B31">
      <w:pPr>
        <w:rPr>
          <w:rFonts w:cs="Arial"/>
          <w:color w:val="auto"/>
          <w:sz w:val="20"/>
          <w:szCs w:val="20"/>
          <w:lang w:eastAsia="en-US"/>
        </w:rPr>
      </w:pPr>
    </w:p>
    <w:p w14:paraId="3A4DC86A" w14:textId="4D8D7497" w:rsidR="00C95C46" w:rsidRDefault="001D0E78" w:rsidP="003D2B31">
      <w:pPr>
        <w:rPr>
          <w:rFonts w:cs="Arial"/>
          <w:color w:val="auto"/>
          <w:sz w:val="20"/>
          <w:szCs w:val="20"/>
          <w:lang w:eastAsia="en-US"/>
        </w:rPr>
      </w:pPr>
      <w:r w:rsidRPr="004D2048">
        <w:rPr>
          <w:rFonts w:cs="Arial"/>
          <w:color w:val="auto"/>
          <w:sz w:val="20"/>
          <w:szCs w:val="20"/>
          <w:lang w:eastAsia="en-US"/>
        </w:rPr>
        <w:t xml:space="preserve">Bij afwezigheid van de </w:t>
      </w:r>
      <w:r w:rsidR="008B1E55">
        <w:rPr>
          <w:rFonts w:cs="Arial"/>
          <w:color w:val="auto"/>
          <w:sz w:val="20"/>
          <w:szCs w:val="20"/>
          <w:lang w:eastAsia="en-US"/>
        </w:rPr>
        <w:t xml:space="preserve">Terminal </w:t>
      </w:r>
      <w:r w:rsidR="00E23DE5" w:rsidRPr="004D2048">
        <w:rPr>
          <w:rFonts w:cs="Arial"/>
          <w:color w:val="auto"/>
          <w:sz w:val="20"/>
          <w:szCs w:val="20"/>
          <w:lang w:eastAsia="en-US"/>
        </w:rPr>
        <w:t xml:space="preserve">Manager is </w:t>
      </w:r>
      <w:r w:rsidR="00DB6FE7" w:rsidRPr="004D2048">
        <w:rPr>
          <w:rFonts w:cs="Arial"/>
          <w:color w:val="auto"/>
          <w:sz w:val="20"/>
          <w:szCs w:val="20"/>
          <w:lang w:eastAsia="en-US"/>
        </w:rPr>
        <w:t xml:space="preserve">de </w:t>
      </w:r>
      <w:r w:rsidR="003628BD" w:rsidRPr="00D14C8A">
        <w:rPr>
          <w:rFonts w:cs="Arial"/>
          <w:color w:val="auto"/>
          <w:sz w:val="20"/>
          <w:szCs w:val="20"/>
          <w:lang w:eastAsia="en-US"/>
        </w:rPr>
        <w:t xml:space="preserve">Operations </w:t>
      </w:r>
      <w:r w:rsidR="00C901BD">
        <w:rPr>
          <w:rFonts w:cs="Arial"/>
          <w:color w:val="auto"/>
          <w:sz w:val="20"/>
          <w:szCs w:val="20"/>
          <w:lang w:eastAsia="en-US"/>
        </w:rPr>
        <w:t>Manager</w:t>
      </w:r>
      <w:r w:rsidR="00FD1003" w:rsidRPr="004D2048">
        <w:rPr>
          <w:rFonts w:cs="Arial"/>
          <w:color w:val="auto"/>
          <w:sz w:val="20"/>
          <w:szCs w:val="20"/>
          <w:lang w:eastAsia="en-US"/>
        </w:rPr>
        <w:t xml:space="preserve"> (</w:t>
      </w:r>
      <w:r w:rsidR="00DB6FE7" w:rsidRPr="004D2048">
        <w:rPr>
          <w:rFonts w:cs="Arial"/>
          <w:color w:val="auto"/>
          <w:sz w:val="20"/>
          <w:szCs w:val="20"/>
          <w:lang w:eastAsia="en-US"/>
        </w:rPr>
        <w:t>1</w:t>
      </w:r>
      <w:r w:rsidR="00DB6FE7" w:rsidRPr="004D2048">
        <w:rPr>
          <w:rFonts w:cs="Arial"/>
          <w:color w:val="auto"/>
          <w:sz w:val="20"/>
          <w:szCs w:val="20"/>
          <w:vertAlign w:val="superscript"/>
          <w:lang w:eastAsia="en-US"/>
        </w:rPr>
        <w:t>e</w:t>
      </w:r>
      <w:r w:rsidR="00DB6FE7" w:rsidRPr="004D2048">
        <w:rPr>
          <w:rFonts w:cs="Arial"/>
          <w:color w:val="auto"/>
          <w:sz w:val="20"/>
          <w:szCs w:val="20"/>
          <w:lang w:eastAsia="en-US"/>
        </w:rPr>
        <w:t xml:space="preserve"> vervanging) of de Manager HSE (2</w:t>
      </w:r>
      <w:r w:rsidR="00DB6FE7" w:rsidRPr="004D2048">
        <w:rPr>
          <w:rFonts w:cs="Arial"/>
          <w:color w:val="auto"/>
          <w:sz w:val="20"/>
          <w:szCs w:val="20"/>
          <w:vertAlign w:val="superscript"/>
          <w:lang w:eastAsia="en-US"/>
        </w:rPr>
        <w:t>e</w:t>
      </w:r>
      <w:r w:rsidR="00DB6FE7" w:rsidRPr="004D2048">
        <w:rPr>
          <w:rFonts w:cs="Arial"/>
          <w:color w:val="auto"/>
          <w:sz w:val="20"/>
          <w:szCs w:val="20"/>
          <w:lang w:eastAsia="en-US"/>
        </w:rPr>
        <w:t xml:space="preserve"> vervanging) het </w:t>
      </w:r>
      <w:r w:rsidR="00F45476">
        <w:rPr>
          <w:rFonts w:cs="Arial"/>
          <w:color w:val="auto"/>
          <w:sz w:val="20"/>
          <w:szCs w:val="20"/>
          <w:lang w:eastAsia="en-US"/>
        </w:rPr>
        <w:t>hoofd BNO</w:t>
      </w:r>
      <w:r w:rsidR="00DB6FE7" w:rsidRPr="004D2048">
        <w:rPr>
          <w:rFonts w:cs="Arial"/>
          <w:color w:val="auto"/>
          <w:sz w:val="20"/>
          <w:szCs w:val="20"/>
          <w:lang w:eastAsia="en-US"/>
        </w:rPr>
        <w:t>.</w:t>
      </w:r>
    </w:p>
    <w:p w14:paraId="550E5E80" w14:textId="77777777" w:rsidR="00C95C46" w:rsidRDefault="00C95C46">
      <w:pPr>
        <w:spacing w:line="240" w:lineRule="auto"/>
        <w:rPr>
          <w:rFonts w:cs="Arial"/>
          <w:color w:val="auto"/>
          <w:sz w:val="20"/>
          <w:szCs w:val="20"/>
          <w:lang w:eastAsia="en-US"/>
        </w:rPr>
      </w:pPr>
      <w:r>
        <w:rPr>
          <w:rFonts w:cs="Arial"/>
          <w:color w:val="auto"/>
          <w:sz w:val="20"/>
          <w:szCs w:val="20"/>
          <w:lang w:eastAsia="en-US"/>
        </w:rPr>
        <w:br w:type="page"/>
      </w:r>
    </w:p>
    <w:p w14:paraId="234C4618" w14:textId="77777777" w:rsidR="001D0E78" w:rsidRPr="004D2048" w:rsidRDefault="001D0E78" w:rsidP="003D2B31">
      <w:pPr>
        <w:rPr>
          <w:rFonts w:cs="Arial"/>
          <w:color w:val="auto"/>
          <w:sz w:val="20"/>
          <w:szCs w:val="20"/>
          <w:lang w:eastAsia="en-US"/>
        </w:rPr>
      </w:pPr>
    </w:p>
    <w:p w14:paraId="4029C848" w14:textId="77777777" w:rsidR="001D0E78" w:rsidRPr="004D2048" w:rsidRDefault="001D0E78" w:rsidP="003D2B31">
      <w:pPr>
        <w:rPr>
          <w:rFonts w:cs="Arial"/>
          <w:color w:val="auto"/>
          <w:sz w:val="20"/>
          <w:szCs w:val="20"/>
          <w:lang w:eastAsia="en-US"/>
        </w:rPr>
      </w:pPr>
    </w:p>
    <w:p w14:paraId="1DF54986" w14:textId="77777777" w:rsidR="00B96AE6" w:rsidRPr="00BF56D3" w:rsidRDefault="00B96AE6" w:rsidP="00BF56D3">
      <w:pPr>
        <w:pStyle w:val="Heading2"/>
      </w:pPr>
      <w:bookmarkStart w:id="250" w:name="_Toc435102719"/>
      <w:bookmarkStart w:id="251" w:name="_Toc100132329"/>
      <w:r w:rsidRPr="00BF56D3">
        <w:t>Crisisteam</w:t>
      </w:r>
      <w:bookmarkEnd w:id="250"/>
      <w:bookmarkEnd w:id="251"/>
    </w:p>
    <w:p w14:paraId="66126B93" w14:textId="59C02787" w:rsidR="00703F19" w:rsidRPr="004D2048" w:rsidRDefault="004F7DE8" w:rsidP="003D2B31">
      <w:pPr>
        <w:rPr>
          <w:rFonts w:cs="Arial"/>
          <w:color w:val="auto"/>
          <w:sz w:val="20"/>
          <w:szCs w:val="20"/>
          <w:lang w:eastAsia="en-US"/>
        </w:rPr>
      </w:pPr>
      <w:r w:rsidRPr="006247DB">
        <w:rPr>
          <w:rFonts w:cs="Arial"/>
          <w:color w:val="auto"/>
          <w:sz w:val="20"/>
          <w:szCs w:val="20"/>
          <w:lang w:eastAsia="en-US"/>
        </w:rPr>
        <w:t xml:space="preserve">Het </w:t>
      </w:r>
      <w:r w:rsidR="002C3C76" w:rsidRPr="006247DB">
        <w:rPr>
          <w:rFonts w:cs="Arial"/>
          <w:color w:val="auto"/>
          <w:sz w:val="20"/>
          <w:szCs w:val="20"/>
          <w:lang w:eastAsia="en-US"/>
        </w:rPr>
        <w:t>CT</w:t>
      </w:r>
      <w:r w:rsidRPr="006247DB">
        <w:rPr>
          <w:rFonts w:cs="Arial"/>
          <w:color w:val="auto"/>
          <w:sz w:val="20"/>
          <w:szCs w:val="20"/>
          <w:lang w:eastAsia="en-US"/>
        </w:rPr>
        <w:t xml:space="preserve"> bestaat uit het Management Team van GPS-A en de Directeur </w:t>
      </w:r>
      <w:r w:rsidR="008A1D4F">
        <w:rPr>
          <w:rFonts w:cs="Arial"/>
          <w:color w:val="auto"/>
          <w:sz w:val="20"/>
          <w:szCs w:val="20"/>
          <w:lang w:eastAsia="en-US"/>
        </w:rPr>
        <w:t xml:space="preserve">EMEA. </w:t>
      </w:r>
      <w:r w:rsidR="00703F19" w:rsidRPr="004D2048">
        <w:rPr>
          <w:rFonts w:cs="Arial"/>
          <w:color w:val="auto"/>
          <w:sz w:val="20"/>
          <w:szCs w:val="20"/>
          <w:lang w:eastAsia="en-US"/>
        </w:rPr>
        <w:t xml:space="preserve">Indien gewenst kan het </w:t>
      </w:r>
      <w:r w:rsidR="002C3C76">
        <w:rPr>
          <w:rFonts w:cs="Arial"/>
          <w:color w:val="auto"/>
          <w:sz w:val="20"/>
          <w:szCs w:val="20"/>
          <w:lang w:eastAsia="en-US"/>
        </w:rPr>
        <w:t>CT</w:t>
      </w:r>
      <w:r w:rsidR="00703F19" w:rsidRPr="004D2048">
        <w:rPr>
          <w:rFonts w:cs="Arial"/>
          <w:color w:val="auto"/>
          <w:sz w:val="20"/>
          <w:szCs w:val="20"/>
          <w:lang w:eastAsia="en-US"/>
        </w:rPr>
        <w:t xml:space="preserve"> aangevuld worden met managers en</w:t>
      </w:r>
      <w:r w:rsidR="004C0DB8">
        <w:rPr>
          <w:rFonts w:cs="Arial"/>
          <w:color w:val="auto"/>
          <w:sz w:val="20"/>
          <w:szCs w:val="20"/>
          <w:lang w:eastAsia="en-US"/>
        </w:rPr>
        <w:t xml:space="preserve"> </w:t>
      </w:r>
      <w:r w:rsidR="00703F19" w:rsidRPr="004D2048">
        <w:rPr>
          <w:rFonts w:cs="Arial"/>
          <w:color w:val="auto"/>
          <w:sz w:val="20"/>
          <w:szCs w:val="20"/>
          <w:lang w:eastAsia="en-US"/>
        </w:rPr>
        <w:t>/</w:t>
      </w:r>
      <w:r w:rsidR="004C0DB8">
        <w:rPr>
          <w:rFonts w:cs="Arial"/>
          <w:color w:val="auto"/>
          <w:sz w:val="20"/>
          <w:szCs w:val="20"/>
          <w:lang w:eastAsia="en-US"/>
        </w:rPr>
        <w:t xml:space="preserve"> </w:t>
      </w:r>
      <w:r w:rsidR="00703F19" w:rsidRPr="004D2048">
        <w:rPr>
          <w:rFonts w:cs="Arial"/>
          <w:color w:val="auto"/>
          <w:sz w:val="20"/>
          <w:szCs w:val="20"/>
          <w:lang w:eastAsia="en-US"/>
        </w:rPr>
        <w:t xml:space="preserve">of directieleden van de </w:t>
      </w:r>
      <w:r w:rsidR="003628BD">
        <w:rPr>
          <w:rFonts w:cs="Arial"/>
          <w:color w:val="auto"/>
          <w:sz w:val="20"/>
          <w:szCs w:val="20"/>
          <w:lang w:eastAsia="en-US"/>
        </w:rPr>
        <w:t>GPS Group</w:t>
      </w:r>
      <w:r w:rsidR="00703F19" w:rsidRPr="004D2048">
        <w:rPr>
          <w:rFonts w:cs="Arial"/>
          <w:color w:val="auto"/>
          <w:sz w:val="20"/>
          <w:szCs w:val="20"/>
          <w:lang w:eastAsia="en-US"/>
        </w:rPr>
        <w:t xml:space="preserve">. Daarnaast kan het gewenst zijn om het </w:t>
      </w:r>
      <w:r w:rsidR="002C3C76">
        <w:rPr>
          <w:rFonts w:cs="Arial"/>
          <w:color w:val="auto"/>
          <w:sz w:val="20"/>
          <w:szCs w:val="20"/>
          <w:lang w:eastAsia="en-US"/>
        </w:rPr>
        <w:t>CT</w:t>
      </w:r>
      <w:r w:rsidR="00703F19" w:rsidRPr="004D2048">
        <w:rPr>
          <w:rFonts w:cs="Arial"/>
          <w:color w:val="auto"/>
          <w:sz w:val="20"/>
          <w:szCs w:val="20"/>
          <w:lang w:eastAsia="en-US"/>
        </w:rPr>
        <w:t xml:space="preserve"> aan te vullen met interne of externe deskundigen, afhankelijk van het soort incident. </w:t>
      </w:r>
    </w:p>
    <w:p w14:paraId="6BB5D4B2" w14:textId="46BEAFA1" w:rsidR="00703F19" w:rsidRPr="004D2048" w:rsidRDefault="00703F19" w:rsidP="003D2B31">
      <w:pPr>
        <w:rPr>
          <w:rFonts w:cs="Arial"/>
          <w:color w:val="auto"/>
          <w:sz w:val="20"/>
          <w:szCs w:val="20"/>
          <w:lang w:eastAsia="en-US"/>
        </w:rPr>
      </w:pPr>
      <w:r w:rsidRPr="004D2048">
        <w:rPr>
          <w:rFonts w:cs="Arial"/>
          <w:color w:val="auto"/>
          <w:sz w:val="20"/>
          <w:szCs w:val="20"/>
          <w:lang w:eastAsia="en-US"/>
        </w:rPr>
        <w:t xml:space="preserve">Indien allen aanwezig </w:t>
      </w:r>
      <w:r w:rsidR="00BA4EFB">
        <w:rPr>
          <w:rFonts w:cs="Arial"/>
          <w:color w:val="auto"/>
          <w:sz w:val="20"/>
          <w:szCs w:val="20"/>
          <w:lang w:eastAsia="en-US"/>
        </w:rPr>
        <w:t>zi</w:t>
      </w:r>
      <w:r w:rsidR="00F45476">
        <w:rPr>
          <w:rFonts w:cs="Arial"/>
          <w:color w:val="auto"/>
          <w:sz w:val="20"/>
          <w:szCs w:val="20"/>
          <w:lang w:eastAsia="en-US"/>
        </w:rPr>
        <w:t>j</w:t>
      </w:r>
      <w:r w:rsidR="00BA4EFB">
        <w:rPr>
          <w:rFonts w:cs="Arial"/>
          <w:color w:val="auto"/>
          <w:sz w:val="20"/>
          <w:szCs w:val="20"/>
          <w:lang w:eastAsia="en-US"/>
        </w:rPr>
        <w:t>n op de</w:t>
      </w:r>
      <w:r w:rsidRPr="004D2048">
        <w:rPr>
          <w:rFonts w:cs="Arial"/>
          <w:color w:val="auto"/>
          <w:sz w:val="20"/>
          <w:szCs w:val="20"/>
          <w:lang w:eastAsia="en-US"/>
        </w:rPr>
        <w:t xml:space="preserve"> terminal, dan zal daar ter plaa</w:t>
      </w:r>
      <w:r w:rsidR="00F45476">
        <w:rPr>
          <w:rFonts w:cs="Arial"/>
          <w:color w:val="auto"/>
          <w:sz w:val="20"/>
          <w:szCs w:val="20"/>
          <w:lang w:eastAsia="en-US"/>
        </w:rPr>
        <w:t xml:space="preserve">tse een </w:t>
      </w:r>
      <w:r w:rsidR="004C0DB8">
        <w:rPr>
          <w:rFonts w:cs="Arial"/>
          <w:color w:val="auto"/>
          <w:sz w:val="20"/>
          <w:szCs w:val="20"/>
          <w:lang w:eastAsia="en-US"/>
        </w:rPr>
        <w:t>crisis-</w:t>
      </w:r>
      <w:r w:rsidR="00F45476">
        <w:rPr>
          <w:rFonts w:cs="Arial"/>
          <w:color w:val="auto"/>
          <w:sz w:val="20"/>
          <w:szCs w:val="20"/>
          <w:lang w:eastAsia="en-US"/>
        </w:rPr>
        <w:t>ruimte ingericht worden</w:t>
      </w:r>
      <w:r w:rsidRPr="004D2048">
        <w:rPr>
          <w:rFonts w:cs="Arial"/>
          <w:color w:val="auto"/>
          <w:sz w:val="20"/>
          <w:szCs w:val="20"/>
          <w:lang w:eastAsia="en-US"/>
        </w:rPr>
        <w:t xml:space="preserve">, maar </w:t>
      </w:r>
      <w:r w:rsidR="00F45476">
        <w:rPr>
          <w:rFonts w:cs="Arial"/>
          <w:color w:val="auto"/>
          <w:sz w:val="20"/>
          <w:szCs w:val="20"/>
          <w:lang w:eastAsia="en-US"/>
        </w:rPr>
        <w:t xml:space="preserve">dat </w:t>
      </w:r>
      <w:r w:rsidRPr="004D2048">
        <w:rPr>
          <w:rFonts w:cs="Arial"/>
          <w:color w:val="auto"/>
          <w:sz w:val="20"/>
          <w:szCs w:val="20"/>
          <w:lang w:eastAsia="en-US"/>
        </w:rPr>
        <w:t>kan ook op een andere</w:t>
      </w:r>
      <w:r w:rsidR="004C0DB8">
        <w:rPr>
          <w:rFonts w:cs="Arial"/>
          <w:color w:val="auto"/>
          <w:sz w:val="20"/>
          <w:szCs w:val="20"/>
          <w:lang w:eastAsia="en-US"/>
        </w:rPr>
        <w:t>, nabij gelegen,</w:t>
      </w:r>
      <w:r w:rsidRPr="004D2048">
        <w:rPr>
          <w:rFonts w:cs="Arial"/>
          <w:color w:val="auto"/>
          <w:sz w:val="20"/>
          <w:szCs w:val="20"/>
          <w:lang w:eastAsia="en-US"/>
        </w:rPr>
        <w:t xml:space="preserve"> locatie zijn</w:t>
      </w:r>
      <w:r w:rsidR="000F294D">
        <w:rPr>
          <w:rFonts w:cs="Arial"/>
          <w:color w:val="auto"/>
          <w:sz w:val="20"/>
          <w:szCs w:val="20"/>
          <w:lang w:eastAsia="en-US"/>
        </w:rPr>
        <w:t>.</w:t>
      </w:r>
      <w:r w:rsidRPr="004D2048">
        <w:rPr>
          <w:rFonts w:cs="Arial"/>
          <w:color w:val="auto"/>
          <w:sz w:val="20"/>
          <w:szCs w:val="20"/>
          <w:lang w:eastAsia="en-US"/>
        </w:rPr>
        <w:t xml:space="preserve"> Indien niet alle leden op dezelfde locatie aanwezig zijn, wordt een ruimte aangewezen</w:t>
      </w:r>
      <w:r w:rsidR="00CA0CC2" w:rsidRPr="004D2048">
        <w:rPr>
          <w:rFonts w:cs="Arial"/>
          <w:color w:val="auto"/>
          <w:sz w:val="20"/>
          <w:szCs w:val="20"/>
          <w:lang w:eastAsia="en-US"/>
        </w:rPr>
        <w:t xml:space="preserve"> wat het meest praktisch is (qua afstand en voorzieningen). Ook kan dit betekenen dat leden van het </w:t>
      </w:r>
      <w:r w:rsidR="002C3C76">
        <w:rPr>
          <w:rFonts w:cs="Arial"/>
          <w:color w:val="auto"/>
          <w:sz w:val="20"/>
          <w:szCs w:val="20"/>
          <w:lang w:eastAsia="en-US"/>
        </w:rPr>
        <w:t>CT</w:t>
      </w:r>
      <w:r w:rsidR="00CA0CC2" w:rsidRPr="004D2048">
        <w:rPr>
          <w:rFonts w:cs="Arial"/>
          <w:color w:val="auto"/>
          <w:sz w:val="20"/>
          <w:szCs w:val="20"/>
          <w:lang w:eastAsia="en-US"/>
        </w:rPr>
        <w:t xml:space="preserve"> van thuis uit inloggen en via telefoon, </w:t>
      </w:r>
      <w:r w:rsidR="003628BD">
        <w:rPr>
          <w:rFonts w:cs="Arial"/>
          <w:color w:val="auto"/>
          <w:sz w:val="20"/>
          <w:szCs w:val="20"/>
          <w:lang w:eastAsia="en-US"/>
        </w:rPr>
        <w:t>alternatief communicatie systeem</w:t>
      </w:r>
      <w:r w:rsidR="003628BD" w:rsidRPr="004D2048">
        <w:rPr>
          <w:rFonts w:cs="Arial"/>
          <w:color w:val="auto"/>
          <w:sz w:val="20"/>
          <w:szCs w:val="20"/>
          <w:lang w:eastAsia="en-US"/>
        </w:rPr>
        <w:t xml:space="preserve"> </w:t>
      </w:r>
      <w:r w:rsidR="00CA0CC2" w:rsidRPr="004D2048">
        <w:rPr>
          <w:rFonts w:cs="Arial"/>
          <w:color w:val="auto"/>
          <w:sz w:val="20"/>
          <w:szCs w:val="20"/>
          <w:lang w:eastAsia="en-US"/>
        </w:rPr>
        <w:t>en</w:t>
      </w:r>
      <w:r w:rsidR="000F294D">
        <w:rPr>
          <w:rFonts w:cs="Arial"/>
          <w:color w:val="auto"/>
          <w:sz w:val="20"/>
          <w:szCs w:val="20"/>
          <w:lang w:eastAsia="en-US"/>
        </w:rPr>
        <w:t xml:space="preserve"> </w:t>
      </w:r>
      <w:r w:rsidR="00043ED1" w:rsidRPr="004D2048">
        <w:rPr>
          <w:rFonts w:cs="Arial"/>
          <w:color w:val="auto"/>
          <w:sz w:val="20"/>
          <w:szCs w:val="20"/>
          <w:lang w:eastAsia="en-US"/>
        </w:rPr>
        <w:t>/</w:t>
      </w:r>
      <w:r w:rsidR="000F294D">
        <w:rPr>
          <w:rFonts w:cs="Arial"/>
          <w:color w:val="auto"/>
          <w:sz w:val="20"/>
          <w:szCs w:val="20"/>
          <w:lang w:eastAsia="en-US"/>
        </w:rPr>
        <w:t xml:space="preserve"> </w:t>
      </w:r>
      <w:r w:rsidR="00043ED1" w:rsidRPr="004D2048">
        <w:rPr>
          <w:rFonts w:cs="Arial"/>
          <w:color w:val="auto"/>
          <w:sz w:val="20"/>
          <w:szCs w:val="20"/>
          <w:lang w:eastAsia="en-US"/>
        </w:rPr>
        <w:t>of</w:t>
      </w:r>
      <w:r w:rsidR="00CA0CC2" w:rsidRPr="004D2048">
        <w:rPr>
          <w:rFonts w:cs="Arial"/>
          <w:color w:val="auto"/>
          <w:sz w:val="20"/>
          <w:szCs w:val="20"/>
          <w:lang w:eastAsia="en-US"/>
        </w:rPr>
        <w:t xml:space="preserve"> camerabeelden beslissingen worden genomen. </w:t>
      </w:r>
      <w:r w:rsidR="00967B6E" w:rsidRPr="004D2048">
        <w:rPr>
          <w:rFonts w:cs="Arial"/>
          <w:color w:val="auto"/>
          <w:sz w:val="20"/>
          <w:szCs w:val="20"/>
          <w:lang w:eastAsia="en-US"/>
        </w:rPr>
        <w:t xml:space="preserve">De voorzitter van het </w:t>
      </w:r>
      <w:r w:rsidR="002C3C76">
        <w:rPr>
          <w:rFonts w:cs="Arial"/>
          <w:color w:val="auto"/>
          <w:sz w:val="20"/>
          <w:szCs w:val="20"/>
          <w:lang w:eastAsia="en-US"/>
        </w:rPr>
        <w:t>CT</w:t>
      </w:r>
      <w:r w:rsidR="00967B6E" w:rsidRPr="004D2048">
        <w:rPr>
          <w:rFonts w:cs="Arial"/>
          <w:color w:val="auto"/>
          <w:sz w:val="20"/>
          <w:szCs w:val="20"/>
          <w:lang w:eastAsia="en-US"/>
        </w:rPr>
        <w:t xml:space="preserve"> is de </w:t>
      </w:r>
      <w:r w:rsidR="008B1E55">
        <w:rPr>
          <w:rFonts w:cs="Arial"/>
          <w:color w:val="auto"/>
          <w:sz w:val="20"/>
          <w:szCs w:val="20"/>
          <w:lang w:eastAsia="en-US"/>
        </w:rPr>
        <w:t xml:space="preserve">Terminal </w:t>
      </w:r>
      <w:r w:rsidR="00F45476">
        <w:rPr>
          <w:rFonts w:cs="Arial"/>
          <w:color w:val="auto"/>
          <w:sz w:val="20"/>
          <w:szCs w:val="20"/>
          <w:lang w:eastAsia="en-US"/>
        </w:rPr>
        <w:t>Manager</w:t>
      </w:r>
      <w:r w:rsidR="00413111" w:rsidRPr="004D2048">
        <w:rPr>
          <w:rFonts w:cs="Arial"/>
          <w:color w:val="auto"/>
          <w:sz w:val="20"/>
          <w:szCs w:val="20"/>
          <w:lang w:eastAsia="en-US"/>
        </w:rPr>
        <w:t xml:space="preserve">. Bij </w:t>
      </w:r>
      <w:r w:rsidR="000F294D">
        <w:rPr>
          <w:rFonts w:cs="Arial"/>
          <w:color w:val="auto"/>
          <w:sz w:val="20"/>
          <w:szCs w:val="20"/>
          <w:lang w:eastAsia="en-US"/>
        </w:rPr>
        <w:t>diens</w:t>
      </w:r>
      <w:r w:rsidR="00413111" w:rsidRPr="004D2048">
        <w:rPr>
          <w:rFonts w:cs="Arial"/>
          <w:color w:val="auto"/>
          <w:sz w:val="20"/>
          <w:szCs w:val="20"/>
          <w:lang w:eastAsia="en-US"/>
        </w:rPr>
        <w:t xml:space="preserve"> afwezigheid </w:t>
      </w:r>
      <w:r w:rsidR="00DB6FE7" w:rsidRPr="004D2048">
        <w:rPr>
          <w:rFonts w:cs="Arial"/>
          <w:color w:val="auto"/>
          <w:sz w:val="20"/>
          <w:szCs w:val="20"/>
          <w:lang w:eastAsia="en-US"/>
        </w:rPr>
        <w:t xml:space="preserve">is de </w:t>
      </w:r>
      <w:r w:rsidR="003628BD" w:rsidRPr="00D14C8A">
        <w:rPr>
          <w:rFonts w:cs="Arial"/>
          <w:color w:val="auto"/>
          <w:sz w:val="20"/>
          <w:szCs w:val="20"/>
          <w:lang w:eastAsia="en-US"/>
        </w:rPr>
        <w:t xml:space="preserve">Operations </w:t>
      </w:r>
      <w:r w:rsidR="00C901BD">
        <w:rPr>
          <w:rFonts w:cs="Arial"/>
          <w:color w:val="auto"/>
          <w:sz w:val="20"/>
          <w:szCs w:val="20"/>
          <w:lang w:eastAsia="en-US"/>
        </w:rPr>
        <w:t>Manager</w:t>
      </w:r>
      <w:r w:rsidR="004F7DE8">
        <w:rPr>
          <w:rFonts w:cs="Arial"/>
          <w:color w:val="auto"/>
          <w:sz w:val="20"/>
          <w:szCs w:val="20"/>
          <w:lang w:eastAsia="en-US"/>
        </w:rPr>
        <w:t xml:space="preserve"> </w:t>
      </w:r>
      <w:r w:rsidR="00DB6FE7" w:rsidRPr="004D2048">
        <w:rPr>
          <w:rFonts w:cs="Arial"/>
          <w:color w:val="auto"/>
          <w:sz w:val="20"/>
          <w:szCs w:val="20"/>
          <w:lang w:eastAsia="en-US"/>
        </w:rPr>
        <w:t>(1</w:t>
      </w:r>
      <w:r w:rsidR="00DB6FE7" w:rsidRPr="004D2048">
        <w:rPr>
          <w:rFonts w:cs="Arial"/>
          <w:color w:val="auto"/>
          <w:sz w:val="20"/>
          <w:szCs w:val="20"/>
          <w:vertAlign w:val="superscript"/>
          <w:lang w:eastAsia="en-US"/>
        </w:rPr>
        <w:t>e</w:t>
      </w:r>
      <w:r w:rsidR="00DB6FE7" w:rsidRPr="004D2048">
        <w:rPr>
          <w:rFonts w:cs="Arial"/>
          <w:color w:val="auto"/>
          <w:sz w:val="20"/>
          <w:szCs w:val="20"/>
          <w:lang w:eastAsia="en-US"/>
        </w:rPr>
        <w:t xml:space="preserve"> vervanging) of de Manager </w:t>
      </w:r>
      <w:r w:rsidR="00C95C46">
        <w:rPr>
          <w:rFonts w:cs="Arial"/>
          <w:color w:val="auto"/>
          <w:sz w:val="20"/>
          <w:szCs w:val="20"/>
          <w:lang w:eastAsia="en-US"/>
        </w:rPr>
        <w:t>HSE</w:t>
      </w:r>
      <w:r w:rsidR="00DB6FE7" w:rsidRPr="004D2048">
        <w:rPr>
          <w:rFonts w:cs="Arial"/>
          <w:color w:val="auto"/>
          <w:sz w:val="20"/>
          <w:szCs w:val="20"/>
          <w:lang w:eastAsia="en-US"/>
        </w:rPr>
        <w:t xml:space="preserve"> (2</w:t>
      </w:r>
      <w:r w:rsidR="00DB6FE7" w:rsidRPr="004D2048">
        <w:rPr>
          <w:rFonts w:cs="Arial"/>
          <w:color w:val="auto"/>
          <w:sz w:val="20"/>
          <w:szCs w:val="20"/>
          <w:vertAlign w:val="superscript"/>
          <w:lang w:eastAsia="en-US"/>
        </w:rPr>
        <w:t>e</w:t>
      </w:r>
      <w:r w:rsidR="00DB6FE7" w:rsidRPr="004D2048">
        <w:rPr>
          <w:rFonts w:cs="Arial"/>
          <w:color w:val="auto"/>
          <w:sz w:val="20"/>
          <w:szCs w:val="20"/>
          <w:lang w:eastAsia="en-US"/>
        </w:rPr>
        <w:t xml:space="preserve"> vervanging) de voorzitter. </w:t>
      </w:r>
    </w:p>
    <w:p w14:paraId="39AD98E4" w14:textId="77777777" w:rsidR="00703F19" w:rsidRPr="004D2048" w:rsidRDefault="00703F19" w:rsidP="003D2B31">
      <w:pPr>
        <w:keepNext/>
        <w:rPr>
          <w:rFonts w:cs="Arial"/>
          <w:color w:val="auto"/>
          <w:sz w:val="20"/>
          <w:szCs w:val="20"/>
        </w:rPr>
      </w:pPr>
    </w:p>
    <w:p w14:paraId="53CF2FC7" w14:textId="77777777" w:rsidR="00CA0CC2" w:rsidRPr="004D2048" w:rsidRDefault="00CA0CC2" w:rsidP="003D2B31">
      <w:pPr>
        <w:rPr>
          <w:rFonts w:cs="Arial"/>
          <w:color w:val="auto"/>
          <w:sz w:val="20"/>
          <w:szCs w:val="20"/>
        </w:rPr>
      </w:pPr>
      <w:r w:rsidRPr="004D2048">
        <w:rPr>
          <w:rFonts w:cs="Arial"/>
          <w:color w:val="auto"/>
          <w:sz w:val="20"/>
          <w:szCs w:val="20"/>
        </w:rPr>
        <w:t>Taken en verantwoordelijkheden:</w:t>
      </w:r>
    </w:p>
    <w:p w14:paraId="4E68D409" w14:textId="76E20A40" w:rsidR="00CA0CC2" w:rsidRPr="004D2048" w:rsidRDefault="00CA0CC2" w:rsidP="006E229C">
      <w:pPr>
        <w:numPr>
          <w:ilvl w:val="0"/>
          <w:numId w:val="17"/>
        </w:numPr>
        <w:rPr>
          <w:rFonts w:cs="Arial"/>
          <w:color w:val="auto"/>
          <w:sz w:val="20"/>
          <w:szCs w:val="20"/>
        </w:rPr>
      </w:pPr>
      <w:r w:rsidRPr="004D2048">
        <w:rPr>
          <w:rFonts w:cs="Arial"/>
          <w:color w:val="auto"/>
          <w:sz w:val="20"/>
          <w:szCs w:val="20"/>
        </w:rPr>
        <w:t xml:space="preserve">zorgt voor vertegenwoordiger van de terminal in het </w:t>
      </w:r>
      <w:proofErr w:type="spellStart"/>
      <w:r w:rsidRPr="004D2048">
        <w:rPr>
          <w:rFonts w:cs="Arial"/>
          <w:color w:val="auto"/>
          <w:sz w:val="20"/>
          <w:szCs w:val="20"/>
        </w:rPr>
        <w:t>CoPI</w:t>
      </w:r>
      <w:proofErr w:type="spellEnd"/>
      <w:r w:rsidR="00DD6BD3">
        <w:rPr>
          <w:rFonts w:cs="Arial"/>
          <w:color w:val="auto"/>
          <w:sz w:val="20"/>
          <w:szCs w:val="20"/>
        </w:rPr>
        <w:t>;</w:t>
      </w:r>
    </w:p>
    <w:p w14:paraId="269B48F2" w14:textId="77777777" w:rsidR="00CA0CC2" w:rsidRPr="004D2048" w:rsidRDefault="00CA0CC2" w:rsidP="006E229C">
      <w:pPr>
        <w:numPr>
          <w:ilvl w:val="0"/>
          <w:numId w:val="17"/>
        </w:numPr>
        <w:rPr>
          <w:rFonts w:cs="Arial"/>
          <w:color w:val="auto"/>
          <w:sz w:val="20"/>
          <w:szCs w:val="20"/>
        </w:rPr>
      </w:pPr>
      <w:r w:rsidRPr="004D2048">
        <w:rPr>
          <w:rFonts w:cs="Arial"/>
          <w:color w:val="auto"/>
          <w:sz w:val="20"/>
          <w:szCs w:val="20"/>
        </w:rPr>
        <w:t>zorgt voor oproepen van aanvullend personeel en materieel;</w:t>
      </w:r>
    </w:p>
    <w:p w14:paraId="2E4A2011" w14:textId="016F56B5" w:rsidR="00CA0CC2" w:rsidRPr="004D2048" w:rsidRDefault="00CA0CC2" w:rsidP="006E229C">
      <w:pPr>
        <w:numPr>
          <w:ilvl w:val="0"/>
          <w:numId w:val="17"/>
        </w:numPr>
        <w:rPr>
          <w:rFonts w:cs="Arial"/>
          <w:color w:val="auto"/>
          <w:sz w:val="20"/>
          <w:szCs w:val="20"/>
        </w:rPr>
      </w:pPr>
      <w:r w:rsidRPr="004D2048">
        <w:rPr>
          <w:rFonts w:cs="Arial"/>
          <w:color w:val="auto"/>
          <w:sz w:val="20"/>
          <w:szCs w:val="20"/>
        </w:rPr>
        <w:t xml:space="preserve">geeft sturing aan </w:t>
      </w:r>
      <w:r w:rsidR="00836689">
        <w:rPr>
          <w:rFonts w:cs="Arial"/>
          <w:color w:val="auto"/>
          <w:sz w:val="20"/>
          <w:szCs w:val="20"/>
        </w:rPr>
        <w:t xml:space="preserve">Manager </w:t>
      </w:r>
      <w:r w:rsidR="003628BD">
        <w:rPr>
          <w:rFonts w:cs="Arial"/>
          <w:color w:val="auto"/>
          <w:sz w:val="20"/>
          <w:szCs w:val="20"/>
        </w:rPr>
        <w:t>HSE</w:t>
      </w:r>
      <w:r w:rsidRPr="004D2048">
        <w:rPr>
          <w:rFonts w:cs="Arial"/>
          <w:color w:val="auto"/>
          <w:sz w:val="20"/>
          <w:szCs w:val="20"/>
        </w:rPr>
        <w:t>;</w:t>
      </w:r>
    </w:p>
    <w:p w14:paraId="6CBCEFD5" w14:textId="4757DC9F" w:rsidR="00CA0CC2" w:rsidRPr="004D2048" w:rsidRDefault="00CA0CC2" w:rsidP="006E229C">
      <w:pPr>
        <w:numPr>
          <w:ilvl w:val="0"/>
          <w:numId w:val="17"/>
        </w:numPr>
        <w:rPr>
          <w:rFonts w:cs="Arial"/>
          <w:color w:val="auto"/>
          <w:sz w:val="20"/>
          <w:szCs w:val="20"/>
        </w:rPr>
      </w:pPr>
      <w:r w:rsidRPr="004D2048">
        <w:rPr>
          <w:rFonts w:cs="Arial"/>
          <w:color w:val="auto"/>
          <w:sz w:val="20"/>
          <w:szCs w:val="20"/>
        </w:rPr>
        <w:t>ondersteunt hulpverlening ter plaatse, met aanvullend personeel en</w:t>
      </w:r>
      <w:r w:rsidR="00485AD2">
        <w:rPr>
          <w:rFonts w:cs="Arial"/>
          <w:color w:val="auto"/>
          <w:sz w:val="20"/>
          <w:szCs w:val="20"/>
        </w:rPr>
        <w:t xml:space="preserve"> </w:t>
      </w:r>
      <w:r w:rsidRPr="004D2048">
        <w:rPr>
          <w:rFonts w:cs="Arial"/>
          <w:color w:val="auto"/>
          <w:sz w:val="20"/>
          <w:szCs w:val="20"/>
        </w:rPr>
        <w:t>/</w:t>
      </w:r>
      <w:r w:rsidR="00485AD2">
        <w:rPr>
          <w:rFonts w:cs="Arial"/>
          <w:color w:val="auto"/>
          <w:sz w:val="20"/>
          <w:szCs w:val="20"/>
        </w:rPr>
        <w:t xml:space="preserve"> </w:t>
      </w:r>
      <w:r w:rsidRPr="004D2048">
        <w:rPr>
          <w:rFonts w:cs="Arial"/>
          <w:color w:val="auto"/>
          <w:sz w:val="20"/>
          <w:szCs w:val="20"/>
        </w:rPr>
        <w:t>of materieel;</w:t>
      </w:r>
    </w:p>
    <w:p w14:paraId="2749BF68" w14:textId="77777777" w:rsidR="00FB11A7" w:rsidRPr="004D2048" w:rsidRDefault="00CA0CC2" w:rsidP="006E229C">
      <w:pPr>
        <w:numPr>
          <w:ilvl w:val="0"/>
          <w:numId w:val="17"/>
        </w:numPr>
        <w:rPr>
          <w:rFonts w:cs="Arial"/>
          <w:color w:val="auto"/>
          <w:sz w:val="20"/>
          <w:szCs w:val="20"/>
        </w:rPr>
      </w:pPr>
      <w:r w:rsidRPr="004D2048">
        <w:rPr>
          <w:rFonts w:cs="Arial"/>
          <w:color w:val="auto"/>
          <w:sz w:val="20"/>
          <w:szCs w:val="20"/>
        </w:rPr>
        <w:t>start re-conditionering van getroffen installatie en kritische apparatuur</w:t>
      </w:r>
      <w:r w:rsidR="00FB11A7" w:rsidRPr="004D2048">
        <w:rPr>
          <w:rFonts w:cs="Arial"/>
          <w:color w:val="auto"/>
          <w:sz w:val="20"/>
          <w:szCs w:val="20"/>
        </w:rPr>
        <w:t>;</w:t>
      </w:r>
    </w:p>
    <w:p w14:paraId="5340CA87" w14:textId="77777777" w:rsidR="00967B6E" w:rsidRPr="004D2048" w:rsidRDefault="00FB11A7" w:rsidP="006E229C">
      <w:pPr>
        <w:numPr>
          <w:ilvl w:val="0"/>
          <w:numId w:val="17"/>
        </w:numPr>
        <w:rPr>
          <w:rFonts w:cs="Arial"/>
          <w:color w:val="auto"/>
          <w:sz w:val="20"/>
          <w:szCs w:val="20"/>
        </w:rPr>
      </w:pPr>
      <w:r w:rsidRPr="004D2048">
        <w:rPr>
          <w:rFonts w:cs="Arial"/>
          <w:color w:val="auto"/>
          <w:sz w:val="20"/>
          <w:szCs w:val="20"/>
        </w:rPr>
        <w:t>zorgt voor aanpassing operationele activiteiten buiten de terminal;</w:t>
      </w:r>
    </w:p>
    <w:p w14:paraId="77A67D66" w14:textId="77777777" w:rsidR="009911BA" w:rsidRPr="004D2048" w:rsidRDefault="0094580A" w:rsidP="006E229C">
      <w:pPr>
        <w:numPr>
          <w:ilvl w:val="0"/>
          <w:numId w:val="17"/>
        </w:numPr>
        <w:rPr>
          <w:rFonts w:cs="Arial"/>
          <w:color w:val="auto"/>
          <w:sz w:val="20"/>
          <w:szCs w:val="20"/>
        </w:rPr>
      </w:pPr>
      <w:r>
        <w:rPr>
          <w:rFonts w:cs="Arial"/>
          <w:color w:val="auto"/>
          <w:sz w:val="20"/>
          <w:szCs w:val="20"/>
        </w:rPr>
        <w:t xml:space="preserve">zorgt voor </w:t>
      </w:r>
      <w:r w:rsidR="009911BA" w:rsidRPr="004D2048">
        <w:rPr>
          <w:rFonts w:cs="Arial"/>
          <w:color w:val="auto"/>
          <w:sz w:val="20"/>
          <w:szCs w:val="20"/>
        </w:rPr>
        <w:t>communic</w:t>
      </w:r>
      <w:r>
        <w:rPr>
          <w:rFonts w:cs="Arial"/>
          <w:color w:val="auto"/>
          <w:sz w:val="20"/>
          <w:szCs w:val="20"/>
        </w:rPr>
        <w:t>atie</w:t>
      </w:r>
      <w:r w:rsidR="009911BA" w:rsidRPr="004D2048">
        <w:rPr>
          <w:rFonts w:cs="Arial"/>
          <w:color w:val="auto"/>
          <w:sz w:val="20"/>
          <w:szCs w:val="20"/>
        </w:rPr>
        <w:t xml:space="preserve"> met overheidsdiensten, anders dan directe hulpverlening (zoals de inspectie SZW</w:t>
      </w:r>
      <w:r w:rsidR="006A189A" w:rsidRPr="004D2048">
        <w:rPr>
          <w:rFonts w:cs="Arial"/>
          <w:color w:val="auto"/>
          <w:sz w:val="20"/>
          <w:szCs w:val="20"/>
        </w:rPr>
        <w:t>, burgemeester gemeente, provincie e.d.</w:t>
      </w:r>
      <w:r w:rsidR="009911BA" w:rsidRPr="004D2048">
        <w:rPr>
          <w:rFonts w:cs="Arial"/>
          <w:color w:val="auto"/>
          <w:sz w:val="20"/>
          <w:szCs w:val="20"/>
        </w:rPr>
        <w:t>);</w:t>
      </w:r>
    </w:p>
    <w:p w14:paraId="4925A286" w14:textId="77777777" w:rsidR="009911BA" w:rsidRPr="004D2048" w:rsidRDefault="009911BA" w:rsidP="006E229C">
      <w:pPr>
        <w:numPr>
          <w:ilvl w:val="0"/>
          <w:numId w:val="17"/>
        </w:numPr>
        <w:rPr>
          <w:rFonts w:cs="Arial"/>
          <w:color w:val="auto"/>
          <w:sz w:val="20"/>
          <w:szCs w:val="20"/>
        </w:rPr>
      </w:pPr>
      <w:r w:rsidRPr="004D2048">
        <w:rPr>
          <w:rFonts w:cs="Arial"/>
          <w:color w:val="auto"/>
          <w:sz w:val="20"/>
          <w:szCs w:val="20"/>
        </w:rPr>
        <w:t>informeert naasten en nabestaanden van eventuele slachtoffers</w:t>
      </w:r>
      <w:r w:rsidR="00F73822" w:rsidRPr="004D2048">
        <w:rPr>
          <w:rFonts w:cs="Arial"/>
          <w:color w:val="auto"/>
          <w:sz w:val="20"/>
          <w:szCs w:val="20"/>
        </w:rPr>
        <w:t>.</w:t>
      </w:r>
    </w:p>
    <w:p w14:paraId="43D8BAE2" w14:textId="275E0DDC" w:rsidR="00907B55" w:rsidRPr="004D2048" w:rsidRDefault="00907B55" w:rsidP="006E229C">
      <w:pPr>
        <w:numPr>
          <w:ilvl w:val="0"/>
          <w:numId w:val="17"/>
        </w:numPr>
        <w:rPr>
          <w:rFonts w:cs="Arial"/>
          <w:color w:val="auto"/>
          <w:sz w:val="20"/>
          <w:szCs w:val="20"/>
        </w:rPr>
      </w:pPr>
      <w:r w:rsidRPr="004D2048">
        <w:rPr>
          <w:rFonts w:cs="Arial"/>
          <w:color w:val="auto"/>
          <w:sz w:val="20"/>
          <w:szCs w:val="20"/>
        </w:rPr>
        <w:t xml:space="preserve">informeert eventuele </w:t>
      </w:r>
      <w:proofErr w:type="spellStart"/>
      <w:r w:rsidRPr="004D2048">
        <w:rPr>
          <w:rFonts w:cs="Arial"/>
          <w:color w:val="auto"/>
          <w:sz w:val="20"/>
          <w:szCs w:val="20"/>
        </w:rPr>
        <w:t>contractors</w:t>
      </w:r>
      <w:proofErr w:type="spellEnd"/>
      <w:r w:rsidRPr="004D2048">
        <w:rPr>
          <w:rFonts w:cs="Arial"/>
          <w:color w:val="auto"/>
          <w:sz w:val="20"/>
          <w:szCs w:val="20"/>
        </w:rPr>
        <w:t xml:space="preserve"> of overige derden bij niet-</w:t>
      </w:r>
      <w:r w:rsidR="00750873">
        <w:rPr>
          <w:rFonts w:cs="Arial"/>
          <w:color w:val="auto"/>
          <w:sz w:val="20"/>
          <w:szCs w:val="20"/>
        </w:rPr>
        <w:t>GPS-A</w:t>
      </w:r>
      <w:r w:rsidRPr="004D2048">
        <w:rPr>
          <w:rFonts w:cs="Arial"/>
          <w:color w:val="auto"/>
          <w:sz w:val="20"/>
          <w:szCs w:val="20"/>
        </w:rPr>
        <w:t xml:space="preserve"> slachtoffers</w:t>
      </w:r>
    </w:p>
    <w:p w14:paraId="6C863F86" w14:textId="3C550564" w:rsidR="00907B55" w:rsidRPr="004D2048" w:rsidRDefault="00907B55" w:rsidP="006E229C">
      <w:pPr>
        <w:numPr>
          <w:ilvl w:val="0"/>
          <w:numId w:val="17"/>
        </w:numPr>
        <w:rPr>
          <w:rFonts w:cs="Arial"/>
          <w:color w:val="auto"/>
          <w:sz w:val="20"/>
          <w:szCs w:val="20"/>
        </w:rPr>
      </w:pPr>
      <w:r w:rsidRPr="004D2048">
        <w:rPr>
          <w:rFonts w:cs="Arial"/>
          <w:color w:val="auto"/>
          <w:sz w:val="20"/>
          <w:szCs w:val="20"/>
        </w:rPr>
        <w:t>communicatie omgeving, nabijgelegen buurbedrijven</w:t>
      </w:r>
      <w:r w:rsidR="00402CE6">
        <w:rPr>
          <w:rFonts w:cs="Arial"/>
          <w:color w:val="auto"/>
          <w:sz w:val="20"/>
          <w:szCs w:val="20"/>
        </w:rPr>
        <w:t xml:space="preserve"> </w:t>
      </w:r>
      <w:r w:rsidRPr="004D2048">
        <w:rPr>
          <w:rFonts w:cs="Arial"/>
          <w:color w:val="auto"/>
          <w:sz w:val="20"/>
          <w:szCs w:val="20"/>
        </w:rPr>
        <w:t>etc.</w:t>
      </w:r>
    </w:p>
    <w:p w14:paraId="753FE632" w14:textId="77777777" w:rsidR="00CA0CC2" w:rsidRPr="004D2048" w:rsidRDefault="00CA0CC2" w:rsidP="003D2B31">
      <w:pPr>
        <w:keepNext/>
        <w:rPr>
          <w:rFonts w:cs="Arial"/>
          <w:color w:val="auto"/>
          <w:sz w:val="20"/>
          <w:szCs w:val="20"/>
        </w:rPr>
      </w:pPr>
    </w:p>
    <w:p w14:paraId="2F6F095F" w14:textId="6A8485F4" w:rsidR="00967B6E" w:rsidRPr="004D2048" w:rsidRDefault="00967B6E" w:rsidP="003D2B31">
      <w:pPr>
        <w:rPr>
          <w:rFonts w:cs="Arial"/>
          <w:color w:val="auto"/>
          <w:sz w:val="20"/>
          <w:szCs w:val="20"/>
        </w:rPr>
      </w:pPr>
      <w:r w:rsidRPr="004D2048">
        <w:rPr>
          <w:rFonts w:cs="Arial"/>
          <w:color w:val="auto"/>
          <w:sz w:val="20"/>
          <w:szCs w:val="20"/>
        </w:rPr>
        <w:t xml:space="preserve">Taken en verantwoordelijkheden voorzitter </w:t>
      </w:r>
      <w:r w:rsidR="002C3C76">
        <w:rPr>
          <w:rFonts w:cs="Arial"/>
          <w:color w:val="auto"/>
          <w:sz w:val="20"/>
          <w:szCs w:val="20"/>
        </w:rPr>
        <w:t>CT</w:t>
      </w:r>
      <w:r w:rsidRPr="004D2048">
        <w:rPr>
          <w:rFonts w:cs="Arial"/>
          <w:color w:val="auto"/>
          <w:sz w:val="20"/>
          <w:szCs w:val="20"/>
        </w:rPr>
        <w:t>:</w:t>
      </w:r>
    </w:p>
    <w:p w14:paraId="51C74911" w14:textId="2139E6B5" w:rsidR="00967B6E" w:rsidRPr="004D2048" w:rsidRDefault="00967B6E" w:rsidP="006E229C">
      <w:pPr>
        <w:numPr>
          <w:ilvl w:val="0"/>
          <w:numId w:val="18"/>
        </w:numPr>
        <w:rPr>
          <w:rFonts w:cs="Arial"/>
          <w:color w:val="auto"/>
          <w:sz w:val="20"/>
          <w:szCs w:val="20"/>
        </w:rPr>
      </w:pPr>
      <w:r w:rsidRPr="004D2048">
        <w:rPr>
          <w:rFonts w:cs="Arial"/>
          <w:color w:val="auto"/>
          <w:sz w:val="20"/>
          <w:szCs w:val="20"/>
        </w:rPr>
        <w:t xml:space="preserve">beslist waar het </w:t>
      </w:r>
      <w:r w:rsidR="002C3C76">
        <w:rPr>
          <w:rFonts w:cs="Arial"/>
          <w:color w:val="auto"/>
          <w:sz w:val="20"/>
          <w:szCs w:val="20"/>
        </w:rPr>
        <w:t>CT</w:t>
      </w:r>
      <w:r w:rsidRPr="004D2048">
        <w:rPr>
          <w:rFonts w:cs="Arial"/>
          <w:color w:val="auto"/>
          <w:sz w:val="20"/>
          <w:szCs w:val="20"/>
        </w:rPr>
        <w:t xml:space="preserve"> bij elkaar komt; </w:t>
      </w:r>
    </w:p>
    <w:p w14:paraId="654AFCEC" w14:textId="5A55AD6B" w:rsidR="00967B6E" w:rsidRPr="004D2048" w:rsidRDefault="009911BA" w:rsidP="006E229C">
      <w:pPr>
        <w:numPr>
          <w:ilvl w:val="0"/>
          <w:numId w:val="18"/>
        </w:numPr>
        <w:rPr>
          <w:rFonts w:cs="Arial"/>
          <w:color w:val="auto"/>
          <w:sz w:val="20"/>
          <w:szCs w:val="20"/>
        </w:rPr>
      </w:pPr>
      <w:r w:rsidRPr="004D2048">
        <w:rPr>
          <w:rFonts w:cs="Arial"/>
          <w:color w:val="auto"/>
          <w:sz w:val="20"/>
          <w:szCs w:val="20"/>
        </w:rPr>
        <w:t xml:space="preserve">leidt het </w:t>
      </w:r>
      <w:r w:rsidR="002C3C76">
        <w:rPr>
          <w:rFonts w:cs="Arial"/>
          <w:color w:val="auto"/>
          <w:sz w:val="20"/>
          <w:szCs w:val="20"/>
        </w:rPr>
        <w:t>CT</w:t>
      </w:r>
      <w:r w:rsidR="00967B6E" w:rsidRPr="004D2048">
        <w:rPr>
          <w:rFonts w:cs="Arial"/>
          <w:color w:val="auto"/>
          <w:sz w:val="20"/>
          <w:szCs w:val="20"/>
        </w:rPr>
        <w:t>;</w:t>
      </w:r>
    </w:p>
    <w:p w14:paraId="08D5CB38" w14:textId="77777777" w:rsidR="00DB6FE7" w:rsidRPr="004D2048" w:rsidRDefault="009911BA" w:rsidP="006E229C">
      <w:pPr>
        <w:numPr>
          <w:ilvl w:val="0"/>
          <w:numId w:val="18"/>
        </w:numPr>
        <w:rPr>
          <w:rFonts w:cs="Arial"/>
          <w:color w:val="auto"/>
          <w:sz w:val="20"/>
          <w:szCs w:val="20"/>
        </w:rPr>
      </w:pPr>
      <w:r w:rsidRPr="004D2048">
        <w:rPr>
          <w:rFonts w:cs="Arial"/>
          <w:color w:val="auto"/>
          <w:sz w:val="20"/>
          <w:szCs w:val="20"/>
        </w:rPr>
        <w:t xml:space="preserve">zorgt voor een juiste </w:t>
      </w:r>
      <w:r w:rsidR="00881831" w:rsidRPr="004D2048">
        <w:rPr>
          <w:rFonts w:cs="Arial"/>
          <w:color w:val="auto"/>
          <w:sz w:val="20"/>
          <w:szCs w:val="20"/>
        </w:rPr>
        <w:t>communicatie met media door persverantwoordelijke</w:t>
      </w:r>
      <w:r w:rsidRPr="004D2048">
        <w:rPr>
          <w:rFonts w:cs="Arial"/>
          <w:color w:val="auto"/>
          <w:sz w:val="20"/>
          <w:szCs w:val="20"/>
        </w:rPr>
        <w:t>;</w:t>
      </w:r>
    </w:p>
    <w:p w14:paraId="0CE1E2E3" w14:textId="671AEA3F" w:rsidR="009911BA" w:rsidRPr="004D2048" w:rsidRDefault="00DB6FE7" w:rsidP="006E229C">
      <w:pPr>
        <w:numPr>
          <w:ilvl w:val="0"/>
          <w:numId w:val="18"/>
        </w:numPr>
        <w:rPr>
          <w:rFonts w:cs="Arial"/>
          <w:color w:val="auto"/>
          <w:sz w:val="20"/>
          <w:szCs w:val="20"/>
        </w:rPr>
      </w:pPr>
      <w:r w:rsidRPr="004D2048">
        <w:rPr>
          <w:rFonts w:cs="Arial"/>
          <w:color w:val="auto"/>
          <w:sz w:val="20"/>
          <w:szCs w:val="20"/>
        </w:rPr>
        <w:t xml:space="preserve">bepaalt of, en zo ja wie, een afwezig </w:t>
      </w:r>
      <w:r w:rsidR="002C3C76">
        <w:rPr>
          <w:rFonts w:cs="Arial"/>
          <w:color w:val="auto"/>
          <w:sz w:val="20"/>
          <w:szCs w:val="20"/>
        </w:rPr>
        <w:t>CT-</w:t>
      </w:r>
      <w:r w:rsidRPr="004D2048">
        <w:rPr>
          <w:rFonts w:cs="Arial"/>
          <w:color w:val="auto"/>
          <w:sz w:val="20"/>
          <w:szCs w:val="20"/>
        </w:rPr>
        <w:t>lid</w:t>
      </w:r>
      <w:r w:rsidR="009911BA" w:rsidRPr="004D2048">
        <w:rPr>
          <w:rFonts w:cs="Arial"/>
          <w:color w:val="auto"/>
          <w:sz w:val="20"/>
          <w:szCs w:val="20"/>
        </w:rPr>
        <w:t xml:space="preserve"> </w:t>
      </w:r>
      <w:r w:rsidRPr="004D2048">
        <w:rPr>
          <w:rFonts w:cs="Arial"/>
          <w:color w:val="auto"/>
          <w:sz w:val="20"/>
          <w:szCs w:val="20"/>
        </w:rPr>
        <w:t>vervangt.</w:t>
      </w:r>
    </w:p>
    <w:p w14:paraId="50C9D324" w14:textId="77777777" w:rsidR="001D0E78" w:rsidRPr="004D2048" w:rsidRDefault="001D0E78" w:rsidP="003D2B31">
      <w:pPr>
        <w:rPr>
          <w:rFonts w:cs="Arial"/>
          <w:color w:val="auto"/>
          <w:sz w:val="20"/>
          <w:szCs w:val="20"/>
        </w:rPr>
      </w:pPr>
    </w:p>
    <w:p w14:paraId="69B5DA27" w14:textId="24BCA512" w:rsidR="004A1B50" w:rsidRDefault="001D0E78" w:rsidP="003D2B31">
      <w:pPr>
        <w:rPr>
          <w:rFonts w:cs="Arial"/>
          <w:color w:val="auto"/>
          <w:sz w:val="20"/>
          <w:szCs w:val="20"/>
        </w:rPr>
      </w:pPr>
      <w:r w:rsidRPr="004D2048">
        <w:rPr>
          <w:rFonts w:cs="Arial"/>
          <w:color w:val="auto"/>
          <w:sz w:val="20"/>
          <w:szCs w:val="20"/>
        </w:rPr>
        <w:t xml:space="preserve">Bij afwezigheid van een van de managers kan ervoor gekozen worden om het </w:t>
      </w:r>
      <w:r w:rsidR="002C3C76">
        <w:rPr>
          <w:rFonts w:cs="Arial"/>
          <w:color w:val="auto"/>
          <w:sz w:val="20"/>
          <w:szCs w:val="20"/>
        </w:rPr>
        <w:t>CT</w:t>
      </w:r>
      <w:r w:rsidRPr="004D2048">
        <w:rPr>
          <w:rFonts w:cs="Arial"/>
          <w:color w:val="auto"/>
          <w:sz w:val="20"/>
          <w:szCs w:val="20"/>
        </w:rPr>
        <w:t xml:space="preserve"> aan te vullen met zijn of haar vervanger of iemand anders van de betreffende afdeling.</w:t>
      </w:r>
      <w:r w:rsidR="00DB6FE7" w:rsidRPr="004D2048">
        <w:rPr>
          <w:rFonts w:cs="Arial"/>
          <w:color w:val="auto"/>
          <w:sz w:val="20"/>
          <w:szCs w:val="20"/>
        </w:rPr>
        <w:t xml:space="preserve"> Of vervanging noodzakelijk is en zo ja door wie, bepaalt de voorzitter van het </w:t>
      </w:r>
      <w:r w:rsidR="002C3C76">
        <w:rPr>
          <w:rFonts w:cs="Arial"/>
          <w:color w:val="auto"/>
          <w:sz w:val="20"/>
          <w:szCs w:val="20"/>
        </w:rPr>
        <w:t>CT</w:t>
      </w:r>
      <w:r w:rsidR="00DB6FE7" w:rsidRPr="004D2048">
        <w:rPr>
          <w:rFonts w:cs="Arial"/>
          <w:color w:val="auto"/>
          <w:sz w:val="20"/>
          <w:szCs w:val="20"/>
        </w:rPr>
        <w:t>.</w:t>
      </w:r>
    </w:p>
    <w:p w14:paraId="741571E9" w14:textId="75BFF7B2" w:rsidR="00402CE6" w:rsidRDefault="00402CE6" w:rsidP="003D2B31">
      <w:pPr>
        <w:rPr>
          <w:rFonts w:cs="Arial"/>
          <w:color w:val="auto"/>
          <w:sz w:val="20"/>
          <w:szCs w:val="20"/>
        </w:rPr>
      </w:pPr>
    </w:p>
    <w:p w14:paraId="608E51D6" w14:textId="5D67FEE4" w:rsidR="00402CE6" w:rsidRDefault="00402CE6" w:rsidP="003D2B31">
      <w:pPr>
        <w:rPr>
          <w:rFonts w:cs="Arial"/>
          <w:color w:val="auto"/>
          <w:sz w:val="20"/>
          <w:szCs w:val="20"/>
        </w:rPr>
      </w:pPr>
      <w:r>
        <w:rPr>
          <w:rFonts w:cs="Arial"/>
          <w:color w:val="auto"/>
          <w:sz w:val="20"/>
          <w:szCs w:val="20"/>
        </w:rPr>
        <w:t xml:space="preserve">Voor het GPS crisis </w:t>
      </w:r>
      <w:proofErr w:type="spellStart"/>
      <w:r>
        <w:rPr>
          <w:rFonts w:cs="Arial"/>
          <w:color w:val="auto"/>
          <w:sz w:val="20"/>
          <w:szCs w:val="20"/>
        </w:rPr>
        <w:t>commucation</w:t>
      </w:r>
      <w:proofErr w:type="spellEnd"/>
      <w:r>
        <w:rPr>
          <w:rFonts w:cs="Arial"/>
          <w:color w:val="auto"/>
          <w:sz w:val="20"/>
          <w:szCs w:val="20"/>
        </w:rPr>
        <w:t xml:space="preserve"> plan zie bijlage</w:t>
      </w:r>
    </w:p>
    <w:p w14:paraId="007EEE5A" w14:textId="77777777" w:rsidR="00413111" w:rsidRPr="00965E4B" w:rsidRDefault="00413111" w:rsidP="00471ACF">
      <w:pPr>
        <w:rPr>
          <w:rFonts w:cs="Arial"/>
          <w:color w:val="auto"/>
        </w:rPr>
      </w:pPr>
    </w:p>
    <w:p w14:paraId="208AA08E" w14:textId="77777777" w:rsidR="00014D04" w:rsidRPr="00BF56D3" w:rsidRDefault="004A1F80" w:rsidP="00BF56D3">
      <w:pPr>
        <w:pStyle w:val="Heading2"/>
      </w:pPr>
      <w:bookmarkStart w:id="252" w:name="_Toc435102721"/>
      <w:bookmarkStart w:id="253" w:name="_Toc100132330"/>
      <w:r w:rsidRPr="00BF56D3">
        <w:t>O</w:t>
      </w:r>
      <w:r w:rsidR="00014D04" w:rsidRPr="00BF56D3">
        <w:t>ndersteuning bedrijfsnoodorganisatie</w:t>
      </w:r>
      <w:bookmarkEnd w:id="252"/>
      <w:bookmarkEnd w:id="253"/>
    </w:p>
    <w:p w14:paraId="013E215C" w14:textId="58AAE11B" w:rsidR="00014D04" w:rsidRDefault="00014D04" w:rsidP="003D2B31">
      <w:pPr>
        <w:rPr>
          <w:rFonts w:cs="Arial"/>
          <w:color w:val="auto"/>
          <w:sz w:val="20"/>
          <w:szCs w:val="20"/>
          <w:lang w:eastAsia="en-US"/>
        </w:rPr>
      </w:pPr>
      <w:r w:rsidRPr="00146C12">
        <w:rPr>
          <w:rFonts w:cs="Arial"/>
          <w:color w:val="auto"/>
          <w:sz w:val="20"/>
          <w:szCs w:val="20"/>
          <w:lang w:eastAsia="en-US"/>
        </w:rPr>
        <w:t>Afhankelijk van de soort en grootte van het incident kunnen meerdere afdelingen en</w:t>
      </w:r>
      <w:r w:rsidR="000F294D">
        <w:rPr>
          <w:rFonts w:cs="Arial"/>
          <w:color w:val="auto"/>
          <w:sz w:val="20"/>
          <w:szCs w:val="20"/>
          <w:lang w:eastAsia="en-US"/>
        </w:rPr>
        <w:t xml:space="preserve"> </w:t>
      </w:r>
      <w:r w:rsidRPr="00146C12">
        <w:rPr>
          <w:rFonts w:cs="Arial"/>
          <w:color w:val="auto"/>
          <w:sz w:val="20"/>
          <w:szCs w:val="20"/>
          <w:lang w:eastAsia="en-US"/>
        </w:rPr>
        <w:t>/</w:t>
      </w:r>
      <w:r w:rsidR="000F294D">
        <w:rPr>
          <w:rFonts w:cs="Arial"/>
          <w:color w:val="auto"/>
          <w:sz w:val="20"/>
          <w:szCs w:val="20"/>
          <w:lang w:eastAsia="en-US"/>
        </w:rPr>
        <w:t xml:space="preserve"> </w:t>
      </w:r>
      <w:r w:rsidRPr="00146C12">
        <w:rPr>
          <w:rFonts w:cs="Arial"/>
          <w:color w:val="auto"/>
          <w:sz w:val="20"/>
          <w:szCs w:val="20"/>
          <w:lang w:eastAsia="en-US"/>
        </w:rPr>
        <w:t xml:space="preserve">of functies ondersteuning bieden. De ondersteuning is altijd ter beoordeling van het </w:t>
      </w:r>
      <w:r w:rsidR="00BE08EB">
        <w:rPr>
          <w:rFonts w:cs="Arial"/>
          <w:color w:val="auto"/>
          <w:sz w:val="20"/>
          <w:szCs w:val="20"/>
          <w:lang w:eastAsia="en-US"/>
        </w:rPr>
        <w:t xml:space="preserve">hoofd BNO </w:t>
      </w:r>
      <w:r w:rsidRPr="00146C12">
        <w:rPr>
          <w:rFonts w:cs="Arial"/>
          <w:color w:val="auto"/>
          <w:sz w:val="20"/>
          <w:szCs w:val="20"/>
          <w:lang w:eastAsia="en-US"/>
        </w:rPr>
        <w:t xml:space="preserve">of het </w:t>
      </w:r>
      <w:r w:rsidR="002C3C76">
        <w:rPr>
          <w:rFonts w:cs="Arial"/>
          <w:color w:val="auto"/>
          <w:sz w:val="20"/>
          <w:szCs w:val="20"/>
          <w:lang w:eastAsia="en-US"/>
        </w:rPr>
        <w:t>CT</w:t>
      </w:r>
      <w:r w:rsidRPr="00146C12">
        <w:rPr>
          <w:rFonts w:cs="Arial"/>
          <w:color w:val="auto"/>
          <w:sz w:val="20"/>
          <w:szCs w:val="20"/>
          <w:lang w:eastAsia="en-US"/>
        </w:rPr>
        <w:t>. Hierbij kan gedacht worden aan de volgende ondersteuning (opsomming is niet limitatief):</w:t>
      </w:r>
    </w:p>
    <w:p w14:paraId="4792871F" w14:textId="77777777" w:rsidR="00471ACF" w:rsidRDefault="00471ACF" w:rsidP="003D2B31">
      <w:pPr>
        <w:rPr>
          <w:rFonts w:cs="Arial"/>
          <w:color w:val="auto"/>
          <w:sz w:val="20"/>
          <w:szCs w:val="20"/>
          <w:lang w:eastAsia="en-US"/>
        </w:rPr>
      </w:pPr>
    </w:p>
    <w:p w14:paraId="5B569766" w14:textId="77777777" w:rsidR="00471ACF" w:rsidRDefault="00471ACF" w:rsidP="003D2B31">
      <w:pPr>
        <w:rPr>
          <w:rFonts w:cs="Arial"/>
          <w:color w:val="auto"/>
          <w:sz w:val="20"/>
          <w:szCs w:val="20"/>
          <w:lang w:eastAsia="en-US"/>
        </w:rPr>
      </w:pPr>
    </w:p>
    <w:p w14:paraId="23FB1DAA" w14:textId="77777777" w:rsidR="00471ACF" w:rsidRDefault="00471ACF" w:rsidP="003D2B31">
      <w:pPr>
        <w:rPr>
          <w:rFonts w:cs="Arial"/>
          <w:color w:val="auto"/>
          <w:sz w:val="20"/>
          <w:szCs w:val="20"/>
          <w:lang w:eastAsia="en-US"/>
        </w:rPr>
      </w:pPr>
    </w:p>
    <w:p w14:paraId="73ADD507" w14:textId="77777777" w:rsidR="00471ACF" w:rsidRDefault="00471ACF" w:rsidP="003D2B31">
      <w:pPr>
        <w:rPr>
          <w:rFonts w:cs="Arial"/>
          <w:color w:val="auto"/>
          <w:sz w:val="20"/>
          <w:szCs w:val="20"/>
          <w:lang w:eastAsia="en-US"/>
        </w:rPr>
      </w:pPr>
    </w:p>
    <w:p w14:paraId="6ED25850" w14:textId="77777777" w:rsidR="00471ACF" w:rsidRPr="00146C12" w:rsidRDefault="00471ACF" w:rsidP="003D2B31">
      <w:pPr>
        <w:rPr>
          <w:rFonts w:cs="Arial"/>
          <w:color w:val="auto"/>
          <w:sz w:val="20"/>
          <w:szCs w:val="20"/>
          <w:lang w:eastAsia="en-US"/>
        </w:rPr>
      </w:pPr>
    </w:p>
    <w:p w14:paraId="1692EF20" w14:textId="77777777" w:rsidR="00014D04" w:rsidRPr="00146C12" w:rsidRDefault="00014D04" w:rsidP="003D2B31">
      <w:pPr>
        <w:rPr>
          <w:rFonts w:cs="Arial"/>
          <w:color w:val="auto"/>
          <w:sz w:val="20"/>
          <w:szCs w:val="20"/>
          <w:lang w:eastAsia="en-US"/>
        </w:rPr>
      </w:pPr>
    </w:p>
    <w:p w14:paraId="1DEC4E0F" w14:textId="7D69CCBC" w:rsidR="00014D04" w:rsidRPr="00BF56D3" w:rsidRDefault="00BE08EB" w:rsidP="00641C31">
      <w:pPr>
        <w:pStyle w:val="Heading3"/>
      </w:pPr>
      <w:bookmarkStart w:id="254" w:name="_Toc435102722"/>
      <w:bookmarkStart w:id="255" w:name="_Toc100132331"/>
      <w:r w:rsidRPr="00BF56D3">
        <w:lastRenderedPageBreak/>
        <w:t>manager</w:t>
      </w:r>
      <w:r w:rsidR="00014D04" w:rsidRPr="00BF56D3">
        <w:t xml:space="preserve"> </w:t>
      </w:r>
      <w:bookmarkEnd w:id="254"/>
      <w:r w:rsidR="003628BD" w:rsidRPr="00BF56D3">
        <w:t>HSE</w:t>
      </w:r>
      <w:bookmarkEnd w:id="255"/>
    </w:p>
    <w:p w14:paraId="0D7B481B" w14:textId="532831CB" w:rsidR="00014D04" w:rsidRPr="00146C12" w:rsidRDefault="00014D04" w:rsidP="003D2B31">
      <w:pPr>
        <w:tabs>
          <w:tab w:val="left" w:pos="1170"/>
        </w:tabs>
        <w:rPr>
          <w:rFonts w:cs="Arial"/>
          <w:color w:val="auto"/>
          <w:sz w:val="20"/>
          <w:szCs w:val="20"/>
        </w:rPr>
      </w:pPr>
      <w:r w:rsidRPr="00146C12">
        <w:rPr>
          <w:rFonts w:cs="Arial"/>
          <w:color w:val="auto"/>
          <w:sz w:val="20"/>
          <w:szCs w:val="20"/>
        </w:rPr>
        <w:t>De</w:t>
      </w:r>
      <w:r w:rsidR="003628BD">
        <w:rPr>
          <w:rFonts w:cs="Arial"/>
          <w:color w:val="auto"/>
          <w:sz w:val="20"/>
          <w:szCs w:val="20"/>
        </w:rPr>
        <w:t xml:space="preserve"> </w:t>
      </w:r>
      <w:r w:rsidR="00BE08EB">
        <w:rPr>
          <w:rFonts w:cs="Arial"/>
          <w:color w:val="auto"/>
          <w:sz w:val="20"/>
          <w:szCs w:val="20"/>
        </w:rPr>
        <w:t>manager</w:t>
      </w:r>
      <w:r w:rsidR="003628BD">
        <w:rPr>
          <w:rFonts w:cs="Arial"/>
          <w:color w:val="auto"/>
          <w:sz w:val="20"/>
          <w:szCs w:val="20"/>
        </w:rPr>
        <w:t xml:space="preserve"> HSE</w:t>
      </w:r>
      <w:r w:rsidRPr="00146C12">
        <w:rPr>
          <w:rFonts w:cs="Arial"/>
          <w:color w:val="auto"/>
          <w:sz w:val="20"/>
          <w:szCs w:val="20"/>
        </w:rPr>
        <w:t xml:space="preserve"> ken</w:t>
      </w:r>
      <w:r w:rsidR="00BE08EB">
        <w:rPr>
          <w:rFonts w:cs="Arial"/>
          <w:color w:val="auto"/>
          <w:sz w:val="20"/>
          <w:szCs w:val="20"/>
        </w:rPr>
        <w:t>t</w:t>
      </w:r>
      <w:r w:rsidRPr="00146C12">
        <w:rPr>
          <w:rFonts w:cs="Arial"/>
          <w:color w:val="auto"/>
          <w:sz w:val="20"/>
          <w:szCs w:val="20"/>
        </w:rPr>
        <w:t xml:space="preserve"> de terminal goed en k</w:t>
      </w:r>
      <w:r w:rsidR="00BE08EB">
        <w:rPr>
          <w:rFonts w:cs="Arial"/>
          <w:color w:val="auto"/>
          <w:sz w:val="20"/>
          <w:szCs w:val="20"/>
        </w:rPr>
        <w:t>a</w:t>
      </w:r>
      <w:r w:rsidRPr="00146C12">
        <w:rPr>
          <w:rFonts w:cs="Arial"/>
          <w:color w:val="auto"/>
          <w:sz w:val="20"/>
          <w:szCs w:val="20"/>
        </w:rPr>
        <w:t>n op meerdere man</w:t>
      </w:r>
      <w:r w:rsidR="009A2A8D" w:rsidRPr="00146C12">
        <w:rPr>
          <w:rFonts w:cs="Arial"/>
          <w:color w:val="auto"/>
          <w:sz w:val="20"/>
          <w:szCs w:val="20"/>
        </w:rPr>
        <w:t xml:space="preserve">ieren ingezet worden. Het kan hierbij gaan om ondersteuning van het </w:t>
      </w:r>
      <w:r w:rsidR="002C3C76">
        <w:rPr>
          <w:rFonts w:cs="Arial"/>
          <w:color w:val="auto"/>
          <w:sz w:val="20"/>
          <w:szCs w:val="20"/>
        </w:rPr>
        <w:t>CT</w:t>
      </w:r>
      <w:r w:rsidR="009A2A8D" w:rsidRPr="00146C12">
        <w:rPr>
          <w:rFonts w:cs="Arial"/>
          <w:color w:val="auto"/>
          <w:sz w:val="20"/>
          <w:szCs w:val="20"/>
        </w:rPr>
        <w:t xml:space="preserve">, maar ook om ondersteuning ter plaatse. </w:t>
      </w:r>
    </w:p>
    <w:p w14:paraId="4D89DF31" w14:textId="77777777" w:rsidR="00014D04" w:rsidRPr="00146C12" w:rsidRDefault="00014D04" w:rsidP="003D2B31">
      <w:pPr>
        <w:tabs>
          <w:tab w:val="left" w:pos="1170"/>
        </w:tabs>
        <w:ind w:left="720"/>
        <w:rPr>
          <w:rFonts w:cs="Arial"/>
          <w:color w:val="auto"/>
          <w:sz w:val="20"/>
          <w:szCs w:val="20"/>
        </w:rPr>
      </w:pPr>
    </w:p>
    <w:p w14:paraId="3D443B29" w14:textId="77777777" w:rsidR="00014D04" w:rsidRPr="00146C12" w:rsidRDefault="00014D04" w:rsidP="003D2B31">
      <w:pPr>
        <w:tabs>
          <w:tab w:val="left" w:pos="1170"/>
        </w:tabs>
        <w:rPr>
          <w:rFonts w:cs="Arial"/>
          <w:color w:val="auto"/>
          <w:sz w:val="20"/>
          <w:szCs w:val="20"/>
        </w:rPr>
      </w:pPr>
      <w:r w:rsidRPr="00146C12">
        <w:rPr>
          <w:rFonts w:cs="Arial"/>
          <w:color w:val="auto"/>
          <w:sz w:val="20"/>
          <w:szCs w:val="20"/>
        </w:rPr>
        <w:t>Verantwoordelijkheden:</w:t>
      </w:r>
    </w:p>
    <w:p w14:paraId="7D9E5DFF" w14:textId="77777777" w:rsidR="00014D04" w:rsidRPr="00146C12" w:rsidRDefault="00014D04" w:rsidP="006E229C">
      <w:pPr>
        <w:numPr>
          <w:ilvl w:val="0"/>
          <w:numId w:val="20"/>
        </w:numPr>
        <w:tabs>
          <w:tab w:val="left" w:pos="1170"/>
        </w:tabs>
        <w:rPr>
          <w:rFonts w:cs="Arial"/>
          <w:color w:val="auto"/>
          <w:sz w:val="20"/>
          <w:szCs w:val="20"/>
        </w:rPr>
      </w:pPr>
      <w:r w:rsidRPr="00146C12">
        <w:rPr>
          <w:rFonts w:cs="Arial"/>
          <w:color w:val="auto"/>
          <w:sz w:val="20"/>
          <w:szCs w:val="20"/>
        </w:rPr>
        <w:t>adviseert op veiligheids- en milieugebied;</w:t>
      </w:r>
    </w:p>
    <w:p w14:paraId="3F88F221" w14:textId="77777777" w:rsidR="009A2A8D" w:rsidRPr="00146C12" w:rsidRDefault="009A2A8D" w:rsidP="006E229C">
      <w:pPr>
        <w:numPr>
          <w:ilvl w:val="0"/>
          <w:numId w:val="20"/>
        </w:numPr>
        <w:tabs>
          <w:tab w:val="left" w:pos="1170"/>
        </w:tabs>
        <w:rPr>
          <w:rFonts w:cs="Arial"/>
          <w:color w:val="auto"/>
          <w:sz w:val="20"/>
          <w:szCs w:val="20"/>
        </w:rPr>
      </w:pPr>
      <w:r w:rsidRPr="00146C12">
        <w:rPr>
          <w:rFonts w:cs="Arial"/>
          <w:color w:val="auto"/>
          <w:sz w:val="20"/>
          <w:szCs w:val="20"/>
        </w:rPr>
        <w:t>adviseert over mogelijke scenario’s welke kunnen optreden;</w:t>
      </w:r>
    </w:p>
    <w:p w14:paraId="03BDA473" w14:textId="77777777" w:rsidR="009A2A8D" w:rsidRPr="00146C12" w:rsidRDefault="009A2A8D" w:rsidP="006E229C">
      <w:pPr>
        <w:numPr>
          <w:ilvl w:val="0"/>
          <w:numId w:val="20"/>
        </w:numPr>
        <w:tabs>
          <w:tab w:val="left" w:pos="1170"/>
        </w:tabs>
        <w:rPr>
          <w:rFonts w:cs="Arial"/>
          <w:color w:val="auto"/>
          <w:sz w:val="20"/>
          <w:szCs w:val="20"/>
        </w:rPr>
      </w:pPr>
      <w:r w:rsidRPr="00146C12">
        <w:rPr>
          <w:rFonts w:cs="Arial"/>
          <w:color w:val="auto"/>
          <w:sz w:val="20"/>
          <w:szCs w:val="20"/>
        </w:rPr>
        <w:t>beschikking stellen van informatie over terminals (zoals vergunningen, veiligheidsstudies, informatie over gevaarlijke stoffen);</w:t>
      </w:r>
    </w:p>
    <w:p w14:paraId="1D5A75B2" w14:textId="336DAEA2" w:rsidR="009A2A8D" w:rsidRDefault="009A2A8D" w:rsidP="006E229C">
      <w:pPr>
        <w:numPr>
          <w:ilvl w:val="0"/>
          <w:numId w:val="20"/>
        </w:numPr>
        <w:tabs>
          <w:tab w:val="left" w:pos="1170"/>
        </w:tabs>
        <w:rPr>
          <w:rFonts w:cs="Arial"/>
          <w:color w:val="auto"/>
          <w:sz w:val="20"/>
          <w:szCs w:val="20"/>
        </w:rPr>
      </w:pPr>
      <w:r w:rsidRPr="00146C12">
        <w:rPr>
          <w:rFonts w:cs="Arial"/>
          <w:color w:val="auto"/>
          <w:sz w:val="20"/>
          <w:szCs w:val="20"/>
        </w:rPr>
        <w:t>adviseren over incidentenonderzoek en informeren van overheid</w:t>
      </w:r>
      <w:r w:rsidR="000F294D">
        <w:rPr>
          <w:rFonts w:cs="Arial"/>
          <w:color w:val="auto"/>
          <w:sz w:val="20"/>
          <w:szCs w:val="20"/>
        </w:rPr>
        <w:t>;</w:t>
      </w:r>
    </w:p>
    <w:p w14:paraId="11D13D38" w14:textId="07E1BFAC" w:rsidR="000F294D" w:rsidRPr="00146C12" w:rsidRDefault="000F294D" w:rsidP="006E229C">
      <w:pPr>
        <w:numPr>
          <w:ilvl w:val="0"/>
          <w:numId w:val="20"/>
        </w:numPr>
        <w:tabs>
          <w:tab w:val="left" w:pos="1170"/>
        </w:tabs>
        <w:rPr>
          <w:rFonts w:cs="Arial"/>
          <w:color w:val="auto"/>
          <w:sz w:val="20"/>
          <w:szCs w:val="20"/>
        </w:rPr>
      </w:pPr>
      <w:r>
        <w:rPr>
          <w:rFonts w:cs="Arial"/>
          <w:color w:val="auto"/>
          <w:sz w:val="20"/>
          <w:szCs w:val="20"/>
        </w:rPr>
        <w:t xml:space="preserve">neemt namens de GPS-A zitting in het </w:t>
      </w:r>
      <w:proofErr w:type="spellStart"/>
      <w:r>
        <w:rPr>
          <w:rFonts w:cs="Arial"/>
          <w:color w:val="auto"/>
          <w:sz w:val="20"/>
          <w:szCs w:val="20"/>
        </w:rPr>
        <w:t>CoPI</w:t>
      </w:r>
      <w:proofErr w:type="spellEnd"/>
      <w:r>
        <w:rPr>
          <w:rFonts w:cs="Arial"/>
          <w:color w:val="auto"/>
          <w:sz w:val="20"/>
          <w:szCs w:val="20"/>
        </w:rPr>
        <w:t xml:space="preserve"> indien van toepassing. </w:t>
      </w:r>
    </w:p>
    <w:p w14:paraId="3261DDB2" w14:textId="77777777" w:rsidR="00014D04" w:rsidRPr="00146C12" w:rsidRDefault="00014D04" w:rsidP="003D2B31">
      <w:pPr>
        <w:rPr>
          <w:rFonts w:cs="Arial"/>
          <w:color w:val="auto"/>
          <w:sz w:val="20"/>
          <w:szCs w:val="20"/>
          <w:lang w:eastAsia="en-US"/>
        </w:rPr>
      </w:pPr>
    </w:p>
    <w:p w14:paraId="6F82B9B2" w14:textId="77777777" w:rsidR="00014D04" w:rsidRPr="00BF56D3" w:rsidRDefault="009A2A8D" w:rsidP="00641C31">
      <w:pPr>
        <w:pStyle w:val="Heading3"/>
      </w:pPr>
      <w:bookmarkStart w:id="256" w:name="_Toc435102723"/>
      <w:bookmarkStart w:id="257" w:name="_Toc100132332"/>
      <w:r w:rsidRPr="00BF56D3">
        <w:t>Technische ondersteuning</w:t>
      </w:r>
      <w:bookmarkEnd w:id="256"/>
      <w:bookmarkEnd w:id="257"/>
    </w:p>
    <w:p w14:paraId="051ADF2C" w14:textId="2D8CCD13" w:rsidR="009911BA" w:rsidRPr="00146C12" w:rsidRDefault="00014D04" w:rsidP="003D2B31">
      <w:pPr>
        <w:rPr>
          <w:rFonts w:cs="Arial"/>
          <w:color w:val="auto"/>
          <w:sz w:val="20"/>
          <w:szCs w:val="20"/>
        </w:rPr>
      </w:pPr>
      <w:r w:rsidRPr="00146C12">
        <w:rPr>
          <w:rFonts w:cs="Arial"/>
          <w:color w:val="auto"/>
          <w:sz w:val="20"/>
          <w:szCs w:val="20"/>
        </w:rPr>
        <w:t xml:space="preserve">De </w:t>
      </w:r>
      <w:r w:rsidR="000F294D">
        <w:rPr>
          <w:rFonts w:cs="Arial"/>
          <w:color w:val="auto"/>
          <w:sz w:val="20"/>
          <w:szCs w:val="20"/>
        </w:rPr>
        <w:t>technische</w:t>
      </w:r>
      <w:r w:rsidR="00BE08EB">
        <w:rPr>
          <w:rFonts w:cs="Arial"/>
          <w:color w:val="auto"/>
          <w:sz w:val="20"/>
          <w:szCs w:val="20"/>
        </w:rPr>
        <w:t xml:space="preserve"> ondersteuning</w:t>
      </w:r>
      <w:r w:rsidR="00413111" w:rsidRPr="00146C12">
        <w:rPr>
          <w:rFonts w:cs="Arial"/>
          <w:color w:val="auto"/>
          <w:sz w:val="20"/>
          <w:szCs w:val="20"/>
        </w:rPr>
        <w:t xml:space="preserve"> houdt</w:t>
      </w:r>
      <w:r w:rsidRPr="00146C12">
        <w:rPr>
          <w:rFonts w:cs="Arial"/>
          <w:color w:val="auto"/>
          <w:sz w:val="20"/>
          <w:szCs w:val="20"/>
        </w:rPr>
        <w:t xml:space="preserve"> zich beschikbaar voor het uitvoeren en</w:t>
      </w:r>
      <w:r w:rsidR="000F294D">
        <w:rPr>
          <w:rFonts w:cs="Arial"/>
          <w:color w:val="auto"/>
          <w:sz w:val="20"/>
          <w:szCs w:val="20"/>
        </w:rPr>
        <w:t xml:space="preserve"> </w:t>
      </w:r>
      <w:r w:rsidRPr="00146C12">
        <w:rPr>
          <w:rFonts w:cs="Arial"/>
          <w:color w:val="auto"/>
          <w:sz w:val="20"/>
          <w:szCs w:val="20"/>
        </w:rPr>
        <w:t>/</w:t>
      </w:r>
      <w:r w:rsidR="000F294D">
        <w:rPr>
          <w:rFonts w:cs="Arial"/>
          <w:color w:val="auto"/>
          <w:sz w:val="20"/>
          <w:szCs w:val="20"/>
        </w:rPr>
        <w:t xml:space="preserve"> </w:t>
      </w:r>
      <w:r w:rsidRPr="00146C12">
        <w:rPr>
          <w:rFonts w:cs="Arial"/>
          <w:color w:val="auto"/>
          <w:sz w:val="20"/>
          <w:szCs w:val="20"/>
        </w:rPr>
        <w:t xml:space="preserve">of organiseren van (nood)reparaties en het verlenen van technische assistentie bij de bestrijding van het incident. </w:t>
      </w:r>
      <w:r w:rsidR="00BE08EB">
        <w:rPr>
          <w:rFonts w:cs="Arial"/>
          <w:color w:val="auto"/>
          <w:sz w:val="20"/>
          <w:szCs w:val="20"/>
        </w:rPr>
        <w:t xml:space="preserve">Dit wordt geregeld via de </w:t>
      </w:r>
      <w:r w:rsidR="00C901BD">
        <w:rPr>
          <w:rFonts w:cs="Arial"/>
          <w:color w:val="auto"/>
          <w:sz w:val="20"/>
          <w:szCs w:val="20"/>
          <w:lang w:eastAsia="en-US"/>
        </w:rPr>
        <w:t>Maintenance Manager</w:t>
      </w:r>
      <w:r w:rsidR="00BE08EB">
        <w:rPr>
          <w:rFonts w:cs="Arial"/>
          <w:color w:val="auto"/>
          <w:sz w:val="20"/>
          <w:szCs w:val="20"/>
        </w:rPr>
        <w:t xml:space="preserve"> met inzet van eigen mensen (operators) en</w:t>
      </w:r>
      <w:r w:rsidR="000F294D">
        <w:rPr>
          <w:rFonts w:cs="Arial"/>
          <w:color w:val="auto"/>
          <w:sz w:val="20"/>
          <w:szCs w:val="20"/>
        </w:rPr>
        <w:t xml:space="preserve"> </w:t>
      </w:r>
      <w:r w:rsidR="00BE08EB">
        <w:rPr>
          <w:rFonts w:cs="Arial"/>
          <w:color w:val="auto"/>
          <w:sz w:val="20"/>
          <w:szCs w:val="20"/>
        </w:rPr>
        <w:t>/</w:t>
      </w:r>
      <w:r w:rsidR="000F294D">
        <w:rPr>
          <w:rFonts w:cs="Arial"/>
          <w:color w:val="auto"/>
          <w:sz w:val="20"/>
          <w:szCs w:val="20"/>
        </w:rPr>
        <w:t xml:space="preserve"> </w:t>
      </w:r>
      <w:r w:rsidR="00BE08EB">
        <w:rPr>
          <w:rFonts w:cs="Arial"/>
          <w:color w:val="auto"/>
          <w:sz w:val="20"/>
          <w:szCs w:val="20"/>
        </w:rPr>
        <w:t>of extern ingehuurde deskundigen.</w:t>
      </w:r>
    </w:p>
    <w:p w14:paraId="72F0580C" w14:textId="77777777" w:rsidR="009911BA" w:rsidRPr="00146C12" w:rsidRDefault="009911BA" w:rsidP="003D2B31">
      <w:pPr>
        <w:ind w:hanging="450"/>
        <w:rPr>
          <w:rFonts w:cs="Arial"/>
          <w:color w:val="auto"/>
          <w:sz w:val="20"/>
          <w:szCs w:val="20"/>
        </w:rPr>
      </w:pPr>
    </w:p>
    <w:p w14:paraId="096EC5FD" w14:textId="77777777" w:rsidR="00014D04" w:rsidRPr="00146C12" w:rsidRDefault="00014D04" w:rsidP="003D2B31">
      <w:pPr>
        <w:rPr>
          <w:rFonts w:cs="Arial"/>
          <w:color w:val="auto"/>
          <w:sz w:val="20"/>
          <w:szCs w:val="20"/>
        </w:rPr>
      </w:pPr>
      <w:r w:rsidRPr="00146C12">
        <w:rPr>
          <w:rFonts w:cs="Arial"/>
          <w:color w:val="auto"/>
          <w:sz w:val="20"/>
          <w:szCs w:val="20"/>
        </w:rPr>
        <w:t>Verantwoordelijkheden:</w:t>
      </w:r>
    </w:p>
    <w:p w14:paraId="79AE37AC" w14:textId="77777777" w:rsidR="00014D04" w:rsidRPr="00146C12" w:rsidRDefault="00014D04" w:rsidP="006E229C">
      <w:pPr>
        <w:numPr>
          <w:ilvl w:val="0"/>
          <w:numId w:val="19"/>
        </w:numPr>
        <w:rPr>
          <w:rFonts w:cs="Arial"/>
          <w:color w:val="auto"/>
          <w:sz w:val="20"/>
          <w:szCs w:val="20"/>
        </w:rPr>
      </w:pPr>
      <w:r w:rsidRPr="00146C12">
        <w:rPr>
          <w:rFonts w:cs="Arial"/>
          <w:color w:val="auto"/>
          <w:sz w:val="20"/>
          <w:szCs w:val="20"/>
        </w:rPr>
        <w:t>zet groot materieel in zoals hijskranen, grondverzetmachines enzovoorts;</w:t>
      </w:r>
    </w:p>
    <w:p w14:paraId="2B9ACD9A" w14:textId="77777777" w:rsidR="00014D04" w:rsidRPr="00146C12" w:rsidRDefault="00014D04" w:rsidP="006E229C">
      <w:pPr>
        <w:numPr>
          <w:ilvl w:val="0"/>
          <w:numId w:val="19"/>
        </w:numPr>
        <w:rPr>
          <w:rFonts w:cs="Arial"/>
          <w:color w:val="auto"/>
          <w:sz w:val="20"/>
          <w:szCs w:val="20"/>
        </w:rPr>
      </w:pPr>
      <w:r w:rsidRPr="00146C12">
        <w:rPr>
          <w:rFonts w:cs="Arial"/>
          <w:color w:val="auto"/>
          <w:sz w:val="20"/>
          <w:szCs w:val="20"/>
        </w:rPr>
        <w:t>uit laten voeren van (nood)reparaties;</w:t>
      </w:r>
    </w:p>
    <w:p w14:paraId="6CCE5A32" w14:textId="7E85D5EC" w:rsidR="00B96AE6" w:rsidRPr="00146C12" w:rsidRDefault="00014D04" w:rsidP="006E229C">
      <w:pPr>
        <w:numPr>
          <w:ilvl w:val="0"/>
          <w:numId w:val="19"/>
        </w:numPr>
        <w:rPr>
          <w:rFonts w:cs="Arial"/>
          <w:color w:val="auto"/>
          <w:sz w:val="20"/>
          <w:szCs w:val="20"/>
          <w:lang w:eastAsia="en-US"/>
        </w:rPr>
      </w:pPr>
      <w:r w:rsidRPr="00146C12">
        <w:rPr>
          <w:rFonts w:cs="Arial"/>
          <w:color w:val="auto"/>
          <w:sz w:val="20"/>
          <w:szCs w:val="20"/>
        </w:rPr>
        <w:t>adviseren over (on)mogelijkheden van technische reparaties</w:t>
      </w:r>
      <w:r w:rsidR="004256CC">
        <w:rPr>
          <w:rFonts w:cs="Arial"/>
          <w:color w:val="auto"/>
          <w:sz w:val="20"/>
          <w:szCs w:val="20"/>
        </w:rPr>
        <w:t>.</w:t>
      </w:r>
    </w:p>
    <w:p w14:paraId="4367146B" w14:textId="77777777" w:rsidR="00014D04" w:rsidRPr="00965E4B" w:rsidRDefault="00014D04" w:rsidP="003D2B31">
      <w:pPr>
        <w:rPr>
          <w:rFonts w:cs="Arial"/>
          <w:color w:val="auto"/>
          <w:lang w:eastAsia="en-US"/>
        </w:rPr>
      </w:pPr>
    </w:p>
    <w:p w14:paraId="64872835" w14:textId="77777777" w:rsidR="00B96AE6" w:rsidRPr="00BF56D3" w:rsidRDefault="00B96AE6" w:rsidP="00BF56D3">
      <w:pPr>
        <w:pStyle w:val="Heading2"/>
      </w:pPr>
      <w:bookmarkStart w:id="258" w:name="_Toc435102724"/>
      <w:bookmarkStart w:id="259" w:name="_Toc100132333"/>
      <w:r w:rsidRPr="00BF56D3">
        <w:t>Externe hulpdiensten</w:t>
      </w:r>
      <w:bookmarkEnd w:id="258"/>
      <w:bookmarkEnd w:id="259"/>
    </w:p>
    <w:p w14:paraId="301E6334" w14:textId="278D0E79" w:rsidR="001E59BE" w:rsidRPr="00146C12" w:rsidRDefault="0097038C" w:rsidP="003D2B31">
      <w:pPr>
        <w:rPr>
          <w:rFonts w:cs="Arial"/>
          <w:color w:val="auto"/>
          <w:sz w:val="20"/>
          <w:szCs w:val="20"/>
          <w:lang w:eastAsia="en-US"/>
        </w:rPr>
      </w:pPr>
      <w:r w:rsidRPr="00146C12">
        <w:rPr>
          <w:rFonts w:cs="Arial"/>
          <w:color w:val="auto"/>
          <w:sz w:val="20"/>
          <w:szCs w:val="20"/>
          <w:lang w:eastAsia="en-US"/>
        </w:rPr>
        <w:t>Afhankelijk van het soort en de grootte van het incident worden meer of minder externe hulpdiensten opgeroepen. Het is aan de BHV-</w:t>
      </w:r>
      <w:proofErr w:type="spellStart"/>
      <w:r w:rsidRPr="00146C12">
        <w:rPr>
          <w:rFonts w:cs="Arial"/>
          <w:color w:val="auto"/>
          <w:sz w:val="20"/>
          <w:szCs w:val="20"/>
          <w:lang w:eastAsia="en-US"/>
        </w:rPr>
        <w:t>ers</w:t>
      </w:r>
      <w:proofErr w:type="spellEnd"/>
      <w:r w:rsidRPr="00146C12">
        <w:rPr>
          <w:rFonts w:cs="Arial"/>
          <w:color w:val="auto"/>
          <w:sz w:val="20"/>
          <w:szCs w:val="20"/>
          <w:lang w:eastAsia="en-US"/>
        </w:rPr>
        <w:t xml:space="preserve"> om zo duidelijk mogelijk aan te geven wat de situatie is en welke diensten noodzakelijk zijn (politie, brandweer, ambulance). Op basis van die informatie zullen de externe hulpdiensten zelf inschatten </w:t>
      </w:r>
      <w:r w:rsidR="001E59BE" w:rsidRPr="00146C12">
        <w:rPr>
          <w:rFonts w:cs="Arial"/>
          <w:color w:val="auto"/>
          <w:sz w:val="20"/>
          <w:szCs w:val="20"/>
          <w:lang w:eastAsia="en-US"/>
        </w:rPr>
        <w:t>welke hulpdiensten ter plaatse gaan en welke opschaling noodzakelijk is. Een beschrijving van de externe hulpdiensten is hier dan ook niet beschre</w:t>
      </w:r>
      <w:r w:rsidR="006015E4" w:rsidRPr="00146C12">
        <w:rPr>
          <w:rFonts w:cs="Arial"/>
          <w:color w:val="auto"/>
          <w:sz w:val="20"/>
          <w:szCs w:val="20"/>
          <w:lang w:eastAsia="en-US"/>
        </w:rPr>
        <w:t xml:space="preserve">ven. </w:t>
      </w:r>
    </w:p>
    <w:p w14:paraId="18D09597" w14:textId="77777777" w:rsidR="0097038C" w:rsidRPr="00965E4B" w:rsidRDefault="0097038C" w:rsidP="003D2B31">
      <w:pPr>
        <w:rPr>
          <w:rFonts w:cs="Arial"/>
          <w:color w:val="auto"/>
          <w:lang w:eastAsia="en-US"/>
        </w:rPr>
      </w:pPr>
    </w:p>
    <w:p w14:paraId="15077137" w14:textId="77777777" w:rsidR="00B96AE6" w:rsidRPr="00965E4B" w:rsidRDefault="00B96AE6" w:rsidP="003D2B31">
      <w:pPr>
        <w:rPr>
          <w:rFonts w:cs="Arial"/>
          <w:color w:val="auto"/>
          <w:lang w:eastAsia="en-US"/>
        </w:rPr>
      </w:pPr>
    </w:p>
    <w:p w14:paraId="598EF6AA" w14:textId="77777777" w:rsidR="008F476C" w:rsidRPr="00965E4B" w:rsidRDefault="008F476C" w:rsidP="003D2B31">
      <w:pPr>
        <w:spacing w:line="240" w:lineRule="auto"/>
        <w:rPr>
          <w:rFonts w:cs="Arial"/>
          <w:b/>
          <w:bCs/>
          <w:caps/>
          <w:color w:val="auto"/>
          <w:sz w:val="32"/>
          <w:szCs w:val="36"/>
          <w:lang w:eastAsia="en-US"/>
        </w:rPr>
      </w:pPr>
      <w:r w:rsidRPr="00965E4B">
        <w:rPr>
          <w:rFonts w:cs="Arial"/>
          <w:color w:val="auto"/>
        </w:rPr>
        <w:br w:type="page"/>
      </w:r>
    </w:p>
    <w:p w14:paraId="5C99ADA0" w14:textId="77777777" w:rsidR="00CA3649" w:rsidRPr="00BF56D3" w:rsidRDefault="00B96AE6" w:rsidP="00BF56D3">
      <w:pPr>
        <w:pStyle w:val="Heading1"/>
      </w:pPr>
      <w:bookmarkStart w:id="260" w:name="_Toc435102725"/>
      <w:bookmarkStart w:id="261" w:name="_Toc100132334"/>
      <w:r w:rsidRPr="00BF56D3">
        <w:lastRenderedPageBreak/>
        <w:t>Waarschuwing</w:t>
      </w:r>
      <w:r w:rsidR="003D4DC2" w:rsidRPr="00BF56D3">
        <w:t>- en bestrijding</w:t>
      </w:r>
      <w:r w:rsidRPr="00BF56D3">
        <w:t>ssystemen</w:t>
      </w:r>
      <w:bookmarkEnd w:id="260"/>
      <w:bookmarkEnd w:id="261"/>
    </w:p>
    <w:p w14:paraId="0EA6B31D" w14:textId="77777777" w:rsidR="00B96AE6" w:rsidRPr="00BF56D3" w:rsidRDefault="003D4DC2" w:rsidP="00BF56D3">
      <w:pPr>
        <w:pStyle w:val="Heading2"/>
      </w:pPr>
      <w:bookmarkStart w:id="262" w:name="_Toc100132335"/>
      <w:bookmarkEnd w:id="236"/>
      <w:r w:rsidRPr="00BF56D3">
        <w:t>Waarschuwingssystemen</w:t>
      </w:r>
      <w:bookmarkEnd w:id="262"/>
    </w:p>
    <w:p w14:paraId="2C3206CD" w14:textId="77777777" w:rsidR="00471ACF" w:rsidRDefault="00471ACF" w:rsidP="00471ACF">
      <w:pPr>
        <w:rPr>
          <w:lang w:eastAsia="en-US"/>
        </w:rPr>
      </w:pPr>
    </w:p>
    <w:p w14:paraId="163BA0D8" w14:textId="77777777" w:rsidR="00471ACF" w:rsidRPr="005D2A8A" w:rsidRDefault="00471ACF" w:rsidP="00471ACF">
      <w:pPr>
        <w:rPr>
          <w:rFonts w:cs="Arial"/>
          <w:color w:val="auto"/>
        </w:rPr>
      </w:pPr>
      <w:r w:rsidRPr="005D2A8A">
        <w:rPr>
          <w:rFonts w:cs="Arial"/>
          <w:color w:val="auto"/>
        </w:rPr>
        <w:t>Onderstaande tabel geeft een overzicht van de aanwezige alarmeringsmogelijkheden.</w:t>
      </w:r>
    </w:p>
    <w:p w14:paraId="0896450E" w14:textId="77777777" w:rsidR="00471ACF" w:rsidRPr="005D2A8A" w:rsidRDefault="00471ACF" w:rsidP="00471ACF">
      <w:pPr>
        <w:rPr>
          <w:rFonts w:cs="Arial"/>
          <w:color w:val="auto"/>
          <w:lang w:eastAsia="en-US"/>
        </w:rPr>
      </w:pP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0"/>
        <w:gridCol w:w="5130"/>
      </w:tblGrid>
      <w:tr w:rsidR="00471ACF" w:rsidRPr="000B11EF" w14:paraId="239B2909" w14:textId="77777777" w:rsidTr="00471ACF">
        <w:tc>
          <w:tcPr>
            <w:tcW w:w="4570" w:type="dxa"/>
            <w:tcBorders>
              <w:top w:val="single" w:sz="18" w:space="0" w:color="auto"/>
            </w:tcBorders>
          </w:tcPr>
          <w:p w14:paraId="07E3E19D" w14:textId="77777777" w:rsidR="00471ACF" w:rsidRPr="000B11EF" w:rsidRDefault="00471ACF" w:rsidP="00471ACF">
            <w:pPr>
              <w:rPr>
                <w:rFonts w:cs="Arial"/>
                <w:color w:val="auto"/>
                <w:sz w:val="20"/>
                <w:szCs w:val="20"/>
              </w:rPr>
            </w:pPr>
            <w:r w:rsidRPr="000B11EF">
              <w:rPr>
                <w:rFonts w:cs="Arial"/>
                <w:color w:val="auto"/>
                <w:sz w:val="20"/>
                <w:szCs w:val="20"/>
              </w:rPr>
              <w:t>Ontruimingsinstallatie</w:t>
            </w:r>
          </w:p>
        </w:tc>
        <w:tc>
          <w:tcPr>
            <w:tcW w:w="5130" w:type="dxa"/>
            <w:tcBorders>
              <w:top w:val="single" w:sz="18" w:space="0" w:color="auto"/>
            </w:tcBorders>
          </w:tcPr>
          <w:p w14:paraId="4C52E800" w14:textId="179A7DE5" w:rsidR="00471ACF" w:rsidRPr="000B11EF" w:rsidRDefault="00471ACF" w:rsidP="00471ACF">
            <w:pPr>
              <w:rPr>
                <w:rFonts w:cs="Arial"/>
                <w:color w:val="auto"/>
                <w:sz w:val="20"/>
                <w:szCs w:val="20"/>
              </w:rPr>
            </w:pPr>
            <w:r w:rsidRPr="000B11EF">
              <w:rPr>
                <w:rFonts w:cs="Arial"/>
                <w:color w:val="auto"/>
                <w:sz w:val="20"/>
                <w:szCs w:val="20"/>
              </w:rPr>
              <w:t xml:space="preserve">Ja, met </w:t>
            </w:r>
            <w:r w:rsidR="00CF50AE">
              <w:rPr>
                <w:rFonts w:cs="Arial"/>
                <w:color w:val="auto"/>
                <w:sz w:val="20"/>
                <w:szCs w:val="20"/>
              </w:rPr>
              <w:t>“</w:t>
            </w:r>
            <w:r w:rsidRPr="000B11EF">
              <w:rPr>
                <w:rFonts w:cs="Arial"/>
                <w:color w:val="auto"/>
                <w:sz w:val="20"/>
                <w:szCs w:val="20"/>
              </w:rPr>
              <w:t xml:space="preserve">slow </w:t>
            </w:r>
            <w:proofErr w:type="spellStart"/>
            <w:r w:rsidRPr="000B11EF">
              <w:rPr>
                <w:rFonts w:cs="Arial"/>
                <w:color w:val="auto"/>
                <w:sz w:val="20"/>
                <w:szCs w:val="20"/>
              </w:rPr>
              <w:t>whoop</w:t>
            </w:r>
            <w:proofErr w:type="spellEnd"/>
            <w:r w:rsidR="00CF50AE">
              <w:rPr>
                <w:rFonts w:cs="Arial"/>
                <w:color w:val="auto"/>
                <w:sz w:val="20"/>
                <w:szCs w:val="20"/>
              </w:rPr>
              <w:t>”-</w:t>
            </w:r>
            <w:r w:rsidRPr="000B11EF">
              <w:rPr>
                <w:rFonts w:cs="Arial"/>
                <w:color w:val="auto"/>
                <w:sz w:val="20"/>
                <w:szCs w:val="20"/>
              </w:rPr>
              <w:t xml:space="preserve"> signalering</w:t>
            </w:r>
          </w:p>
        </w:tc>
      </w:tr>
      <w:tr w:rsidR="00471ACF" w:rsidRPr="000B11EF" w14:paraId="6F77F043" w14:textId="77777777" w:rsidTr="00471ACF">
        <w:tc>
          <w:tcPr>
            <w:tcW w:w="4570" w:type="dxa"/>
          </w:tcPr>
          <w:p w14:paraId="1281FA5D" w14:textId="77777777" w:rsidR="00471ACF" w:rsidRPr="000B11EF" w:rsidRDefault="00471ACF" w:rsidP="00471ACF">
            <w:pPr>
              <w:rPr>
                <w:rFonts w:cs="Arial"/>
                <w:color w:val="auto"/>
                <w:sz w:val="20"/>
                <w:szCs w:val="20"/>
              </w:rPr>
            </w:pPr>
            <w:r w:rsidRPr="000B11EF">
              <w:rPr>
                <w:rFonts w:cs="Arial"/>
                <w:color w:val="auto"/>
                <w:sz w:val="20"/>
                <w:szCs w:val="20"/>
              </w:rPr>
              <w:t>Handbrandmelders</w:t>
            </w:r>
          </w:p>
        </w:tc>
        <w:tc>
          <w:tcPr>
            <w:tcW w:w="5130" w:type="dxa"/>
          </w:tcPr>
          <w:p w14:paraId="1F6E8F30" w14:textId="77777777" w:rsidR="00471ACF" w:rsidRPr="000B11EF" w:rsidRDefault="00471ACF" w:rsidP="00471ACF">
            <w:pPr>
              <w:rPr>
                <w:rFonts w:cs="Arial"/>
                <w:color w:val="auto"/>
                <w:sz w:val="20"/>
                <w:szCs w:val="20"/>
              </w:rPr>
            </w:pPr>
            <w:r w:rsidRPr="000B11EF">
              <w:rPr>
                <w:rFonts w:cs="Arial"/>
                <w:color w:val="auto"/>
                <w:sz w:val="20"/>
                <w:szCs w:val="20"/>
              </w:rPr>
              <w:t>Ja, over gehele terrein</w:t>
            </w:r>
          </w:p>
        </w:tc>
      </w:tr>
      <w:tr w:rsidR="00471ACF" w:rsidRPr="000B11EF" w14:paraId="41F5F4F1" w14:textId="77777777" w:rsidTr="00471ACF">
        <w:tc>
          <w:tcPr>
            <w:tcW w:w="4570" w:type="dxa"/>
          </w:tcPr>
          <w:p w14:paraId="674933A6" w14:textId="77777777" w:rsidR="00471ACF" w:rsidRPr="000B11EF" w:rsidRDefault="00471ACF" w:rsidP="00471ACF">
            <w:pPr>
              <w:rPr>
                <w:rFonts w:cs="Arial"/>
                <w:color w:val="auto"/>
                <w:sz w:val="20"/>
                <w:szCs w:val="20"/>
              </w:rPr>
            </w:pPr>
            <w:r w:rsidRPr="000B11EF">
              <w:rPr>
                <w:rFonts w:cs="Arial"/>
                <w:color w:val="auto"/>
                <w:sz w:val="20"/>
                <w:szCs w:val="20"/>
              </w:rPr>
              <w:t>Doormelding brandmelding naar RAC</w:t>
            </w:r>
          </w:p>
        </w:tc>
        <w:tc>
          <w:tcPr>
            <w:tcW w:w="5130" w:type="dxa"/>
          </w:tcPr>
          <w:p w14:paraId="7E4F4423" w14:textId="77777777" w:rsidR="00471ACF" w:rsidRPr="000B11EF" w:rsidRDefault="00471ACF" w:rsidP="00471ACF">
            <w:pPr>
              <w:rPr>
                <w:rFonts w:cs="Arial"/>
                <w:color w:val="auto"/>
                <w:sz w:val="20"/>
                <w:szCs w:val="20"/>
              </w:rPr>
            </w:pPr>
            <w:r w:rsidRPr="000B11EF">
              <w:rPr>
                <w:rFonts w:cs="Arial"/>
                <w:color w:val="auto"/>
                <w:sz w:val="20"/>
                <w:szCs w:val="20"/>
              </w:rPr>
              <w:t>Nee</w:t>
            </w:r>
            <w:r w:rsidR="00BE08EB">
              <w:rPr>
                <w:rFonts w:cs="Arial"/>
                <w:color w:val="auto"/>
                <w:sz w:val="20"/>
                <w:szCs w:val="20"/>
              </w:rPr>
              <w:t xml:space="preserve">, wordt zo spoedig mogelijk door </w:t>
            </w:r>
            <w:proofErr w:type="spellStart"/>
            <w:r w:rsidR="0094580A">
              <w:rPr>
                <w:rFonts w:cs="Arial"/>
                <w:color w:val="auto"/>
                <w:sz w:val="20"/>
                <w:szCs w:val="20"/>
              </w:rPr>
              <w:t>loadingmaster</w:t>
            </w:r>
            <w:proofErr w:type="spellEnd"/>
            <w:r w:rsidR="0094580A">
              <w:rPr>
                <w:rFonts w:cs="Arial"/>
                <w:color w:val="auto"/>
                <w:sz w:val="20"/>
                <w:szCs w:val="20"/>
              </w:rPr>
              <w:t xml:space="preserve">/ </w:t>
            </w:r>
            <w:r w:rsidR="00BE08EB">
              <w:rPr>
                <w:rFonts w:cs="Arial"/>
                <w:color w:val="auto"/>
                <w:sz w:val="20"/>
                <w:szCs w:val="20"/>
              </w:rPr>
              <w:t>operator doorgebeld na vaststellen incident (melding)</w:t>
            </w:r>
          </w:p>
        </w:tc>
      </w:tr>
      <w:tr w:rsidR="00471ACF" w:rsidRPr="000B11EF" w14:paraId="370CDB72" w14:textId="77777777" w:rsidTr="00471ACF">
        <w:tc>
          <w:tcPr>
            <w:tcW w:w="4570" w:type="dxa"/>
          </w:tcPr>
          <w:p w14:paraId="13C28FB4" w14:textId="77777777" w:rsidR="00471ACF" w:rsidRPr="000B11EF" w:rsidRDefault="00471ACF" w:rsidP="00471ACF">
            <w:pPr>
              <w:rPr>
                <w:rFonts w:cs="Arial"/>
                <w:color w:val="auto"/>
                <w:sz w:val="20"/>
                <w:szCs w:val="20"/>
              </w:rPr>
            </w:pPr>
            <w:proofErr w:type="spellStart"/>
            <w:r w:rsidRPr="000B11EF">
              <w:rPr>
                <w:rFonts w:cs="Arial"/>
                <w:color w:val="auto"/>
                <w:sz w:val="20"/>
                <w:szCs w:val="20"/>
              </w:rPr>
              <w:t>Portodial</w:t>
            </w:r>
            <w:proofErr w:type="spellEnd"/>
          </w:p>
        </w:tc>
        <w:tc>
          <w:tcPr>
            <w:tcW w:w="5130" w:type="dxa"/>
          </w:tcPr>
          <w:p w14:paraId="2A0FB12D" w14:textId="77777777" w:rsidR="00471ACF" w:rsidRPr="000B11EF" w:rsidRDefault="00471ACF" w:rsidP="00471ACF">
            <w:pPr>
              <w:rPr>
                <w:rFonts w:cs="Arial"/>
                <w:color w:val="auto"/>
                <w:sz w:val="20"/>
                <w:szCs w:val="20"/>
              </w:rPr>
            </w:pPr>
            <w:r w:rsidRPr="000B11EF">
              <w:rPr>
                <w:rFonts w:cs="Arial"/>
                <w:color w:val="auto"/>
                <w:sz w:val="20"/>
                <w:szCs w:val="20"/>
              </w:rPr>
              <w:t>Nee</w:t>
            </w:r>
          </w:p>
        </w:tc>
      </w:tr>
      <w:tr w:rsidR="00471ACF" w:rsidRPr="000B11EF" w14:paraId="764A7B2D" w14:textId="77777777" w:rsidTr="00471ACF">
        <w:tc>
          <w:tcPr>
            <w:tcW w:w="4570" w:type="dxa"/>
          </w:tcPr>
          <w:p w14:paraId="034B84ED" w14:textId="77777777" w:rsidR="00471ACF" w:rsidRPr="000B11EF" w:rsidRDefault="00471ACF" w:rsidP="00471ACF">
            <w:pPr>
              <w:rPr>
                <w:rFonts w:cs="Arial"/>
                <w:color w:val="auto"/>
                <w:sz w:val="20"/>
                <w:szCs w:val="20"/>
              </w:rPr>
            </w:pPr>
            <w:r w:rsidRPr="000B11EF">
              <w:rPr>
                <w:rFonts w:cs="Arial"/>
                <w:color w:val="auto"/>
                <w:sz w:val="20"/>
                <w:szCs w:val="20"/>
              </w:rPr>
              <w:t>Automatische detectie</w:t>
            </w:r>
          </w:p>
        </w:tc>
        <w:tc>
          <w:tcPr>
            <w:tcW w:w="5130" w:type="dxa"/>
          </w:tcPr>
          <w:p w14:paraId="033729C7" w14:textId="317A450B" w:rsidR="00471ACF" w:rsidRPr="000B11EF" w:rsidRDefault="00471ACF" w:rsidP="00471ACF">
            <w:pPr>
              <w:rPr>
                <w:rFonts w:cs="Arial"/>
                <w:color w:val="auto"/>
                <w:sz w:val="20"/>
                <w:szCs w:val="20"/>
              </w:rPr>
            </w:pPr>
            <w:r w:rsidRPr="000B11EF">
              <w:rPr>
                <w:rFonts w:cs="Arial"/>
                <w:color w:val="auto"/>
                <w:sz w:val="20"/>
                <w:szCs w:val="20"/>
              </w:rPr>
              <w:t xml:space="preserve">Ja, in de gebouwen, tanks, tankputten, </w:t>
            </w:r>
            <w:r w:rsidR="007553CA">
              <w:rPr>
                <w:rFonts w:cs="Arial"/>
                <w:color w:val="auto"/>
                <w:sz w:val="20"/>
                <w:szCs w:val="20"/>
              </w:rPr>
              <w:t xml:space="preserve">bij de </w:t>
            </w:r>
            <w:proofErr w:type="spellStart"/>
            <w:r w:rsidRPr="000B11EF">
              <w:rPr>
                <w:rFonts w:cs="Arial"/>
                <w:color w:val="auto"/>
                <w:sz w:val="20"/>
                <w:szCs w:val="20"/>
              </w:rPr>
              <w:t>VRU</w:t>
            </w:r>
            <w:r w:rsidR="007553CA">
              <w:rPr>
                <w:rFonts w:cs="Arial"/>
                <w:color w:val="auto"/>
                <w:sz w:val="20"/>
                <w:szCs w:val="20"/>
              </w:rPr>
              <w:t>’s</w:t>
            </w:r>
            <w:proofErr w:type="spellEnd"/>
            <w:r w:rsidR="00126F58">
              <w:rPr>
                <w:rFonts w:cs="Arial"/>
                <w:color w:val="auto"/>
                <w:sz w:val="20"/>
                <w:szCs w:val="20"/>
              </w:rPr>
              <w:t>, truck / trein verlaad plaats,</w:t>
            </w:r>
            <w:r w:rsidRPr="000B11EF">
              <w:rPr>
                <w:rFonts w:cs="Arial"/>
                <w:color w:val="auto"/>
                <w:sz w:val="20"/>
                <w:szCs w:val="20"/>
              </w:rPr>
              <w:t xml:space="preserve"> en bij het </w:t>
            </w:r>
            <w:proofErr w:type="spellStart"/>
            <w:r w:rsidRPr="000B11EF">
              <w:rPr>
                <w:rFonts w:cs="Arial"/>
                <w:color w:val="auto"/>
                <w:sz w:val="20"/>
                <w:szCs w:val="20"/>
              </w:rPr>
              <w:t>manifold</w:t>
            </w:r>
            <w:proofErr w:type="spellEnd"/>
          </w:p>
        </w:tc>
      </w:tr>
    </w:tbl>
    <w:p w14:paraId="56F20381" w14:textId="77777777" w:rsidR="00471ACF" w:rsidRPr="00471ACF" w:rsidRDefault="00471ACF" w:rsidP="00471ACF">
      <w:pPr>
        <w:rPr>
          <w:lang w:eastAsia="en-US"/>
        </w:rPr>
      </w:pPr>
    </w:p>
    <w:p w14:paraId="1D7D5717" w14:textId="77777777" w:rsidR="00413111" w:rsidRPr="00471ACF" w:rsidRDefault="00CA3649" w:rsidP="00471ACF">
      <w:pPr>
        <w:rPr>
          <w:rFonts w:cs="Arial"/>
          <w:color w:val="auto"/>
          <w:sz w:val="20"/>
          <w:szCs w:val="20"/>
        </w:rPr>
      </w:pPr>
      <w:r w:rsidRPr="00146C12">
        <w:rPr>
          <w:rFonts w:cs="Arial"/>
          <w:color w:val="auto"/>
          <w:sz w:val="20"/>
          <w:szCs w:val="20"/>
        </w:rPr>
        <w:t>Al deze systemen moet</w:t>
      </w:r>
      <w:r w:rsidR="00D20EA3" w:rsidRPr="00146C12">
        <w:rPr>
          <w:rFonts w:cs="Arial"/>
          <w:color w:val="auto"/>
          <w:sz w:val="20"/>
          <w:szCs w:val="20"/>
        </w:rPr>
        <w:t>en als waarschuwingssystemen ge</w:t>
      </w:r>
      <w:r w:rsidRPr="00146C12">
        <w:rPr>
          <w:rFonts w:cs="Arial"/>
          <w:color w:val="auto"/>
          <w:sz w:val="20"/>
          <w:szCs w:val="20"/>
        </w:rPr>
        <w:t>zien worden. In de controlekamer worden waarschuwingssignalen ontvangen en van daaruit wordt vervolg</w:t>
      </w:r>
      <w:bookmarkStart w:id="263" w:name="_Toc435102727"/>
      <w:r w:rsidR="00471ACF">
        <w:rPr>
          <w:rFonts w:cs="Arial"/>
          <w:color w:val="auto"/>
          <w:sz w:val="20"/>
          <w:szCs w:val="20"/>
        </w:rPr>
        <w:t>ens de juiste actie ondernomen.</w:t>
      </w:r>
    </w:p>
    <w:bookmarkEnd w:id="263"/>
    <w:p w14:paraId="0CEBB035" w14:textId="77777777" w:rsidR="006015E4" w:rsidRPr="00146C12" w:rsidRDefault="006015E4" w:rsidP="003D2B31">
      <w:pPr>
        <w:rPr>
          <w:rFonts w:cs="Arial"/>
          <w:color w:val="auto"/>
          <w:sz w:val="20"/>
          <w:szCs w:val="20"/>
        </w:rPr>
      </w:pPr>
    </w:p>
    <w:p w14:paraId="48D398B3" w14:textId="77777777" w:rsidR="00CA3649" w:rsidRPr="00146C12" w:rsidRDefault="00CA3649" w:rsidP="00641C31">
      <w:pPr>
        <w:pStyle w:val="Heading3"/>
      </w:pPr>
      <w:bookmarkStart w:id="264" w:name="_Toc435102729"/>
      <w:bookmarkStart w:id="265" w:name="_Toc100132336"/>
      <w:r w:rsidRPr="00146C12">
        <w:t>Vlamdetectie</w:t>
      </w:r>
      <w:bookmarkEnd w:id="264"/>
      <w:bookmarkEnd w:id="265"/>
      <w:r w:rsidRPr="00146C12">
        <w:t xml:space="preserve"> </w:t>
      </w:r>
    </w:p>
    <w:p w14:paraId="7895F4BF" w14:textId="0339E66B" w:rsidR="00CA3649" w:rsidRDefault="00BE4B8D" w:rsidP="003D2B31">
      <w:pPr>
        <w:rPr>
          <w:rFonts w:cs="Arial"/>
          <w:color w:val="auto"/>
          <w:sz w:val="20"/>
          <w:szCs w:val="20"/>
        </w:rPr>
      </w:pPr>
      <w:r w:rsidRPr="00146C12">
        <w:rPr>
          <w:rFonts w:cs="Arial"/>
          <w:color w:val="auto"/>
          <w:sz w:val="20"/>
          <w:szCs w:val="20"/>
        </w:rPr>
        <w:t xml:space="preserve">Wanneer een of meerdere van </w:t>
      </w:r>
      <w:r w:rsidR="00CA3649" w:rsidRPr="00146C12">
        <w:rPr>
          <w:rFonts w:cs="Arial"/>
          <w:color w:val="auto"/>
          <w:sz w:val="20"/>
          <w:szCs w:val="20"/>
        </w:rPr>
        <w:t xml:space="preserve">deze detectoren worden aangesproken volgt er een melding op </w:t>
      </w:r>
      <w:r w:rsidRPr="00146C12">
        <w:rPr>
          <w:rFonts w:cs="Arial"/>
          <w:color w:val="auto"/>
          <w:sz w:val="20"/>
          <w:szCs w:val="20"/>
        </w:rPr>
        <w:t xml:space="preserve">het </w:t>
      </w:r>
      <w:proofErr w:type="spellStart"/>
      <w:r w:rsidRPr="00146C12">
        <w:rPr>
          <w:rFonts w:cs="Arial"/>
          <w:color w:val="auto"/>
          <w:sz w:val="20"/>
          <w:szCs w:val="20"/>
        </w:rPr>
        <w:t>brandmeld</w:t>
      </w:r>
      <w:r w:rsidR="0074711D" w:rsidRPr="00146C12">
        <w:rPr>
          <w:rFonts w:cs="Arial"/>
          <w:color w:val="auto"/>
          <w:sz w:val="20"/>
          <w:szCs w:val="20"/>
        </w:rPr>
        <w:t>paneel</w:t>
      </w:r>
      <w:proofErr w:type="spellEnd"/>
      <w:r w:rsidR="00CA3649" w:rsidRPr="00146C12">
        <w:rPr>
          <w:rFonts w:cs="Arial"/>
          <w:color w:val="auto"/>
          <w:sz w:val="20"/>
          <w:szCs w:val="20"/>
        </w:rPr>
        <w:t xml:space="preserve"> in de </w:t>
      </w:r>
      <w:r w:rsidR="00323DE4">
        <w:rPr>
          <w:rFonts w:cs="Arial"/>
          <w:color w:val="auto"/>
          <w:sz w:val="20"/>
          <w:szCs w:val="20"/>
        </w:rPr>
        <w:t>CCR</w:t>
      </w:r>
      <w:r w:rsidR="00323DE4" w:rsidRPr="00146C12">
        <w:rPr>
          <w:rFonts w:cs="Arial"/>
          <w:color w:val="auto"/>
          <w:sz w:val="20"/>
          <w:szCs w:val="20"/>
        </w:rPr>
        <w:t xml:space="preserve"> </w:t>
      </w:r>
      <w:r w:rsidRPr="00146C12">
        <w:rPr>
          <w:rFonts w:cs="Arial"/>
          <w:color w:val="auto"/>
          <w:sz w:val="20"/>
          <w:szCs w:val="20"/>
        </w:rPr>
        <w:t xml:space="preserve">in combinatie met een </w:t>
      </w:r>
      <w:r w:rsidR="00CA3649" w:rsidRPr="00146C12">
        <w:rPr>
          <w:rFonts w:cs="Arial"/>
          <w:color w:val="auto"/>
          <w:sz w:val="20"/>
          <w:szCs w:val="20"/>
        </w:rPr>
        <w:t>akoestisch signaal</w:t>
      </w:r>
      <w:r w:rsidRPr="00146C12">
        <w:rPr>
          <w:rFonts w:cs="Arial"/>
          <w:color w:val="auto"/>
          <w:sz w:val="20"/>
          <w:szCs w:val="20"/>
        </w:rPr>
        <w:t xml:space="preserve"> en</w:t>
      </w:r>
      <w:r w:rsidR="00485AD2">
        <w:rPr>
          <w:rFonts w:cs="Arial"/>
          <w:color w:val="auto"/>
          <w:sz w:val="20"/>
          <w:szCs w:val="20"/>
        </w:rPr>
        <w:t xml:space="preserve"> </w:t>
      </w:r>
      <w:r w:rsidR="00323C54">
        <w:rPr>
          <w:rFonts w:cs="Arial"/>
          <w:color w:val="auto"/>
          <w:sz w:val="20"/>
          <w:szCs w:val="20"/>
        </w:rPr>
        <w:t>van daar uit kan na verkenning (</w:t>
      </w:r>
      <w:proofErr w:type="spellStart"/>
      <w:r w:rsidR="00323C54">
        <w:rPr>
          <w:rFonts w:cs="Arial"/>
          <w:color w:val="auto"/>
          <w:sz w:val="20"/>
          <w:szCs w:val="20"/>
        </w:rPr>
        <w:t>oa</w:t>
      </w:r>
      <w:proofErr w:type="spellEnd"/>
      <w:r w:rsidR="00323C54">
        <w:rPr>
          <w:rFonts w:cs="Arial"/>
          <w:color w:val="auto"/>
          <w:sz w:val="20"/>
          <w:szCs w:val="20"/>
        </w:rPr>
        <w:t xml:space="preserve"> camera) activering plaatsvinde</w:t>
      </w:r>
      <w:r w:rsidR="00475213">
        <w:rPr>
          <w:rFonts w:cs="Arial"/>
          <w:color w:val="auto"/>
          <w:sz w:val="20"/>
          <w:szCs w:val="20"/>
        </w:rPr>
        <w:t>n</w:t>
      </w:r>
      <w:r w:rsidR="00323C54">
        <w:rPr>
          <w:rFonts w:cs="Arial"/>
          <w:color w:val="auto"/>
          <w:sz w:val="20"/>
          <w:szCs w:val="20"/>
        </w:rPr>
        <w:t>.</w:t>
      </w:r>
      <w:r w:rsidR="0071769A">
        <w:rPr>
          <w:rFonts w:cs="Arial"/>
          <w:color w:val="auto"/>
          <w:sz w:val="20"/>
          <w:szCs w:val="20"/>
        </w:rPr>
        <w:t xml:space="preserve"> Conform scenario’s als in bijlage 8 omschreven. </w:t>
      </w:r>
    </w:p>
    <w:p w14:paraId="2BDB4EE8" w14:textId="77777777" w:rsidR="004454B8" w:rsidRPr="00146C12" w:rsidRDefault="004454B8" w:rsidP="003D2B31">
      <w:pPr>
        <w:rPr>
          <w:rFonts w:cs="Arial"/>
          <w:color w:val="auto"/>
          <w:sz w:val="20"/>
          <w:szCs w:val="20"/>
        </w:rPr>
      </w:pPr>
    </w:p>
    <w:p w14:paraId="176ED627" w14:textId="77777777" w:rsidR="00CA3649" w:rsidRPr="00965E4B" w:rsidRDefault="00CA3649" w:rsidP="00641C31">
      <w:pPr>
        <w:pStyle w:val="Heading3"/>
      </w:pPr>
      <w:bookmarkStart w:id="266" w:name="_Toc435102730"/>
      <w:bookmarkStart w:id="267" w:name="_Toc100132337"/>
      <w:r w:rsidRPr="00965E4B">
        <w:t>Vloeistofdetectie</w:t>
      </w:r>
      <w:bookmarkEnd w:id="266"/>
      <w:bookmarkEnd w:id="267"/>
      <w:r w:rsidRPr="00965E4B">
        <w:t xml:space="preserve"> </w:t>
      </w:r>
    </w:p>
    <w:p w14:paraId="121A4EAB" w14:textId="77777777" w:rsidR="00060568" w:rsidRDefault="006015E4" w:rsidP="003D2B31">
      <w:pPr>
        <w:rPr>
          <w:rFonts w:cs="Arial"/>
          <w:color w:val="auto"/>
          <w:sz w:val="20"/>
          <w:szCs w:val="20"/>
        </w:rPr>
      </w:pPr>
      <w:r w:rsidRPr="00146C12">
        <w:rPr>
          <w:rFonts w:cs="Arial"/>
          <w:color w:val="auto"/>
          <w:sz w:val="20"/>
          <w:szCs w:val="20"/>
        </w:rPr>
        <w:t xml:space="preserve">Indien deze detectoren worden aangesproken volgt er een melding in de controlekamer. </w:t>
      </w:r>
    </w:p>
    <w:p w14:paraId="1648A7F4" w14:textId="77777777" w:rsidR="004454B8" w:rsidRPr="00146C12" w:rsidRDefault="004454B8" w:rsidP="003D2B31">
      <w:pPr>
        <w:rPr>
          <w:rFonts w:cs="Arial"/>
          <w:color w:val="auto"/>
          <w:sz w:val="20"/>
          <w:szCs w:val="20"/>
        </w:rPr>
      </w:pPr>
    </w:p>
    <w:p w14:paraId="7C5FE718" w14:textId="77777777" w:rsidR="00CA3649" w:rsidRPr="00146C12" w:rsidRDefault="00CA3649" w:rsidP="00641C31">
      <w:pPr>
        <w:pStyle w:val="Heading3"/>
      </w:pPr>
      <w:bookmarkStart w:id="268" w:name="_Toc435102731"/>
      <w:bookmarkStart w:id="269" w:name="_Toc100132338"/>
      <w:r w:rsidRPr="00146C12">
        <w:t>Noodstop</w:t>
      </w:r>
      <w:bookmarkEnd w:id="268"/>
      <w:bookmarkEnd w:id="269"/>
    </w:p>
    <w:p w14:paraId="06319169" w14:textId="77777777" w:rsidR="00CA3649" w:rsidRPr="00146C12" w:rsidRDefault="00CA3649" w:rsidP="003D2B31">
      <w:pPr>
        <w:rPr>
          <w:rFonts w:cs="Arial"/>
          <w:snapToGrid w:val="0"/>
          <w:color w:val="auto"/>
          <w:sz w:val="20"/>
          <w:szCs w:val="20"/>
        </w:rPr>
      </w:pPr>
      <w:r w:rsidRPr="00146C12">
        <w:rPr>
          <w:rFonts w:cs="Arial"/>
          <w:snapToGrid w:val="0"/>
          <w:color w:val="auto"/>
          <w:sz w:val="20"/>
          <w:szCs w:val="20"/>
        </w:rPr>
        <w:t>Op diverse plaatsen op de terminal zijn noodstoppen aangebracht. Wanneer een noodstop wordt aangesproken zullen de volgende acties plaatsvinden:</w:t>
      </w:r>
    </w:p>
    <w:p w14:paraId="36A42F34" w14:textId="060F5900" w:rsidR="00CA3649" w:rsidRPr="00146C12" w:rsidRDefault="003B1AA8" w:rsidP="006E229C">
      <w:pPr>
        <w:pStyle w:val="ListParagraph"/>
        <w:numPr>
          <w:ilvl w:val="0"/>
          <w:numId w:val="11"/>
        </w:numPr>
        <w:spacing w:line="240" w:lineRule="auto"/>
        <w:ind w:left="360"/>
        <w:rPr>
          <w:rFonts w:cs="Arial"/>
          <w:snapToGrid w:val="0"/>
          <w:color w:val="auto"/>
          <w:sz w:val="20"/>
          <w:szCs w:val="20"/>
        </w:rPr>
      </w:pPr>
      <w:r>
        <w:rPr>
          <w:rFonts w:cs="Arial"/>
          <w:snapToGrid w:val="0"/>
          <w:color w:val="auto"/>
          <w:sz w:val="20"/>
          <w:szCs w:val="20"/>
        </w:rPr>
        <w:t xml:space="preserve">belading / </w:t>
      </w:r>
      <w:r w:rsidR="00CA3649" w:rsidRPr="00146C12">
        <w:rPr>
          <w:rFonts w:cs="Arial"/>
          <w:snapToGrid w:val="0"/>
          <w:color w:val="auto"/>
          <w:sz w:val="20"/>
          <w:szCs w:val="20"/>
        </w:rPr>
        <w:t>lossing schip wordt gestopt</w:t>
      </w:r>
      <w:r w:rsidR="009554F1">
        <w:rPr>
          <w:rFonts w:cs="Arial"/>
          <w:snapToGrid w:val="0"/>
          <w:color w:val="auto"/>
          <w:sz w:val="20"/>
          <w:szCs w:val="20"/>
        </w:rPr>
        <w:t>;</w:t>
      </w:r>
      <w:r w:rsidR="00CA3649" w:rsidRPr="00146C12">
        <w:rPr>
          <w:rFonts w:cs="Arial"/>
          <w:snapToGrid w:val="0"/>
          <w:color w:val="auto"/>
          <w:sz w:val="20"/>
          <w:szCs w:val="20"/>
        </w:rPr>
        <w:t xml:space="preserve"> </w:t>
      </w:r>
    </w:p>
    <w:p w14:paraId="53B3B15C" w14:textId="65FBC05B" w:rsidR="00CA3649" w:rsidRDefault="000E1161" w:rsidP="006E229C">
      <w:pPr>
        <w:pStyle w:val="ListParagraph"/>
        <w:numPr>
          <w:ilvl w:val="0"/>
          <w:numId w:val="11"/>
        </w:numPr>
        <w:spacing w:line="240" w:lineRule="auto"/>
        <w:ind w:left="360"/>
        <w:rPr>
          <w:rFonts w:cs="Arial"/>
          <w:snapToGrid w:val="0"/>
          <w:color w:val="auto"/>
          <w:sz w:val="20"/>
          <w:szCs w:val="20"/>
        </w:rPr>
      </w:pPr>
      <w:r w:rsidRPr="00146C12">
        <w:rPr>
          <w:rFonts w:cs="Arial"/>
          <w:snapToGrid w:val="0"/>
          <w:color w:val="auto"/>
          <w:sz w:val="20"/>
          <w:szCs w:val="20"/>
        </w:rPr>
        <w:t xml:space="preserve">het </w:t>
      </w:r>
      <w:r w:rsidR="003B1AA8">
        <w:rPr>
          <w:rFonts w:cs="Arial"/>
          <w:snapToGrid w:val="0"/>
          <w:color w:val="auto"/>
          <w:sz w:val="20"/>
          <w:szCs w:val="20"/>
        </w:rPr>
        <w:t>lossen</w:t>
      </w:r>
      <w:r w:rsidRPr="00146C12">
        <w:rPr>
          <w:rFonts w:cs="Arial"/>
          <w:snapToGrid w:val="0"/>
          <w:color w:val="auto"/>
          <w:sz w:val="20"/>
          <w:szCs w:val="20"/>
        </w:rPr>
        <w:t xml:space="preserve"> van vrachtwagens</w:t>
      </w:r>
      <w:r w:rsidR="00CA3649" w:rsidRPr="00146C12">
        <w:rPr>
          <w:rFonts w:cs="Arial"/>
          <w:snapToGrid w:val="0"/>
          <w:color w:val="auto"/>
          <w:sz w:val="20"/>
          <w:szCs w:val="20"/>
        </w:rPr>
        <w:t xml:space="preserve"> wordt gestopt</w:t>
      </w:r>
      <w:r w:rsidR="009554F1">
        <w:rPr>
          <w:rFonts w:cs="Arial"/>
          <w:snapToGrid w:val="0"/>
          <w:color w:val="auto"/>
          <w:sz w:val="20"/>
          <w:szCs w:val="20"/>
        </w:rPr>
        <w:t>;</w:t>
      </w:r>
      <w:r w:rsidR="00CA3649" w:rsidRPr="00146C12">
        <w:rPr>
          <w:rFonts w:cs="Arial"/>
          <w:snapToGrid w:val="0"/>
          <w:color w:val="auto"/>
          <w:sz w:val="20"/>
          <w:szCs w:val="20"/>
        </w:rPr>
        <w:t xml:space="preserve"> </w:t>
      </w:r>
    </w:p>
    <w:p w14:paraId="59430FE8" w14:textId="1CD053E5" w:rsidR="008B1E55" w:rsidRDefault="008B1E55" w:rsidP="006E229C">
      <w:pPr>
        <w:pStyle w:val="ListParagraph"/>
        <w:numPr>
          <w:ilvl w:val="0"/>
          <w:numId w:val="11"/>
        </w:numPr>
        <w:spacing w:line="240" w:lineRule="auto"/>
        <w:ind w:left="360"/>
        <w:rPr>
          <w:rFonts w:cs="Arial"/>
          <w:snapToGrid w:val="0"/>
          <w:color w:val="auto"/>
          <w:sz w:val="20"/>
          <w:szCs w:val="20"/>
        </w:rPr>
      </w:pPr>
      <w:r>
        <w:rPr>
          <w:rFonts w:cs="Arial"/>
          <w:snapToGrid w:val="0"/>
          <w:color w:val="auto"/>
          <w:sz w:val="20"/>
          <w:szCs w:val="20"/>
        </w:rPr>
        <w:t>het laden of lossen van de trein wordt gestopt;</w:t>
      </w:r>
    </w:p>
    <w:p w14:paraId="7AFE2905" w14:textId="15D604BB" w:rsidR="003B1AA8" w:rsidRPr="00146C12" w:rsidRDefault="003B1AA8" w:rsidP="006E229C">
      <w:pPr>
        <w:pStyle w:val="ListParagraph"/>
        <w:numPr>
          <w:ilvl w:val="0"/>
          <w:numId w:val="11"/>
        </w:numPr>
        <w:spacing w:line="240" w:lineRule="auto"/>
        <w:ind w:left="360"/>
        <w:rPr>
          <w:rFonts w:cs="Arial"/>
          <w:snapToGrid w:val="0"/>
          <w:color w:val="auto"/>
          <w:sz w:val="20"/>
          <w:szCs w:val="20"/>
        </w:rPr>
      </w:pPr>
      <w:r>
        <w:rPr>
          <w:rFonts w:cs="Arial"/>
          <w:snapToGrid w:val="0"/>
          <w:color w:val="auto"/>
          <w:sz w:val="20"/>
          <w:szCs w:val="20"/>
        </w:rPr>
        <w:t>tank-</w:t>
      </w:r>
      <w:proofErr w:type="spellStart"/>
      <w:r>
        <w:rPr>
          <w:rFonts w:cs="Arial"/>
          <w:snapToGrid w:val="0"/>
          <w:color w:val="auto"/>
          <w:sz w:val="20"/>
          <w:szCs w:val="20"/>
        </w:rPr>
        <w:t>to</w:t>
      </w:r>
      <w:proofErr w:type="spellEnd"/>
      <w:r>
        <w:rPr>
          <w:rFonts w:cs="Arial"/>
          <w:snapToGrid w:val="0"/>
          <w:color w:val="auto"/>
          <w:sz w:val="20"/>
          <w:szCs w:val="20"/>
        </w:rPr>
        <w:t xml:space="preserve">-tank transfers en / of </w:t>
      </w:r>
      <w:proofErr w:type="spellStart"/>
      <w:r>
        <w:rPr>
          <w:rFonts w:cs="Arial"/>
          <w:snapToGrid w:val="0"/>
          <w:color w:val="auto"/>
          <w:sz w:val="20"/>
          <w:szCs w:val="20"/>
        </w:rPr>
        <w:t>homogenisaties</w:t>
      </w:r>
      <w:proofErr w:type="spellEnd"/>
      <w:r>
        <w:rPr>
          <w:rFonts w:cs="Arial"/>
          <w:snapToGrid w:val="0"/>
          <w:color w:val="auto"/>
          <w:sz w:val="20"/>
          <w:szCs w:val="20"/>
        </w:rPr>
        <w:t xml:space="preserve"> worden gestopt</w:t>
      </w:r>
      <w:r w:rsidR="009554F1">
        <w:rPr>
          <w:rFonts w:cs="Arial"/>
          <w:snapToGrid w:val="0"/>
          <w:color w:val="auto"/>
          <w:sz w:val="20"/>
          <w:szCs w:val="20"/>
        </w:rPr>
        <w:t>;</w:t>
      </w:r>
    </w:p>
    <w:p w14:paraId="2FA7FD99" w14:textId="14035930" w:rsidR="00CA3649" w:rsidRDefault="00CA3649" w:rsidP="006E229C">
      <w:pPr>
        <w:pStyle w:val="ListParagraph"/>
        <w:numPr>
          <w:ilvl w:val="0"/>
          <w:numId w:val="11"/>
        </w:numPr>
        <w:spacing w:line="240" w:lineRule="auto"/>
        <w:ind w:left="360"/>
        <w:rPr>
          <w:rFonts w:cs="Arial"/>
          <w:snapToGrid w:val="0"/>
          <w:color w:val="auto"/>
          <w:sz w:val="20"/>
          <w:szCs w:val="20"/>
        </w:rPr>
      </w:pPr>
      <w:r w:rsidRPr="00146C12">
        <w:rPr>
          <w:rFonts w:cs="Arial"/>
          <w:snapToGrid w:val="0"/>
          <w:color w:val="auto"/>
          <w:sz w:val="20"/>
          <w:szCs w:val="20"/>
        </w:rPr>
        <w:t>er is een akoestisch signaal hoorbaar</w:t>
      </w:r>
      <w:r w:rsidR="004256CC">
        <w:rPr>
          <w:rFonts w:cs="Arial"/>
          <w:snapToGrid w:val="0"/>
          <w:color w:val="auto"/>
          <w:sz w:val="20"/>
          <w:szCs w:val="20"/>
        </w:rPr>
        <w:t>;</w:t>
      </w:r>
    </w:p>
    <w:p w14:paraId="5AB8B4FE" w14:textId="6F6CBD10" w:rsidR="00CA3649" w:rsidRPr="004454B8" w:rsidRDefault="004454B8" w:rsidP="006E229C">
      <w:pPr>
        <w:pStyle w:val="ListParagraph"/>
        <w:numPr>
          <w:ilvl w:val="0"/>
          <w:numId w:val="11"/>
        </w:numPr>
        <w:spacing w:line="240" w:lineRule="auto"/>
        <w:ind w:left="360"/>
        <w:rPr>
          <w:rFonts w:cs="Arial"/>
          <w:snapToGrid w:val="0"/>
          <w:color w:val="auto"/>
          <w:sz w:val="20"/>
          <w:szCs w:val="20"/>
        </w:rPr>
      </w:pPr>
      <w:r>
        <w:rPr>
          <w:rFonts w:cs="Arial"/>
          <w:snapToGrid w:val="0"/>
          <w:color w:val="auto"/>
          <w:sz w:val="20"/>
          <w:szCs w:val="20"/>
        </w:rPr>
        <w:t>VRU installatie</w:t>
      </w:r>
      <w:r w:rsidR="008B1E55">
        <w:rPr>
          <w:rFonts w:cs="Arial"/>
          <w:snapToGrid w:val="0"/>
          <w:color w:val="auto"/>
          <w:sz w:val="20"/>
          <w:szCs w:val="20"/>
        </w:rPr>
        <w:t>s</w:t>
      </w:r>
      <w:r>
        <w:rPr>
          <w:rFonts w:cs="Arial"/>
          <w:snapToGrid w:val="0"/>
          <w:color w:val="auto"/>
          <w:sz w:val="20"/>
          <w:szCs w:val="20"/>
        </w:rPr>
        <w:t xml:space="preserve"> word</w:t>
      </w:r>
      <w:r w:rsidR="008B1E55">
        <w:rPr>
          <w:rFonts w:cs="Arial"/>
          <w:snapToGrid w:val="0"/>
          <w:color w:val="auto"/>
          <w:sz w:val="20"/>
          <w:szCs w:val="20"/>
        </w:rPr>
        <w:t>en</w:t>
      </w:r>
      <w:r>
        <w:rPr>
          <w:rFonts w:cs="Arial"/>
          <w:snapToGrid w:val="0"/>
          <w:color w:val="auto"/>
          <w:sz w:val="20"/>
          <w:szCs w:val="20"/>
        </w:rPr>
        <w:t xml:space="preserve"> gestopt</w:t>
      </w:r>
      <w:r w:rsidR="0094580A">
        <w:rPr>
          <w:rFonts w:cs="Arial"/>
          <w:snapToGrid w:val="0"/>
          <w:color w:val="auto"/>
          <w:sz w:val="20"/>
          <w:szCs w:val="20"/>
        </w:rPr>
        <w:t xml:space="preserve"> (indien noodzakelijk, na overleg </w:t>
      </w:r>
      <w:r w:rsidR="00323DE4" w:rsidRPr="00D14C8A">
        <w:rPr>
          <w:rFonts w:cs="Arial"/>
          <w:color w:val="auto"/>
          <w:sz w:val="20"/>
          <w:szCs w:val="20"/>
          <w:lang w:eastAsia="en-US"/>
        </w:rPr>
        <w:t xml:space="preserve">Operations </w:t>
      </w:r>
      <w:r w:rsidR="00C901BD">
        <w:rPr>
          <w:rFonts w:cs="Arial"/>
          <w:color w:val="auto"/>
          <w:sz w:val="20"/>
          <w:szCs w:val="20"/>
          <w:lang w:eastAsia="en-US"/>
        </w:rPr>
        <w:t>Manager</w:t>
      </w:r>
      <w:r w:rsidR="000F294D">
        <w:rPr>
          <w:rFonts w:cs="Arial"/>
          <w:color w:val="auto"/>
          <w:sz w:val="20"/>
          <w:szCs w:val="20"/>
          <w:lang w:eastAsia="en-US"/>
        </w:rPr>
        <w:t xml:space="preserve"> </w:t>
      </w:r>
      <w:r w:rsidR="0094580A">
        <w:rPr>
          <w:rFonts w:cs="Arial"/>
          <w:snapToGrid w:val="0"/>
          <w:color w:val="auto"/>
          <w:sz w:val="20"/>
          <w:szCs w:val="20"/>
        </w:rPr>
        <w:t>en manager</w:t>
      </w:r>
      <w:r w:rsidR="00323DE4">
        <w:rPr>
          <w:rFonts w:cs="Arial"/>
          <w:snapToGrid w:val="0"/>
          <w:color w:val="auto"/>
          <w:sz w:val="20"/>
          <w:szCs w:val="20"/>
        </w:rPr>
        <w:t xml:space="preserve"> HSE</w:t>
      </w:r>
      <w:r w:rsidR="0094580A">
        <w:rPr>
          <w:rFonts w:cs="Arial"/>
          <w:snapToGrid w:val="0"/>
          <w:color w:val="auto"/>
          <w:sz w:val="20"/>
          <w:szCs w:val="20"/>
        </w:rPr>
        <w:t>)</w:t>
      </w:r>
      <w:r w:rsidR="004256CC">
        <w:rPr>
          <w:rFonts w:cs="Arial"/>
          <w:snapToGrid w:val="0"/>
          <w:color w:val="auto"/>
          <w:sz w:val="20"/>
          <w:szCs w:val="20"/>
        </w:rPr>
        <w:t>.</w:t>
      </w:r>
    </w:p>
    <w:p w14:paraId="7B044904" w14:textId="77777777" w:rsidR="00BE4E80" w:rsidRDefault="00BE4E80">
      <w:pPr>
        <w:spacing w:line="240" w:lineRule="auto"/>
        <w:rPr>
          <w:rFonts w:cs="Arial"/>
          <w:color w:val="auto"/>
          <w:sz w:val="20"/>
          <w:szCs w:val="20"/>
          <w:lang w:eastAsia="en-US"/>
        </w:rPr>
      </w:pPr>
      <w:r>
        <w:rPr>
          <w:rFonts w:cs="Arial"/>
          <w:color w:val="auto"/>
          <w:sz w:val="20"/>
          <w:szCs w:val="20"/>
          <w:lang w:eastAsia="en-US"/>
        </w:rPr>
        <w:br w:type="page"/>
      </w:r>
    </w:p>
    <w:p w14:paraId="6E720900" w14:textId="77777777" w:rsidR="00E757B5" w:rsidRDefault="00E757B5" w:rsidP="003D2B31">
      <w:pPr>
        <w:pStyle w:val="Heading2"/>
        <w:numPr>
          <w:ilvl w:val="1"/>
          <w:numId w:val="1"/>
        </w:numPr>
        <w:spacing w:line="240" w:lineRule="auto"/>
        <w:rPr>
          <w:rFonts w:cs="Arial"/>
          <w:color w:val="auto"/>
        </w:rPr>
      </w:pPr>
      <w:bookmarkStart w:id="270" w:name="_Toc435102733"/>
      <w:bookmarkStart w:id="271" w:name="_Toc169428275"/>
      <w:bookmarkStart w:id="272" w:name="_Toc100132339"/>
      <w:r w:rsidRPr="00965E4B">
        <w:rPr>
          <w:rFonts w:cs="Arial"/>
          <w:color w:val="auto"/>
        </w:rPr>
        <w:lastRenderedPageBreak/>
        <w:t>Bestrijdingssystemen</w:t>
      </w:r>
      <w:bookmarkEnd w:id="270"/>
      <w:bookmarkEnd w:id="272"/>
    </w:p>
    <w:p w14:paraId="27D02A3B" w14:textId="77777777" w:rsidR="00BE4E80" w:rsidRPr="000B11EF" w:rsidRDefault="00BE4E80" w:rsidP="00BE4E80">
      <w:pPr>
        <w:jc w:val="both"/>
        <w:rPr>
          <w:rFonts w:cs="Arial"/>
          <w:color w:val="auto"/>
          <w:sz w:val="20"/>
          <w:szCs w:val="20"/>
        </w:rPr>
      </w:pPr>
      <w:r w:rsidRPr="000B11EF">
        <w:rPr>
          <w:rFonts w:cs="Arial"/>
          <w:color w:val="auto"/>
          <w:sz w:val="20"/>
          <w:szCs w:val="20"/>
        </w:rPr>
        <w:t>In onderstaande tabel zijn de aanwezige blusmiddelen aangegeven.</w:t>
      </w:r>
    </w:p>
    <w:p w14:paraId="77F0DC31" w14:textId="77777777" w:rsidR="00BE4E80" w:rsidRPr="000B11EF" w:rsidRDefault="00BE4E80" w:rsidP="00BE4E80">
      <w:pPr>
        <w:jc w:val="both"/>
        <w:rPr>
          <w:rFonts w:cs="Arial"/>
          <w:b/>
          <w:color w:val="auto"/>
          <w:sz w:val="20"/>
          <w:szCs w:val="20"/>
        </w:rPr>
      </w:pPr>
    </w:p>
    <w:tbl>
      <w:tblPr>
        <w:tblW w:w="0" w:type="auto"/>
        <w:tblCellMar>
          <w:left w:w="70" w:type="dxa"/>
          <w:right w:w="70" w:type="dxa"/>
        </w:tblCellMar>
        <w:tblLook w:val="0000" w:firstRow="0" w:lastRow="0" w:firstColumn="0" w:lastColumn="0" w:noHBand="0" w:noVBand="0"/>
      </w:tblPr>
      <w:tblGrid>
        <w:gridCol w:w="3293"/>
        <w:gridCol w:w="991"/>
        <w:gridCol w:w="5049"/>
      </w:tblGrid>
      <w:tr w:rsidR="00BE4E80" w:rsidRPr="000B11EF" w14:paraId="7CB8AAD8" w14:textId="77777777" w:rsidTr="00323C54">
        <w:trPr>
          <w:trHeight w:val="378"/>
        </w:trPr>
        <w:tc>
          <w:tcPr>
            <w:tcW w:w="3293" w:type="dxa"/>
            <w:tcBorders>
              <w:top w:val="single" w:sz="4" w:space="0" w:color="auto"/>
              <w:left w:val="single" w:sz="4" w:space="0" w:color="auto"/>
              <w:bottom w:val="single" w:sz="4" w:space="0" w:color="auto"/>
              <w:right w:val="single" w:sz="4" w:space="0" w:color="auto"/>
            </w:tcBorders>
            <w:shd w:val="clear" w:color="auto" w:fill="BFBFBF"/>
            <w:vAlign w:val="center"/>
          </w:tcPr>
          <w:p w14:paraId="6E3C3DEE" w14:textId="77777777" w:rsidR="00BE4E80" w:rsidRPr="000B11EF" w:rsidRDefault="00BE4E80" w:rsidP="00BE4E80">
            <w:pPr>
              <w:pStyle w:val="BodyText"/>
              <w:rPr>
                <w:b/>
                <w:sz w:val="20"/>
                <w:szCs w:val="20"/>
              </w:rPr>
            </w:pPr>
            <w:r w:rsidRPr="000B11EF">
              <w:rPr>
                <w:b/>
                <w:sz w:val="20"/>
                <w:szCs w:val="20"/>
              </w:rPr>
              <w:t>Blusmiddel</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tcPr>
          <w:p w14:paraId="1820D6AA" w14:textId="77777777" w:rsidR="00BE4E80" w:rsidRPr="000B11EF" w:rsidRDefault="00BE4E80" w:rsidP="00BE4E80">
            <w:pPr>
              <w:pStyle w:val="BodyText"/>
              <w:ind w:left="-56"/>
              <w:jc w:val="center"/>
              <w:rPr>
                <w:b/>
                <w:sz w:val="20"/>
                <w:szCs w:val="20"/>
              </w:rPr>
            </w:pPr>
            <w:r w:rsidRPr="000B11EF">
              <w:rPr>
                <w:b/>
                <w:sz w:val="20"/>
                <w:szCs w:val="20"/>
              </w:rPr>
              <w:t>Aantal</w:t>
            </w:r>
          </w:p>
        </w:tc>
        <w:tc>
          <w:tcPr>
            <w:tcW w:w="5049" w:type="dxa"/>
            <w:tcBorders>
              <w:top w:val="single" w:sz="4" w:space="0" w:color="auto"/>
              <w:left w:val="single" w:sz="4" w:space="0" w:color="auto"/>
              <w:bottom w:val="single" w:sz="4" w:space="0" w:color="auto"/>
              <w:right w:val="single" w:sz="4" w:space="0" w:color="auto"/>
            </w:tcBorders>
            <w:shd w:val="clear" w:color="auto" w:fill="BFBFBF"/>
            <w:vAlign w:val="center"/>
          </w:tcPr>
          <w:p w14:paraId="3ED7ED55" w14:textId="77777777" w:rsidR="00BE4E80" w:rsidRPr="000B11EF" w:rsidRDefault="00BE4E80" w:rsidP="00BE4E80">
            <w:pPr>
              <w:pStyle w:val="BodyText"/>
              <w:rPr>
                <w:b/>
                <w:sz w:val="20"/>
                <w:szCs w:val="20"/>
              </w:rPr>
            </w:pPr>
            <w:r w:rsidRPr="000B11EF">
              <w:rPr>
                <w:b/>
                <w:sz w:val="20"/>
                <w:szCs w:val="20"/>
              </w:rPr>
              <w:t>Plaats</w:t>
            </w:r>
          </w:p>
        </w:tc>
      </w:tr>
      <w:tr w:rsidR="00BE4E80" w:rsidRPr="000B11EF" w14:paraId="143E86D3" w14:textId="77777777" w:rsidTr="00323C54">
        <w:tc>
          <w:tcPr>
            <w:tcW w:w="3293" w:type="dxa"/>
            <w:tcBorders>
              <w:top w:val="single" w:sz="4" w:space="0" w:color="auto"/>
              <w:left w:val="single" w:sz="4" w:space="0" w:color="auto"/>
              <w:bottom w:val="single" w:sz="4" w:space="0" w:color="auto"/>
              <w:right w:val="single" w:sz="4" w:space="0" w:color="auto"/>
            </w:tcBorders>
          </w:tcPr>
          <w:p w14:paraId="537F1FEC" w14:textId="77777777" w:rsidR="00BE4E80" w:rsidRPr="000B11EF" w:rsidRDefault="00BE4E80" w:rsidP="00BE4E80">
            <w:pPr>
              <w:rPr>
                <w:rFonts w:cs="Arial"/>
                <w:color w:val="auto"/>
                <w:sz w:val="20"/>
                <w:szCs w:val="20"/>
              </w:rPr>
            </w:pPr>
            <w:r w:rsidRPr="000B11EF">
              <w:rPr>
                <w:rFonts w:cs="Arial"/>
                <w:color w:val="auto"/>
                <w:sz w:val="20"/>
                <w:szCs w:val="20"/>
              </w:rPr>
              <w:t xml:space="preserve">Bluswaterringleiding </w:t>
            </w:r>
          </w:p>
        </w:tc>
        <w:tc>
          <w:tcPr>
            <w:tcW w:w="991" w:type="dxa"/>
            <w:tcBorders>
              <w:top w:val="single" w:sz="4" w:space="0" w:color="auto"/>
              <w:left w:val="single" w:sz="4" w:space="0" w:color="auto"/>
              <w:bottom w:val="single" w:sz="4" w:space="0" w:color="auto"/>
              <w:right w:val="single" w:sz="4" w:space="0" w:color="auto"/>
            </w:tcBorders>
          </w:tcPr>
          <w:p w14:paraId="4EF87986" w14:textId="77777777" w:rsidR="00BE4E80" w:rsidRPr="000B11EF" w:rsidRDefault="00BE4E80" w:rsidP="00BE4E80">
            <w:pPr>
              <w:rPr>
                <w:rFonts w:cs="Arial"/>
                <w:color w:val="auto"/>
                <w:sz w:val="20"/>
                <w:szCs w:val="20"/>
              </w:rPr>
            </w:pPr>
            <w:r w:rsidRPr="000B11EF">
              <w:rPr>
                <w:rFonts w:cs="Arial"/>
                <w:color w:val="auto"/>
                <w:sz w:val="20"/>
                <w:szCs w:val="20"/>
              </w:rPr>
              <w:t>1</w:t>
            </w:r>
          </w:p>
        </w:tc>
        <w:tc>
          <w:tcPr>
            <w:tcW w:w="5049" w:type="dxa"/>
            <w:tcBorders>
              <w:top w:val="single" w:sz="4" w:space="0" w:color="auto"/>
              <w:left w:val="single" w:sz="4" w:space="0" w:color="auto"/>
              <w:bottom w:val="single" w:sz="4" w:space="0" w:color="auto"/>
              <w:right w:val="single" w:sz="4" w:space="0" w:color="auto"/>
            </w:tcBorders>
          </w:tcPr>
          <w:p w14:paraId="2D5AECE3" w14:textId="1D50BC06" w:rsidR="00BE4E80" w:rsidRPr="000B11EF" w:rsidRDefault="00BE4E80" w:rsidP="00BE4E80">
            <w:pPr>
              <w:rPr>
                <w:rFonts w:cs="Arial"/>
                <w:color w:val="auto"/>
                <w:sz w:val="20"/>
                <w:szCs w:val="20"/>
              </w:rPr>
            </w:pPr>
            <w:r w:rsidRPr="000B11EF">
              <w:rPr>
                <w:rFonts w:cs="Arial"/>
                <w:color w:val="auto"/>
                <w:sz w:val="20"/>
                <w:szCs w:val="20"/>
              </w:rPr>
              <w:t>De bluswaterringleiding ligt ondergronds over het gehele terrein en hierbij rond de tankput 100 en rond de tankputten 200</w:t>
            </w:r>
            <w:r w:rsidR="002325F6">
              <w:rPr>
                <w:rFonts w:cs="Arial"/>
                <w:color w:val="auto"/>
                <w:sz w:val="20"/>
                <w:szCs w:val="20"/>
              </w:rPr>
              <w:t>,</w:t>
            </w:r>
            <w:r w:rsidRPr="000B11EF">
              <w:rPr>
                <w:rFonts w:cs="Arial"/>
                <w:color w:val="auto"/>
                <w:sz w:val="20"/>
                <w:szCs w:val="20"/>
              </w:rPr>
              <w:t xml:space="preserve"> 300</w:t>
            </w:r>
            <w:r w:rsidR="008B1E55">
              <w:rPr>
                <w:rFonts w:cs="Arial"/>
                <w:color w:val="auto"/>
                <w:sz w:val="20"/>
                <w:szCs w:val="20"/>
              </w:rPr>
              <w:t xml:space="preserve">, </w:t>
            </w:r>
            <w:r w:rsidR="002325F6">
              <w:rPr>
                <w:rFonts w:cs="Arial"/>
                <w:color w:val="auto"/>
                <w:sz w:val="20"/>
                <w:szCs w:val="20"/>
              </w:rPr>
              <w:t>400</w:t>
            </w:r>
            <w:r w:rsidR="008B1E55">
              <w:rPr>
                <w:rFonts w:cs="Arial"/>
                <w:color w:val="auto"/>
                <w:sz w:val="20"/>
                <w:szCs w:val="20"/>
              </w:rPr>
              <w:t xml:space="preserve"> en 500</w:t>
            </w:r>
          </w:p>
        </w:tc>
      </w:tr>
      <w:tr w:rsidR="00BE4E80" w:rsidRPr="000B11EF" w14:paraId="5CEAEE70" w14:textId="77777777" w:rsidTr="00323C54">
        <w:tc>
          <w:tcPr>
            <w:tcW w:w="3293" w:type="dxa"/>
            <w:tcBorders>
              <w:top w:val="single" w:sz="4" w:space="0" w:color="auto"/>
              <w:left w:val="single" w:sz="4" w:space="0" w:color="auto"/>
              <w:bottom w:val="single" w:sz="4" w:space="0" w:color="auto"/>
              <w:right w:val="single" w:sz="4" w:space="0" w:color="auto"/>
            </w:tcBorders>
          </w:tcPr>
          <w:p w14:paraId="3DC715A2" w14:textId="77777777" w:rsidR="00BE4E80" w:rsidRPr="000B11EF" w:rsidRDefault="00BE4E80" w:rsidP="00BE4E80">
            <w:pPr>
              <w:rPr>
                <w:rFonts w:cs="Arial"/>
                <w:color w:val="auto"/>
                <w:sz w:val="20"/>
                <w:szCs w:val="20"/>
              </w:rPr>
            </w:pPr>
            <w:r w:rsidRPr="000B11EF">
              <w:rPr>
                <w:rFonts w:cs="Arial"/>
                <w:color w:val="auto"/>
                <w:sz w:val="20"/>
                <w:szCs w:val="20"/>
              </w:rPr>
              <w:t>Bovengrondse hydranten</w:t>
            </w:r>
          </w:p>
        </w:tc>
        <w:tc>
          <w:tcPr>
            <w:tcW w:w="991" w:type="dxa"/>
            <w:tcBorders>
              <w:top w:val="single" w:sz="4" w:space="0" w:color="auto"/>
              <w:left w:val="single" w:sz="4" w:space="0" w:color="auto"/>
              <w:bottom w:val="single" w:sz="4" w:space="0" w:color="auto"/>
              <w:right w:val="single" w:sz="4" w:space="0" w:color="auto"/>
            </w:tcBorders>
          </w:tcPr>
          <w:p w14:paraId="1995BE8C" w14:textId="3AB52523" w:rsidR="00BE4E80" w:rsidRPr="000B11EF" w:rsidRDefault="004256CC" w:rsidP="00BE4E80">
            <w:pPr>
              <w:rPr>
                <w:rFonts w:cs="Arial"/>
                <w:color w:val="auto"/>
                <w:sz w:val="20"/>
                <w:szCs w:val="20"/>
              </w:rPr>
            </w:pPr>
            <w:r>
              <w:rPr>
                <w:rFonts w:cs="Arial"/>
                <w:color w:val="auto"/>
                <w:sz w:val="20"/>
                <w:szCs w:val="20"/>
              </w:rPr>
              <w:t>39</w:t>
            </w:r>
          </w:p>
        </w:tc>
        <w:tc>
          <w:tcPr>
            <w:tcW w:w="5049" w:type="dxa"/>
            <w:tcBorders>
              <w:top w:val="single" w:sz="4" w:space="0" w:color="auto"/>
              <w:left w:val="single" w:sz="4" w:space="0" w:color="auto"/>
              <w:bottom w:val="single" w:sz="4" w:space="0" w:color="auto"/>
              <w:right w:val="single" w:sz="4" w:space="0" w:color="auto"/>
            </w:tcBorders>
          </w:tcPr>
          <w:p w14:paraId="20BBBA68" w14:textId="77777777" w:rsidR="00BE4E80" w:rsidRPr="000B11EF" w:rsidRDefault="00BE4E80" w:rsidP="00BE4E80">
            <w:pPr>
              <w:rPr>
                <w:rFonts w:cs="Arial"/>
                <w:color w:val="auto"/>
                <w:sz w:val="20"/>
                <w:szCs w:val="20"/>
              </w:rPr>
            </w:pPr>
            <w:r w:rsidRPr="000B11EF">
              <w:rPr>
                <w:rFonts w:cs="Arial"/>
                <w:color w:val="auto"/>
                <w:sz w:val="20"/>
                <w:szCs w:val="20"/>
              </w:rPr>
              <w:t>Verspreid over het terrein.</w:t>
            </w:r>
          </w:p>
        </w:tc>
      </w:tr>
      <w:tr w:rsidR="00BE4E80" w:rsidRPr="000B11EF" w14:paraId="54603C0B" w14:textId="77777777" w:rsidTr="00323C54">
        <w:tc>
          <w:tcPr>
            <w:tcW w:w="3293" w:type="dxa"/>
            <w:tcBorders>
              <w:top w:val="single" w:sz="4" w:space="0" w:color="auto"/>
              <w:left w:val="single" w:sz="4" w:space="0" w:color="auto"/>
              <w:bottom w:val="single" w:sz="4" w:space="0" w:color="auto"/>
              <w:right w:val="single" w:sz="4" w:space="0" w:color="auto"/>
            </w:tcBorders>
          </w:tcPr>
          <w:p w14:paraId="3BCA238B" w14:textId="77777777" w:rsidR="00BE4E80" w:rsidRPr="000B11EF" w:rsidRDefault="00BE4E80" w:rsidP="00BE4E80">
            <w:pPr>
              <w:rPr>
                <w:rFonts w:cs="Arial"/>
                <w:color w:val="auto"/>
                <w:sz w:val="20"/>
                <w:szCs w:val="20"/>
              </w:rPr>
            </w:pPr>
            <w:r w:rsidRPr="000B11EF">
              <w:rPr>
                <w:rFonts w:cs="Arial"/>
                <w:color w:val="auto"/>
                <w:sz w:val="20"/>
                <w:szCs w:val="20"/>
              </w:rPr>
              <w:t>Aansluitpunt externe bluswaterboot in de Texashaven</w:t>
            </w:r>
          </w:p>
        </w:tc>
        <w:tc>
          <w:tcPr>
            <w:tcW w:w="991" w:type="dxa"/>
            <w:tcBorders>
              <w:top w:val="single" w:sz="4" w:space="0" w:color="auto"/>
              <w:left w:val="single" w:sz="4" w:space="0" w:color="auto"/>
              <w:bottom w:val="single" w:sz="4" w:space="0" w:color="auto"/>
              <w:right w:val="single" w:sz="4" w:space="0" w:color="auto"/>
            </w:tcBorders>
          </w:tcPr>
          <w:p w14:paraId="54C251B4" w14:textId="77777777" w:rsidR="00BE4E80" w:rsidRPr="000B11EF" w:rsidRDefault="00BE4E80" w:rsidP="00BE4E80">
            <w:pPr>
              <w:rPr>
                <w:rFonts w:cs="Arial"/>
                <w:color w:val="auto"/>
                <w:sz w:val="20"/>
                <w:szCs w:val="20"/>
              </w:rPr>
            </w:pPr>
            <w:r w:rsidRPr="000B11EF">
              <w:rPr>
                <w:rFonts w:cs="Arial"/>
                <w:color w:val="auto"/>
                <w:sz w:val="20"/>
                <w:szCs w:val="20"/>
              </w:rPr>
              <w:t>1</w:t>
            </w:r>
          </w:p>
        </w:tc>
        <w:tc>
          <w:tcPr>
            <w:tcW w:w="5049" w:type="dxa"/>
            <w:tcBorders>
              <w:top w:val="single" w:sz="4" w:space="0" w:color="auto"/>
              <w:left w:val="single" w:sz="4" w:space="0" w:color="auto"/>
              <w:bottom w:val="single" w:sz="4" w:space="0" w:color="auto"/>
              <w:right w:val="single" w:sz="4" w:space="0" w:color="auto"/>
            </w:tcBorders>
          </w:tcPr>
          <w:p w14:paraId="3DC547CC" w14:textId="4395F335" w:rsidR="00BE4E80" w:rsidRPr="000B11EF" w:rsidRDefault="00BE4E80" w:rsidP="003B1AA8">
            <w:pPr>
              <w:rPr>
                <w:rFonts w:cs="Arial"/>
                <w:color w:val="auto"/>
                <w:sz w:val="20"/>
                <w:szCs w:val="20"/>
              </w:rPr>
            </w:pPr>
            <w:r w:rsidRPr="000B11EF">
              <w:rPr>
                <w:rFonts w:cs="Arial"/>
                <w:color w:val="auto"/>
                <w:sz w:val="20"/>
                <w:szCs w:val="20"/>
              </w:rPr>
              <w:t xml:space="preserve">Er kunnen </w:t>
            </w:r>
            <w:r w:rsidR="003B1AA8">
              <w:rPr>
                <w:rFonts w:cs="Arial"/>
                <w:color w:val="auto"/>
                <w:sz w:val="20"/>
                <w:szCs w:val="20"/>
              </w:rPr>
              <w:t>3</w:t>
            </w:r>
            <w:r w:rsidRPr="000B11EF">
              <w:rPr>
                <w:rFonts w:cs="Arial"/>
                <w:color w:val="auto"/>
                <w:sz w:val="20"/>
                <w:szCs w:val="20"/>
              </w:rPr>
              <w:t xml:space="preserve"> slangen worden aangesloten door een blusboot in de Texashaven.</w:t>
            </w:r>
          </w:p>
        </w:tc>
      </w:tr>
      <w:tr w:rsidR="00BE4E80" w:rsidRPr="000B11EF" w14:paraId="1B96252E" w14:textId="77777777" w:rsidTr="00323C54">
        <w:trPr>
          <w:cantSplit/>
          <w:trHeight w:val="247"/>
        </w:trPr>
        <w:tc>
          <w:tcPr>
            <w:tcW w:w="3293" w:type="dxa"/>
            <w:tcBorders>
              <w:top w:val="single" w:sz="4" w:space="0" w:color="auto"/>
              <w:left w:val="single" w:sz="4" w:space="0" w:color="auto"/>
              <w:bottom w:val="single" w:sz="4" w:space="0" w:color="auto"/>
              <w:right w:val="single" w:sz="4" w:space="0" w:color="auto"/>
            </w:tcBorders>
          </w:tcPr>
          <w:p w14:paraId="0AEC5129" w14:textId="77777777" w:rsidR="00BE4E80" w:rsidRPr="000B11EF" w:rsidRDefault="00BE4E80" w:rsidP="00BE4E80">
            <w:pPr>
              <w:rPr>
                <w:rFonts w:cs="Arial"/>
                <w:color w:val="auto"/>
                <w:sz w:val="20"/>
                <w:szCs w:val="20"/>
              </w:rPr>
            </w:pPr>
            <w:proofErr w:type="spellStart"/>
            <w:r w:rsidRPr="000B11EF">
              <w:rPr>
                <w:rFonts w:cs="Arial"/>
                <w:color w:val="auto"/>
                <w:sz w:val="20"/>
                <w:szCs w:val="20"/>
              </w:rPr>
              <w:t>Dieselgedreven</w:t>
            </w:r>
            <w:proofErr w:type="spellEnd"/>
            <w:r w:rsidRPr="000B11EF">
              <w:rPr>
                <w:rFonts w:cs="Arial"/>
                <w:color w:val="auto"/>
                <w:sz w:val="20"/>
                <w:szCs w:val="20"/>
              </w:rPr>
              <w:t xml:space="preserve"> bluswaterpompen</w:t>
            </w:r>
          </w:p>
        </w:tc>
        <w:tc>
          <w:tcPr>
            <w:tcW w:w="991" w:type="dxa"/>
            <w:tcBorders>
              <w:top w:val="single" w:sz="4" w:space="0" w:color="auto"/>
              <w:left w:val="single" w:sz="4" w:space="0" w:color="auto"/>
              <w:bottom w:val="single" w:sz="4" w:space="0" w:color="auto"/>
              <w:right w:val="single" w:sz="4" w:space="0" w:color="auto"/>
            </w:tcBorders>
          </w:tcPr>
          <w:p w14:paraId="26F2393C" w14:textId="235390DC" w:rsidR="00BE4E80" w:rsidRPr="000B11EF" w:rsidRDefault="002325F6" w:rsidP="00BE4E80">
            <w:pPr>
              <w:rPr>
                <w:rFonts w:cs="Arial"/>
                <w:color w:val="auto"/>
                <w:sz w:val="20"/>
                <w:szCs w:val="20"/>
              </w:rPr>
            </w:pPr>
            <w:r>
              <w:rPr>
                <w:rFonts w:cs="Arial"/>
                <w:color w:val="auto"/>
                <w:sz w:val="20"/>
                <w:szCs w:val="20"/>
              </w:rPr>
              <w:t>5</w:t>
            </w:r>
          </w:p>
        </w:tc>
        <w:tc>
          <w:tcPr>
            <w:tcW w:w="5049" w:type="dxa"/>
            <w:tcBorders>
              <w:top w:val="single" w:sz="4" w:space="0" w:color="auto"/>
              <w:left w:val="single" w:sz="4" w:space="0" w:color="auto"/>
              <w:bottom w:val="single" w:sz="4" w:space="0" w:color="auto"/>
              <w:right w:val="single" w:sz="4" w:space="0" w:color="auto"/>
            </w:tcBorders>
          </w:tcPr>
          <w:p w14:paraId="358A7423" w14:textId="6EADB1CF" w:rsidR="00BE4E80" w:rsidRPr="000B11EF" w:rsidRDefault="002325F6" w:rsidP="00BE4E80">
            <w:pPr>
              <w:rPr>
                <w:rFonts w:cs="Arial"/>
                <w:color w:val="auto"/>
                <w:sz w:val="20"/>
                <w:szCs w:val="20"/>
              </w:rPr>
            </w:pPr>
            <w:r>
              <w:rPr>
                <w:rFonts w:cs="Arial"/>
                <w:color w:val="auto"/>
                <w:sz w:val="20"/>
                <w:szCs w:val="20"/>
              </w:rPr>
              <w:t xml:space="preserve">2 x </w:t>
            </w:r>
            <w:r w:rsidR="00BE4E80" w:rsidRPr="000B11EF">
              <w:rPr>
                <w:rFonts w:cs="Arial"/>
                <w:color w:val="auto"/>
                <w:sz w:val="20"/>
                <w:szCs w:val="20"/>
              </w:rPr>
              <w:t>Bluswaterpompkamer, hoek tankput 200 / steiger 710</w:t>
            </w:r>
          </w:p>
        </w:tc>
      </w:tr>
      <w:tr w:rsidR="00BE4E80" w:rsidRPr="000B11EF" w14:paraId="03D8370D" w14:textId="77777777" w:rsidTr="00323C54">
        <w:tc>
          <w:tcPr>
            <w:tcW w:w="3293" w:type="dxa"/>
            <w:tcBorders>
              <w:top w:val="single" w:sz="4" w:space="0" w:color="auto"/>
              <w:left w:val="single" w:sz="4" w:space="0" w:color="auto"/>
              <w:bottom w:val="single" w:sz="4" w:space="0" w:color="auto"/>
              <w:right w:val="single" w:sz="4" w:space="0" w:color="auto"/>
            </w:tcBorders>
          </w:tcPr>
          <w:p w14:paraId="6A1D0D9B" w14:textId="77777777" w:rsidR="00BE4E80" w:rsidRPr="000B11EF" w:rsidRDefault="00BE4E80" w:rsidP="00BE4E80">
            <w:pPr>
              <w:rPr>
                <w:rFonts w:cs="Arial"/>
                <w:color w:val="auto"/>
                <w:sz w:val="20"/>
                <w:szCs w:val="20"/>
              </w:rPr>
            </w:pPr>
            <w:proofErr w:type="spellStart"/>
            <w:r w:rsidRPr="000B11EF">
              <w:rPr>
                <w:rFonts w:cs="Arial"/>
                <w:color w:val="auto"/>
                <w:sz w:val="20"/>
                <w:szCs w:val="20"/>
              </w:rPr>
              <w:t>Semi-automatische</w:t>
            </w:r>
            <w:proofErr w:type="spellEnd"/>
            <w:r w:rsidRPr="000B11EF">
              <w:rPr>
                <w:rFonts w:cs="Arial"/>
                <w:color w:val="auto"/>
                <w:sz w:val="20"/>
                <w:szCs w:val="20"/>
              </w:rPr>
              <w:t xml:space="preserve"> stationaire schuimblusinstallatie</w:t>
            </w:r>
          </w:p>
        </w:tc>
        <w:tc>
          <w:tcPr>
            <w:tcW w:w="991" w:type="dxa"/>
            <w:tcBorders>
              <w:top w:val="single" w:sz="4" w:space="0" w:color="auto"/>
              <w:left w:val="single" w:sz="4" w:space="0" w:color="auto"/>
              <w:bottom w:val="single" w:sz="4" w:space="0" w:color="auto"/>
              <w:right w:val="single" w:sz="4" w:space="0" w:color="auto"/>
            </w:tcBorders>
          </w:tcPr>
          <w:p w14:paraId="779FE07A" w14:textId="3B0E520F" w:rsidR="00BE4E80" w:rsidRPr="000B11EF" w:rsidRDefault="005F32E3" w:rsidP="00BE4E80">
            <w:pPr>
              <w:rPr>
                <w:rFonts w:cs="Arial"/>
                <w:color w:val="auto"/>
                <w:sz w:val="20"/>
                <w:szCs w:val="20"/>
              </w:rPr>
            </w:pPr>
            <w:r>
              <w:rPr>
                <w:rFonts w:cs="Arial"/>
                <w:color w:val="auto"/>
                <w:sz w:val="20"/>
                <w:szCs w:val="20"/>
              </w:rPr>
              <w:t>26</w:t>
            </w:r>
          </w:p>
        </w:tc>
        <w:tc>
          <w:tcPr>
            <w:tcW w:w="5049" w:type="dxa"/>
            <w:tcBorders>
              <w:top w:val="single" w:sz="4" w:space="0" w:color="auto"/>
              <w:left w:val="single" w:sz="4" w:space="0" w:color="auto"/>
              <w:bottom w:val="single" w:sz="4" w:space="0" w:color="auto"/>
              <w:right w:val="single" w:sz="4" w:space="0" w:color="auto"/>
            </w:tcBorders>
          </w:tcPr>
          <w:p w14:paraId="4B739B1C" w14:textId="77777777" w:rsidR="00BE4E80" w:rsidRPr="000B11EF" w:rsidRDefault="00BE4E80" w:rsidP="006E229C">
            <w:pPr>
              <w:numPr>
                <w:ilvl w:val="0"/>
                <w:numId w:val="30"/>
              </w:numPr>
              <w:autoSpaceDE w:val="0"/>
              <w:autoSpaceDN w:val="0"/>
              <w:adjustRightInd w:val="0"/>
              <w:jc w:val="both"/>
              <w:rPr>
                <w:rFonts w:cs="Arial"/>
                <w:color w:val="auto"/>
                <w:sz w:val="20"/>
                <w:szCs w:val="20"/>
              </w:rPr>
            </w:pPr>
            <w:r w:rsidRPr="000B11EF">
              <w:rPr>
                <w:rFonts w:cs="Arial"/>
                <w:color w:val="auto"/>
                <w:sz w:val="20"/>
                <w:szCs w:val="20"/>
              </w:rPr>
              <w:t>Opslagtank 101 en 102;</w:t>
            </w:r>
          </w:p>
          <w:p w14:paraId="2D126581" w14:textId="77777777" w:rsidR="00BE4E80" w:rsidRPr="000B11EF" w:rsidRDefault="00BE4E80" w:rsidP="006E229C">
            <w:pPr>
              <w:numPr>
                <w:ilvl w:val="0"/>
                <w:numId w:val="30"/>
              </w:numPr>
              <w:autoSpaceDE w:val="0"/>
              <w:autoSpaceDN w:val="0"/>
              <w:adjustRightInd w:val="0"/>
              <w:jc w:val="both"/>
              <w:rPr>
                <w:rFonts w:cs="Arial"/>
                <w:color w:val="auto"/>
                <w:sz w:val="20"/>
                <w:szCs w:val="20"/>
              </w:rPr>
            </w:pPr>
            <w:r w:rsidRPr="000B11EF">
              <w:rPr>
                <w:rFonts w:cs="Arial"/>
                <w:color w:val="auto"/>
                <w:sz w:val="20"/>
                <w:szCs w:val="20"/>
              </w:rPr>
              <w:t>Alle 3 opslagtanks in tankput 200;</w:t>
            </w:r>
          </w:p>
          <w:p w14:paraId="35CCC1A8" w14:textId="188B3256" w:rsidR="00BE4E80" w:rsidRDefault="00BE4E80" w:rsidP="006E229C">
            <w:pPr>
              <w:numPr>
                <w:ilvl w:val="0"/>
                <w:numId w:val="30"/>
              </w:numPr>
              <w:autoSpaceDE w:val="0"/>
              <w:autoSpaceDN w:val="0"/>
              <w:adjustRightInd w:val="0"/>
              <w:jc w:val="both"/>
              <w:rPr>
                <w:rFonts w:cs="Arial"/>
                <w:color w:val="auto"/>
                <w:sz w:val="20"/>
                <w:szCs w:val="20"/>
              </w:rPr>
            </w:pPr>
            <w:r w:rsidRPr="000B11EF">
              <w:rPr>
                <w:rFonts w:cs="Arial"/>
                <w:color w:val="auto"/>
                <w:sz w:val="20"/>
                <w:szCs w:val="20"/>
              </w:rPr>
              <w:t>Alle 6 opslagtanks in tankput 300;</w:t>
            </w:r>
          </w:p>
          <w:p w14:paraId="2F16C284" w14:textId="70BD0FD1" w:rsidR="002325F6" w:rsidRDefault="002325F6" w:rsidP="006E229C">
            <w:pPr>
              <w:numPr>
                <w:ilvl w:val="0"/>
                <w:numId w:val="30"/>
              </w:numPr>
              <w:autoSpaceDE w:val="0"/>
              <w:autoSpaceDN w:val="0"/>
              <w:adjustRightInd w:val="0"/>
              <w:jc w:val="both"/>
              <w:rPr>
                <w:rFonts w:cs="Arial"/>
                <w:color w:val="auto"/>
                <w:sz w:val="20"/>
                <w:szCs w:val="20"/>
              </w:rPr>
            </w:pPr>
            <w:r>
              <w:rPr>
                <w:rFonts w:cs="Arial"/>
                <w:color w:val="auto"/>
                <w:sz w:val="20"/>
                <w:szCs w:val="20"/>
              </w:rPr>
              <w:t>Alle 6 opslagtanks in tankput 400</w:t>
            </w:r>
          </w:p>
          <w:p w14:paraId="2014CA27" w14:textId="7A77E1F3" w:rsidR="008B1E55" w:rsidRPr="000B11EF" w:rsidRDefault="008B1E55" w:rsidP="006E229C">
            <w:pPr>
              <w:numPr>
                <w:ilvl w:val="0"/>
                <w:numId w:val="30"/>
              </w:numPr>
              <w:autoSpaceDE w:val="0"/>
              <w:autoSpaceDN w:val="0"/>
              <w:adjustRightInd w:val="0"/>
              <w:jc w:val="both"/>
              <w:rPr>
                <w:rFonts w:cs="Arial"/>
                <w:color w:val="auto"/>
                <w:sz w:val="20"/>
                <w:szCs w:val="20"/>
              </w:rPr>
            </w:pPr>
            <w:r>
              <w:rPr>
                <w:rFonts w:cs="Arial"/>
                <w:color w:val="auto"/>
                <w:sz w:val="20"/>
                <w:szCs w:val="20"/>
              </w:rPr>
              <w:t>Alle 3 opslagtanks in tankput 500;</w:t>
            </w:r>
          </w:p>
          <w:p w14:paraId="23489221" w14:textId="0D520223" w:rsidR="00BE4E80" w:rsidRDefault="00BE4E80" w:rsidP="006E229C">
            <w:pPr>
              <w:numPr>
                <w:ilvl w:val="0"/>
                <w:numId w:val="30"/>
              </w:numPr>
              <w:autoSpaceDE w:val="0"/>
              <w:autoSpaceDN w:val="0"/>
              <w:adjustRightInd w:val="0"/>
              <w:jc w:val="both"/>
              <w:rPr>
                <w:rFonts w:cs="Arial"/>
                <w:color w:val="auto"/>
                <w:sz w:val="20"/>
                <w:szCs w:val="20"/>
              </w:rPr>
            </w:pPr>
            <w:r w:rsidRPr="000B11EF">
              <w:rPr>
                <w:rFonts w:cs="Arial"/>
                <w:color w:val="auto"/>
                <w:sz w:val="20"/>
                <w:szCs w:val="20"/>
              </w:rPr>
              <w:t>VRU</w:t>
            </w:r>
            <w:r w:rsidR="005F32E3">
              <w:rPr>
                <w:rFonts w:cs="Arial"/>
                <w:color w:val="auto"/>
                <w:sz w:val="20"/>
                <w:szCs w:val="20"/>
              </w:rPr>
              <w:t>-</w:t>
            </w:r>
            <w:r w:rsidR="008B1E55">
              <w:rPr>
                <w:rFonts w:cs="Arial"/>
                <w:color w:val="auto"/>
                <w:sz w:val="20"/>
                <w:szCs w:val="20"/>
              </w:rPr>
              <w:t xml:space="preserve">1 en </w:t>
            </w:r>
            <w:r w:rsidR="005F32E3">
              <w:rPr>
                <w:rFonts w:cs="Arial"/>
                <w:color w:val="auto"/>
                <w:sz w:val="20"/>
                <w:szCs w:val="20"/>
              </w:rPr>
              <w:t>VRU-</w:t>
            </w:r>
            <w:r w:rsidR="008B1E55">
              <w:rPr>
                <w:rFonts w:cs="Arial"/>
                <w:color w:val="auto"/>
                <w:sz w:val="20"/>
                <w:szCs w:val="20"/>
              </w:rPr>
              <w:t>2</w:t>
            </w:r>
          </w:p>
          <w:p w14:paraId="56B891B6" w14:textId="20165395" w:rsidR="00323C54" w:rsidRDefault="008B1E55" w:rsidP="006E229C">
            <w:pPr>
              <w:numPr>
                <w:ilvl w:val="0"/>
                <w:numId w:val="30"/>
              </w:numPr>
              <w:autoSpaceDE w:val="0"/>
              <w:autoSpaceDN w:val="0"/>
              <w:adjustRightInd w:val="0"/>
              <w:jc w:val="both"/>
              <w:rPr>
                <w:rFonts w:cs="Arial"/>
                <w:color w:val="auto"/>
                <w:sz w:val="20"/>
                <w:szCs w:val="20"/>
              </w:rPr>
            </w:pPr>
            <w:r>
              <w:rPr>
                <w:rFonts w:cs="Arial"/>
                <w:color w:val="auto"/>
                <w:sz w:val="20"/>
                <w:szCs w:val="20"/>
              </w:rPr>
              <w:t>P</w:t>
            </w:r>
            <w:r w:rsidR="00323C54">
              <w:rPr>
                <w:rFonts w:cs="Arial"/>
                <w:color w:val="auto"/>
                <w:sz w:val="20"/>
                <w:szCs w:val="20"/>
              </w:rPr>
              <w:t>ompkamer</w:t>
            </w:r>
            <w:r w:rsidR="005F32E3">
              <w:rPr>
                <w:rFonts w:cs="Arial"/>
                <w:color w:val="auto"/>
                <w:sz w:val="20"/>
                <w:szCs w:val="20"/>
              </w:rPr>
              <w:t xml:space="preserve"> hoofd, 400, 500</w:t>
            </w:r>
          </w:p>
          <w:p w14:paraId="0B2E21ED" w14:textId="5450210A" w:rsidR="008B1E55" w:rsidRPr="000B11EF" w:rsidRDefault="008B1E55" w:rsidP="006E229C">
            <w:pPr>
              <w:numPr>
                <w:ilvl w:val="0"/>
                <w:numId w:val="30"/>
              </w:numPr>
              <w:autoSpaceDE w:val="0"/>
              <w:autoSpaceDN w:val="0"/>
              <w:adjustRightInd w:val="0"/>
              <w:jc w:val="both"/>
              <w:rPr>
                <w:rFonts w:cs="Arial"/>
                <w:color w:val="auto"/>
                <w:sz w:val="20"/>
                <w:szCs w:val="20"/>
              </w:rPr>
            </w:pPr>
            <w:r>
              <w:rPr>
                <w:rFonts w:cs="Arial"/>
                <w:color w:val="auto"/>
                <w:sz w:val="20"/>
                <w:szCs w:val="20"/>
              </w:rPr>
              <w:t>Trein verlading</w:t>
            </w:r>
          </w:p>
        </w:tc>
      </w:tr>
      <w:tr w:rsidR="002325F6" w:rsidRPr="000B11EF" w14:paraId="0459D7AC" w14:textId="77777777" w:rsidTr="00323C54">
        <w:tc>
          <w:tcPr>
            <w:tcW w:w="3293" w:type="dxa"/>
            <w:tcBorders>
              <w:top w:val="single" w:sz="4" w:space="0" w:color="auto"/>
              <w:left w:val="single" w:sz="4" w:space="0" w:color="auto"/>
              <w:bottom w:val="single" w:sz="4" w:space="0" w:color="auto"/>
              <w:right w:val="single" w:sz="4" w:space="0" w:color="auto"/>
            </w:tcBorders>
          </w:tcPr>
          <w:p w14:paraId="3CD6BD09" w14:textId="57A2E833" w:rsidR="002325F6" w:rsidRPr="000B11EF" w:rsidRDefault="00323C54" w:rsidP="00BE4E80">
            <w:pPr>
              <w:rPr>
                <w:rFonts w:cs="Arial"/>
                <w:color w:val="auto"/>
                <w:sz w:val="20"/>
                <w:szCs w:val="20"/>
              </w:rPr>
            </w:pPr>
            <w:r>
              <w:rPr>
                <w:rFonts w:cs="Arial"/>
                <w:color w:val="auto"/>
                <w:sz w:val="20"/>
                <w:szCs w:val="20"/>
              </w:rPr>
              <w:t>S</w:t>
            </w:r>
            <w:r w:rsidR="002325F6">
              <w:rPr>
                <w:rFonts w:cs="Arial"/>
                <w:color w:val="auto"/>
                <w:sz w:val="20"/>
                <w:szCs w:val="20"/>
              </w:rPr>
              <w:t xml:space="preserve">chuimblussing tankput </w:t>
            </w:r>
          </w:p>
        </w:tc>
        <w:tc>
          <w:tcPr>
            <w:tcW w:w="991" w:type="dxa"/>
            <w:tcBorders>
              <w:top w:val="single" w:sz="4" w:space="0" w:color="auto"/>
              <w:left w:val="single" w:sz="4" w:space="0" w:color="auto"/>
              <w:bottom w:val="single" w:sz="4" w:space="0" w:color="auto"/>
              <w:right w:val="single" w:sz="4" w:space="0" w:color="auto"/>
            </w:tcBorders>
          </w:tcPr>
          <w:p w14:paraId="151ED8D1" w14:textId="1FB2E371" w:rsidR="002325F6" w:rsidRPr="000B11EF" w:rsidRDefault="008B1E55" w:rsidP="00BE4E80">
            <w:pPr>
              <w:rPr>
                <w:rFonts w:cs="Arial"/>
                <w:color w:val="auto"/>
                <w:sz w:val="20"/>
                <w:szCs w:val="20"/>
              </w:rPr>
            </w:pPr>
            <w:r>
              <w:rPr>
                <w:rFonts w:cs="Arial"/>
                <w:color w:val="auto"/>
                <w:sz w:val="20"/>
                <w:szCs w:val="20"/>
              </w:rPr>
              <w:t>5</w:t>
            </w:r>
          </w:p>
        </w:tc>
        <w:tc>
          <w:tcPr>
            <w:tcW w:w="5049" w:type="dxa"/>
            <w:tcBorders>
              <w:top w:val="single" w:sz="4" w:space="0" w:color="auto"/>
              <w:left w:val="single" w:sz="4" w:space="0" w:color="auto"/>
              <w:bottom w:val="single" w:sz="4" w:space="0" w:color="auto"/>
              <w:right w:val="single" w:sz="4" w:space="0" w:color="auto"/>
            </w:tcBorders>
          </w:tcPr>
          <w:p w14:paraId="5B707588" w14:textId="2CCC23A5" w:rsidR="002325F6" w:rsidRPr="000B11EF" w:rsidRDefault="002325F6" w:rsidP="00BE4E80">
            <w:pPr>
              <w:rPr>
                <w:rFonts w:cs="Arial"/>
                <w:color w:val="auto"/>
                <w:sz w:val="20"/>
                <w:szCs w:val="20"/>
              </w:rPr>
            </w:pPr>
            <w:r>
              <w:rPr>
                <w:rFonts w:cs="Arial"/>
                <w:color w:val="auto"/>
                <w:sz w:val="20"/>
                <w:szCs w:val="20"/>
              </w:rPr>
              <w:t>Tankput</w:t>
            </w:r>
            <w:r w:rsidR="008B1E55">
              <w:rPr>
                <w:rFonts w:cs="Arial"/>
                <w:color w:val="auto"/>
                <w:sz w:val="20"/>
                <w:szCs w:val="20"/>
              </w:rPr>
              <w:t>ten</w:t>
            </w:r>
            <w:r>
              <w:rPr>
                <w:rFonts w:cs="Arial"/>
                <w:color w:val="auto"/>
                <w:sz w:val="20"/>
                <w:szCs w:val="20"/>
              </w:rPr>
              <w:t xml:space="preserve"> </w:t>
            </w:r>
            <w:r w:rsidR="008B1E55">
              <w:rPr>
                <w:rFonts w:cs="Arial"/>
                <w:color w:val="auto"/>
                <w:sz w:val="20"/>
                <w:szCs w:val="20"/>
              </w:rPr>
              <w:t>100, 200, 300, 400 en 500</w:t>
            </w:r>
          </w:p>
        </w:tc>
      </w:tr>
      <w:tr w:rsidR="00BE4E80" w:rsidRPr="000B11EF" w14:paraId="7D747C33" w14:textId="77777777" w:rsidTr="00323C54">
        <w:tc>
          <w:tcPr>
            <w:tcW w:w="3293" w:type="dxa"/>
            <w:tcBorders>
              <w:top w:val="single" w:sz="4" w:space="0" w:color="auto"/>
              <w:left w:val="single" w:sz="4" w:space="0" w:color="auto"/>
              <w:bottom w:val="single" w:sz="4" w:space="0" w:color="auto"/>
              <w:right w:val="single" w:sz="4" w:space="0" w:color="auto"/>
            </w:tcBorders>
          </w:tcPr>
          <w:p w14:paraId="17393503" w14:textId="77777777" w:rsidR="00BE4E80" w:rsidRPr="000B11EF" w:rsidRDefault="00BE4E80" w:rsidP="00BE4E80">
            <w:pPr>
              <w:rPr>
                <w:rFonts w:cs="Arial"/>
                <w:color w:val="auto"/>
                <w:sz w:val="20"/>
                <w:szCs w:val="20"/>
              </w:rPr>
            </w:pPr>
            <w:r w:rsidRPr="000B11EF">
              <w:rPr>
                <w:rFonts w:cs="Arial"/>
                <w:color w:val="auto"/>
                <w:sz w:val="20"/>
                <w:szCs w:val="20"/>
              </w:rPr>
              <w:t>Stationaire koelvoorziening</w:t>
            </w:r>
          </w:p>
        </w:tc>
        <w:tc>
          <w:tcPr>
            <w:tcW w:w="991" w:type="dxa"/>
            <w:tcBorders>
              <w:top w:val="single" w:sz="4" w:space="0" w:color="auto"/>
              <w:left w:val="single" w:sz="4" w:space="0" w:color="auto"/>
              <w:bottom w:val="single" w:sz="4" w:space="0" w:color="auto"/>
              <w:right w:val="single" w:sz="4" w:space="0" w:color="auto"/>
            </w:tcBorders>
          </w:tcPr>
          <w:p w14:paraId="08B35FB4" w14:textId="77777777" w:rsidR="00BE4E80" w:rsidRPr="000B11EF" w:rsidRDefault="00BE4E80" w:rsidP="00BE4E80">
            <w:pPr>
              <w:rPr>
                <w:rFonts w:cs="Arial"/>
                <w:color w:val="auto"/>
                <w:sz w:val="20"/>
                <w:szCs w:val="20"/>
              </w:rPr>
            </w:pPr>
          </w:p>
        </w:tc>
        <w:tc>
          <w:tcPr>
            <w:tcW w:w="5049" w:type="dxa"/>
            <w:tcBorders>
              <w:top w:val="single" w:sz="4" w:space="0" w:color="auto"/>
              <w:left w:val="single" w:sz="4" w:space="0" w:color="auto"/>
              <w:bottom w:val="single" w:sz="4" w:space="0" w:color="auto"/>
              <w:right w:val="single" w:sz="4" w:space="0" w:color="auto"/>
            </w:tcBorders>
          </w:tcPr>
          <w:p w14:paraId="646B24ED" w14:textId="3D97F65C" w:rsidR="00BE4E80" w:rsidRPr="000B11EF" w:rsidRDefault="00BE4E80" w:rsidP="00BE4E80">
            <w:pPr>
              <w:rPr>
                <w:rFonts w:cs="Arial"/>
                <w:color w:val="auto"/>
                <w:sz w:val="20"/>
                <w:szCs w:val="20"/>
              </w:rPr>
            </w:pPr>
            <w:r w:rsidRPr="000B11EF">
              <w:rPr>
                <w:rFonts w:cs="Arial"/>
                <w:color w:val="auto"/>
                <w:sz w:val="20"/>
                <w:szCs w:val="20"/>
              </w:rPr>
              <w:t>Opslagtanks in tankputten 100, 200</w:t>
            </w:r>
            <w:r w:rsidR="002325F6">
              <w:rPr>
                <w:rFonts w:cs="Arial"/>
                <w:color w:val="auto"/>
                <w:sz w:val="20"/>
                <w:szCs w:val="20"/>
              </w:rPr>
              <w:t>,</w:t>
            </w:r>
            <w:r w:rsidRPr="000B11EF">
              <w:rPr>
                <w:rFonts w:cs="Arial"/>
                <w:color w:val="auto"/>
                <w:sz w:val="20"/>
                <w:szCs w:val="20"/>
              </w:rPr>
              <w:t xml:space="preserve"> 30</w:t>
            </w:r>
            <w:r w:rsidR="002325F6">
              <w:rPr>
                <w:rFonts w:cs="Arial"/>
                <w:color w:val="auto"/>
                <w:sz w:val="20"/>
                <w:szCs w:val="20"/>
              </w:rPr>
              <w:t>0</w:t>
            </w:r>
            <w:r w:rsidR="00F3719F">
              <w:rPr>
                <w:rFonts w:cs="Arial"/>
                <w:color w:val="auto"/>
                <w:sz w:val="20"/>
                <w:szCs w:val="20"/>
              </w:rPr>
              <w:t>,</w:t>
            </w:r>
            <w:r w:rsidR="002325F6">
              <w:rPr>
                <w:rFonts w:cs="Arial"/>
                <w:color w:val="auto"/>
                <w:sz w:val="20"/>
                <w:szCs w:val="20"/>
              </w:rPr>
              <w:t xml:space="preserve"> 400</w:t>
            </w:r>
            <w:r w:rsidR="00F3719F">
              <w:rPr>
                <w:rFonts w:cs="Arial"/>
                <w:color w:val="auto"/>
                <w:sz w:val="20"/>
                <w:szCs w:val="20"/>
              </w:rPr>
              <w:t xml:space="preserve"> en 500</w:t>
            </w:r>
            <w:r w:rsidR="004256CC">
              <w:rPr>
                <w:rFonts w:cs="Arial"/>
                <w:color w:val="auto"/>
                <w:sz w:val="20"/>
                <w:szCs w:val="20"/>
              </w:rPr>
              <w:t xml:space="preserve"> en stikstoftank nabij tankput 500</w:t>
            </w:r>
          </w:p>
        </w:tc>
      </w:tr>
      <w:tr w:rsidR="00BE4E80" w:rsidRPr="000B11EF" w14:paraId="16996EF4" w14:textId="77777777" w:rsidTr="00323C54">
        <w:tc>
          <w:tcPr>
            <w:tcW w:w="3293" w:type="dxa"/>
            <w:tcBorders>
              <w:top w:val="single" w:sz="4" w:space="0" w:color="auto"/>
              <w:left w:val="single" w:sz="4" w:space="0" w:color="auto"/>
              <w:bottom w:val="single" w:sz="4" w:space="0" w:color="auto"/>
              <w:right w:val="single" w:sz="4" w:space="0" w:color="auto"/>
            </w:tcBorders>
          </w:tcPr>
          <w:p w14:paraId="78CDA423" w14:textId="77777777" w:rsidR="00BE4E80" w:rsidRPr="000B11EF" w:rsidRDefault="00BE4E80" w:rsidP="00BE4E80">
            <w:pPr>
              <w:rPr>
                <w:rFonts w:cs="Arial"/>
                <w:color w:val="auto"/>
                <w:sz w:val="20"/>
                <w:szCs w:val="20"/>
              </w:rPr>
            </w:pPr>
            <w:r w:rsidRPr="000B11EF">
              <w:rPr>
                <w:rFonts w:cs="Arial"/>
                <w:color w:val="auto"/>
                <w:sz w:val="20"/>
                <w:szCs w:val="20"/>
              </w:rPr>
              <w:t>Bluswatermonitor</w:t>
            </w:r>
          </w:p>
        </w:tc>
        <w:tc>
          <w:tcPr>
            <w:tcW w:w="991" w:type="dxa"/>
            <w:tcBorders>
              <w:top w:val="single" w:sz="4" w:space="0" w:color="auto"/>
              <w:left w:val="single" w:sz="4" w:space="0" w:color="auto"/>
              <w:bottom w:val="single" w:sz="4" w:space="0" w:color="auto"/>
              <w:right w:val="single" w:sz="4" w:space="0" w:color="auto"/>
            </w:tcBorders>
          </w:tcPr>
          <w:p w14:paraId="041EDD69" w14:textId="460D9819" w:rsidR="00BE4E80" w:rsidRPr="000B11EF" w:rsidRDefault="004256CC" w:rsidP="00BE4E80">
            <w:pPr>
              <w:rPr>
                <w:rFonts w:cs="Arial"/>
                <w:color w:val="auto"/>
                <w:sz w:val="20"/>
                <w:szCs w:val="20"/>
              </w:rPr>
            </w:pPr>
            <w:r>
              <w:rPr>
                <w:rFonts w:cs="Arial"/>
                <w:color w:val="auto"/>
                <w:sz w:val="20"/>
                <w:szCs w:val="20"/>
              </w:rPr>
              <w:t>7</w:t>
            </w:r>
          </w:p>
        </w:tc>
        <w:tc>
          <w:tcPr>
            <w:tcW w:w="5049" w:type="dxa"/>
            <w:tcBorders>
              <w:top w:val="single" w:sz="4" w:space="0" w:color="auto"/>
              <w:left w:val="single" w:sz="4" w:space="0" w:color="auto"/>
              <w:bottom w:val="single" w:sz="4" w:space="0" w:color="auto"/>
              <w:right w:val="single" w:sz="4" w:space="0" w:color="auto"/>
            </w:tcBorders>
          </w:tcPr>
          <w:p w14:paraId="2F20C103" w14:textId="7C351C93" w:rsidR="00BE4E80" w:rsidRPr="000B11EF" w:rsidRDefault="004256CC" w:rsidP="00BE4E80">
            <w:pPr>
              <w:rPr>
                <w:rFonts w:cs="Arial"/>
                <w:color w:val="auto"/>
                <w:sz w:val="20"/>
                <w:szCs w:val="20"/>
              </w:rPr>
            </w:pPr>
            <w:proofErr w:type="spellStart"/>
            <w:r>
              <w:rPr>
                <w:rFonts w:cs="Arial"/>
                <w:color w:val="auto"/>
                <w:sz w:val="20"/>
                <w:szCs w:val="20"/>
              </w:rPr>
              <w:t>Treinverlaadstation</w:t>
            </w:r>
            <w:proofErr w:type="spellEnd"/>
            <w:r>
              <w:rPr>
                <w:rFonts w:cs="Arial"/>
                <w:color w:val="auto"/>
                <w:sz w:val="20"/>
                <w:szCs w:val="20"/>
              </w:rPr>
              <w:t xml:space="preserve">, </w:t>
            </w:r>
            <w:r w:rsidR="00BE4E80" w:rsidRPr="000B11EF">
              <w:rPr>
                <w:rFonts w:cs="Arial"/>
                <w:color w:val="auto"/>
                <w:sz w:val="20"/>
                <w:szCs w:val="20"/>
              </w:rPr>
              <w:t>Steiger Amerikahaven (2) en kade Texashaven (2)</w:t>
            </w:r>
            <w:r>
              <w:rPr>
                <w:rFonts w:cs="Arial"/>
                <w:color w:val="auto"/>
                <w:sz w:val="20"/>
                <w:szCs w:val="20"/>
              </w:rPr>
              <w:t xml:space="preserve"> </w:t>
            </w:r>
            <w:r w:rsidR="005F32E3">
              <w:rPr>
                <w:rFonts w:cs="Arial"/>
                <w:color w:val="auto"/>
                <w:sz w:val="20"/>
                <w:szCs w:val="20"/>
              </w:rPr>
              <w:t>+VRU</w:t>
            </w:r>
            <w:r>
              <w:rPr>
                <w:rFonts w:cs="Arial"/>
                <w:color w:val="auto"/>
                <w:sz w:val="20"/>
                <w:szCs w:val="20"/>
              </w:rPr>
              <w:t xml:space="preserve"> (2) </w:t>
            </w:r>
          </w:p>
        </w:tc>
      </w:tr>
      <w:tr w:rsidR="00BE4E80" w:rsidRPr="000B11EF" w14:paraId="0E0AE9BB" w14:textId="77777777" w:rsidTr="00323C54">
        <w:tc>
          <w:tcPr>
            <w:tcW w:w="3293" w:type="dxa"/>
            <w:tcBorders>
              <w:top w:val="single" w:sz="4" w:space="0" w:color="auto"/>
              <w:left w:val="single" w:sz="4" w:space="0" w:color="auto"/>
              <w:bottom w:val="single" w:sz="4" w:space="0" w:color="auto"/>
              <w:right w:val="single" w:sz="4" w:space="0" w:color="auto"/>
            </w:tcBorders>
          </w:tcPr>
          <w:p w14:paraId="17423879" w14:textId="77777777" w:rsidR="00BE4E80" w:rsidRPr="000B11EF" w:rsidRDefault="00BE4E80" w:rsidP="00BE4E80">
            <w:pPr>
              <w:rPr>
                <w:rFonts w:cs="Arial"/>
                <w:color w:val="auto"/>
                <w:sz w:val="20"/>
                <w:szCs w:val="20"/>
              </w:rPr>
            </w:pPr>
            <w:proofErr w:type="spellStart"/>
            <w:r w:rsidRPr="000B11EF">
              <w:rPr>
                <w:rFonts w:cs="Arial"/>
                <w:color w:val="auto"/>
                <w:sz w:val="20"/>
                <w:szCs w:val="20"/>
              </w:rPr>
              <w:t>Drencher</w:t>
            </w:r>
            <w:proofErr w:type="spellEnd"/>
            <w:r w:rsidRPr="000B11EF">
              <w:rPr>
                <w:rFonts w:cs="Arial"/>
                <w:color w:val="auto"/>
                <w:sz w:val="20"/>
                <w:szCs w:val="20"/>
              </w:rPr>
              <w:t>-installatie (gevelkoeling)</w:t>
            </w:r>
          </w:p>
        </w:tc>
        <w:tc>
          <w:tcPr>
            <w:tcW w:w="991" w:type="dxa"/>
            <w:tcBorders>
              <w:top w:val="single" w:sz="4" w:space="0" w:color="auto"/>
              <w:left w:val="single" w:sz="4" w:space="0" w:color="auto"/>
              <w:bottom w:val="single" w:sz="4" w:space="0" w:color="auto"/>
              <w:right w:val="single" w:sz="4" w:space="0" w:color="auto"/>
            </w:tcBorders>
          </w:tcPr>
          <w:p w14:paraId="627D256A" w14:textId="77777777" w:rsidR="00BE4E80" w:rsidRPr="000B11EF" w:rsidRDefault="00BE4E80" w:rsidP="00BE4E80">
            <w:pPr>
              <w:rPr>
                <w:rFonts w:cs="Arial"/>
                <w:color w:val="auto"/>
                <w:sz w:val="20"/>
                <w:szCs w:val="20"/>
              </w:rPr>
            </w:pPr>
            <w:r w:rsidRPr="000B11EF">
              <w:rPr>
                <w:rFonts w:cs="Arial"/>
                <w:color w:val="auto"/>
                <w:sz w:val="20"/>
                <w:szCs w:val="20"/>
              </w:rPr>
              <w:t>1</w:t>
            </w:r>
          </w:p>
        </w:tc>
        <w:tc>
          <w:tcPr>
            <w:tcW w:w="5049" w:type="dxa"/>
            <w:tcBorders>
              <w:top w:val="single" w:sz="4" w:space="0" w:color="auto"/>
              <w:left w:val="single" w:sz="4" w:space="0" w:color="auto"/>
              <w:bottom w:val="single" w:sz="4" w:space="0" w:color="auto"/>
              <w:right w:val="single" w:sz="4" w:space="0" w:color="auto"/>
            </w:tcBorders>
          </w:tcPr>
          <w:p w14:paraId="76113AD5" w14:textId="77777777" w:rsidR="00BE4E80" w:rsidRPr="000B11EF" w:rsidRDefault="00BE4E80" w:rsidP="00BE4E80">
            <w:pPr>
              <w:rPr>
                <w:rFonts w:cs="Arial"/>
                <w:color w:val="auto"/>
                <w:sz w:val="20"/>
                <w:szCs w:val="20"/>
              </w:rPr>
            </w:pPr>
            <w:r w:rsidRPr="000B11EF">
              <w:rPr>
                <w:rFonts w:cs="Arial"/>
                <w:color w:val="auto"/>
                <w:sz w:val="20"/>
                <w:szCs w:val="20"/>
              </w:rPr>
              <w:t>Kantoorgebouw</w:t>
            </w:r>
          </w:p>
        </w:tc>
      </w:tr>
      <w:tr w:rsidR="00BE4E80" w:rsidRPr="000B11EF" w14:paraId="228DF80B" w14:textId="77777777" w:rsidTr="00323C54">
        <w:tc>
          <w:tcPr>
            <w:tcW w:w="3293" w:type="dxa"/>
            <w:tcBorders>
              <w:top w:val="single" w:sz="4" w:space="0" w:color="auto"/>
              <w:left w:val="single" w:sz="4" w:space="0" w:color="auto"/>
              <w:bottom w:val="single" w:sz="4" w:space="0" w:color="auto"/>
              <w:right w:val="single" w:sz="4" w:space="0" w:color="auto"/>
            </w:tcBorders>
          </w:tcPr>
          <w:p w14:paraId="53B55139" w14:textId="77777777" w:rsidR="00BE4E80" w:rsidRPr="000B11EF" w:rsidRDefault="00BE4E80" w:rsidP="00BE4E80">
            <w:pPr>
              <w:rPr>
                <w:rFonts w:cs="Arial"/>
                <w:color w:val="auto"/>
                <w:sz w:val="20"/>
                <w:szCs w:val="20"/>
              </w:rPr>
            </w:pPr>
            <w:r w:rsidRPr="000B11EF">
              <w:rPr>
                <w:rFonts w:cs="Arial"/>
                <w:color w:val="auto"/>
                <w:sz w:val="20"/>
                <w:szCs w:val="20"/>
              </w:rPr>
              <w:t>Schuimvoorraad AFF</w:t>
            </w:r>
            <w:r w:rsidR="000B6A8E">
              <w:rPr>
                <w:rFonts w:cs="Arial"/>
                <w:color w:val="auto"/>
                <w:sz w:val="20"/>
                <w:szCs w:val="20"/>
              </w:rPr>
              <w:t>F</w:t>
            </w:r>
            <w:r w:rsidRPr="000B11EF">
              <w:rPr>
                <w:rFonts w:cs="Arial"/>
                <w:color w:val="auto"/>
                <w:sz w:val="20"/>
                <w:szCs w:val="20"/>
              </w:rPr>
              <w:t xml:space="preserve"> 3% alcoholbestendig</w:t>
            </w:r>
          </w:p>
        </w:tc>
        <w:tc>
          <w:tcPr>
            <w:tcW w:w="991" w:type="dxa"/>
            <w:tcBorders>
              <w:top w:val="single" w:sz="4" w:space="0" w:color="auto"/>
              <w:left w:val="single" w:sz="4" w:space="0" w:color="auto"/>
              <w:bottom w:val="single" w:sz="4" w:space="0" w:color="auto"/>
              <w:right w:val="single" w:sz="4" w:space="0" w:color="auto"/>
            </w:tcBorders>
          </w:tcPr>
          <w:p w14:paraId="6DF9CA93" w14:textId="3C7E805D" w:rsidR="00BE4E80" w:rsidRPr="000B11EF" w:rsidRDefault="00BE4E80" w:rsidP="00BE4E80">
            <w:pPr>
              <w:rPr>
                <w:rFonts w:cs="Arial"/>
                <w:color w:val="auto"/>
                <w:sz w:val="20"/>
                <w:szCs w:val="20"/>
              </w:rPr>
            </w:pPr>
            <w:r w:rsidRPr="000B11EF">
              <w:rPr>
                <w:rFonts w:cs="Arial"/>
                <w:color w:val="auto"/>
                <w:sz w:val="20"/>
                <w:szCs w:val="20"/>
              </w:rPr>
              <w:t>9m</w:t>
            </w:r>
            <w:r w:rsidRPr="000B11EF">
              <w:rPr>
                <w:rFonts w:cs="Arial"/>
                <w:color w:val="auto"/>
                <w:sz w:val="20"/>
                <w:szCs w:val="20"/>
                <w:vertAlign w:val="superscript"/>
              </w:rPr>
              <w:t>3</w:t>
            </w:r>
          </w:p>
        </w:tc>
        <w:tc>
          <w:tcPr>
            <w:tcW w:w="5049" w:type="dxa"/>
            <w:tcBorders>
              <w:top w:val="single" w:sz="4" w:space="0" w:color="auto"/>
              <w:left w:val="single" w:sz="4" w:space="0" w:color="auto"/>
              <w:bottom w:val="single" w:sz="4" w:space="0" w:color="auto"/>
              <w:right w:val="single" w:sz="4" w:space="0" w:color="auto"/>
            </w:tcBorders>
          </w:tcPr>
          <w:p w14:paraId="22DD6590" w14:textId="77777777" w:rsidR="00BE4E80" w:rsidRPr="000B11EF" w:rsidRDefault="00BE4E80" w:rsidP="00BE4E80">
            <w:pPr>
              <w:rPr>
                <w:rFonts w:cs="Arial"/>
                <w:color w:val="auto"/>
                <w:sz w:val="20"/>
                <w:szCs w:val="20"/>
              </w:rPr>
            </w:pPr>
            <w:r w:rsidRPr="000B11EF">
              <w:rPr>
                <w:rFonts w:cs="Arial"/>
                <w:color w:val="auto"/>
                <w:sz w:val="20"/>
                <w:szCs w:val="20"/>
              </w:rPr>
              <w:t>Bluswaterpompkamer</w:t>
            </w:r>
          </w:p>
        </w:tc>
      </w:tr>
      <w:tr w:rsidR="00BE4E80" w:rsidRPr="000B11EF" w14:paraId="214D47ED" w14:textId="77777777" w:rsidTr="00323C54">
        <w:tc>
          <w:tcPr>
            <w:tcW w:w="3293" w:type="dxa"/>
            <w:tcBorders>
              <w:top w:val="single" w:sz="4" w:space="0" w:color="auto"/>
              <w:left w:val="single" w:sz="4" w:space="0" w:color="auto"/>
              <w:bottom w:val="single" w:sz="4" w:space="0" w:color="auto"/>
              <w:right w:val="single" w:sz="4" w:space="0" w:color="auto"/>
            </w:tcBorders>
          </w:tcPr>
          <w:p w14:paraId="3B717059" w14:textId="77777777" w:rsidR="00BE4E80" w:rsidRPr="000B11EF" w:rsidRDefault="00BE4E80" w:rsidP="00BE4E80">
            <w:pPr>
              <w:rPr>
                <w:rFonts w:cs="Arial"/>
                <w:color w:val="auto"/>
                <w:sz w:val="20"/>
                <w:szCs w:val="20"/>
              </w:rPr>
            </w:pPr>
            <w:r w:rsidRPr="000B11EF">
              <w:rPr>
                <w:rFonts w:cs="Arial"/>
                <w:color w:val="auto"/>
                <w:sz w:val="20"/>
                <w:szCs w:val="20"/>
              </w:rPr>
              <w:t xml:space="preserve">Handbrandblussers </w:t>
            </w:r>
            <w:r w:rsidR="000B6A8E">
              <w:rPr>
                <w:rFonts w:cs="Arial"/>
                <w:color w:val="auto"/>
                <w:sz w:val="20"/>
                <w:szCs w:val="20"/>
              </w:rPr>
              <w:t xml:space="preserve">(min.) </w:t>
            </w:r>
            <w:r w:rsidRPr="000B11EF">
              <w:rPr>
                <w:rFonts w:cs="Arial"/>
                <w:color w:val="auto"/>
                <w:sz w:val="20"/>
                <w:szCs w:val="20"/>
              </w:rPr>
              <w:t>6 kg (poederblussers, CO2-blussers, schuimblusser en slanghaspels)</w:t>
            </w:r>
          </w:p>
        </w:tc>
        <w:tc>
          <w:tcPr>
            <w:tcW w:w="991" w:type="dxa"/>
            <w:tcBorders>
              <w:top w:val="single" w:sz="4" w:space="0" w:color="auto"/>
              <w:left w:val="single" w:sz="4" w:space="0" w:color="auto"/>
              <w:bottom w:val="single" w:sz="4" w:space="0" w:color="auto"/>
              <w:right w:val="single" w:sz="4" w:space="0" w:color="auto"/>
            </w:tcBorders>
          </w:tcPr>
          <w:p w14:paraId="09EFE293" w14:textId="77777777" w:rsidR="00BE4E80" w:rsidRPr="000B11EF" w:rsidRDefault="00BE4E80" w:rsidP="00BE4E80">
            <w:pPr>
              <w:rPr>
                <w:rFonts w:cs="Arial"/>
                <w:color w:val="auto"/>
                <w:sz w:val="20"/>
                <w:szCs w:val="20"/>
              </w:rPr>
            </w:pPr>
          </w:p>
        </w:tc>
        <w:tc>
          <w:tcPr>
            <w:tcW w:w="5049" w:type="dxa"/>
            <w:tcBorders>
              <w:top w:val="single" w:sz="4" w:space="0" w:color="auto"/>
              <w:left w:val="single" w:sz="4" w:space="0" w:color="auto"/>
              <w:bottom w:val="single" w:sz="4" w:space="0" w:color="auto"/>
              <w:right w:val="single" w:sz="4" w:space="0" w:color="auto"/>
            </w:tcBorders>
          </w:tcPr>
          <w:p w14:paraId="52D3C584" w14:textId="6B4E71B3" w:rsidR="00BE4E80" w:rsidRPr="000B11EF" w:rsidRDefault="002C7CE3" w:rsidP="00BE4E80">
            <w:pPr>
              <w:rPr>
                <w:rFonts w:cs="Arial"/>
                <w:color w:val="auto"/>
                <w:sz w:val="20"/>
                <w:szCs w:val="20"/>
              </w:rPr>
            </w:pPr>
            <w:r>
              <w:rPr>
                <w:rFonts w:cs="Arial"/>
                <w:color w:val="auto"/>
                <w:sz w:val="20"/>
                <w:szCs w:val="20"/>
              </w:rPr>
              <w:t xml:space="preserve">Kantoor gebouw (o.a. </w:t>
            </w:r>
            <w:r w:rsidR="00323DE4">
              <w:rPr>
                <w:rFonts w:cs="Arial"/>
                <w:color w:val="auto"/>
                <w:sz w:val="20"/>
                <w:szCs w:val="20"/>
              </w:rPr>
              <w:t>CCR</w:t>
            </w:r>
            <w:r w:rsidR="00BE4E80" w:rsidRPr="000B11EF">
              <w:rPr>
                <w:rFonts w:cs="Arial"/>
                <w:color w:val="auto"/>
                <w:sz w:val="20"/>
                <w:szCs w:val="20"/>
              </w:rPr>
              <w:t xml:space="preserve">, </w:t>
            </w:r>
            <w:r w:rsidR="00323DE4">
              <w:rPr>
                <w:rFonts w:cs="Arial"/>
                <w:color w:val="auto"/>
                <w:sz w:val="20"/>
                <w:szCs w:val="20"/>
              </w:rPr>
              <w:t xml:space="preserve">kantoor ruimte, </w:t>
            </w:r>
            <w:r w:rsidR="00BE4E80" w:rsidRPr="000B11EF">
              <w:rPr>
                <w:rFonts w:cs="Arial"/>
                <w:color w:val="auto"/>
                <w:sz w:val="20"/>
                <w:szCs w:val="20"/>
              </w:rPr>
              <w:t>wachtruimte</w:t>
            </w:r>
            <w:r>
              <w:rPr>
                <w:rFonts w:cs="Arial"/>
                <w:color w:val="auto"/>
                <w:sz w:val="20"/>
                <w:szCs w:val="20"/>
              </w:rPr>
              <w:t>)</w:t>
            </w:r>
            <w:r w:rsidR="00BE4E80" w:rsidRPr="000B11EF">
              <w:rPr>
                <w:rFonts w:cs="Arial"/>
                <w:color w:val="auto"/>
                <w:sz w:val="20"/>
                <w:szCs w:val="20"/>
              </w:rPr>
              <w:t xml:space="preserve"> en op diverse buitenlocaties.</w:t>
            </w:r>
          </w:p>
        </w:tc>
      </w:tr>
      <w:tr w:rsidR="00323C54" w:rsidRPr="000B11EF" w14:paraId="3D284336" w14:textId="77777777" w:rsidTr="00323C54">
        <w:tc>
          <w:tcPr>
            <w:tcW w:w="3293" w:type="dxa"/>
            <w:tcBorders>
              <w:top w:val="single" w:sz="4" w:space="0" w:color="auto"/>
              <w:left w:val="single" w:sz="4" w:space="0" w:color="auto"/>
              <w:bottom w:val="single" w:sz="4" w:space="0" w:color="auto"/>
              <w:right w:val="single" w:sz="4" w:space="0" w:color="auto"/>
            </w:tcBorders>
          </w:tcPr>
          <w:p w14:paraId="3ABD724D" w14:textId="27D2D739" w:rsidR="00323C54" w:rsidRPr="000B11EF" w:rsidRDefault="00323C54" w:rsidP="00BE4E80">
            <w:pPr>
              <w:rPr>
                <w:rFonts w:cs="Arial"/>
                <w:color w:val="auto"/>
                <w:sz w:val="20"/>
                <w:szCs w:val="20"/>
              </w:rPr>
            </w:pPr>
            <w:r>
              <w:rPr>
                <w:rFonts w:cs="Arial"/>
                <w:color w:val="auto"/>
                <w:sz w:val="20"/>
                <w:szCs w:val="20"/>
              </w:rPr>
              <w:t>Schuimvoorraad fluorvrij schuim</w:t>
            </w:r>
          </w:p>
        </w:tc>
        <w:tc>
          <w:tcPr>
            <w:tcW w:w="991" w:type="dxa"/>
            <w:tcBorders>
              <w:top w:val="single" w:sz="4" w:space="0" w:color="auto"/>
              <w:left w:val="single" w:sz="4" w:space="0" w:color="auto"/>
              <w:bottom w:val="single" w:sz="4" w:space="0" w:color="auto"/>
              <w:right w:val="single" w:sz="4" w:space="0" w:color="auto"/>
            </w:tcBorders>
          </w:tcPr>
          <w:p w14:paraId="10D6BBFB" w14:textId="4EAC33F8" w:rsidR="00323C54" w:rsidRPr="000B11EF" w:rsidRDefault="00323C54" w:rsidP="00BE4E80">
            <w:pPr>
              <w:rPr>
                <w:rFonts w:cs="Arial"/>
                <w:color w:val="auto"/>
                <w:sz w:val="20"/>
                <w:szCs w:val="20"/>
              </w:rPr>
            </w:pPr>
            <w:r>
              <w:rPr>
                <w:rFonts w:cs="Arial"/>
                <w:color w:val="auto"/>
                <w:sz w:val="20"/>
                <w:szCs w:val="20"/>
              </w:rPr>
              <w:t>40m3</w:t>
            </w:r>
          </w:p>
        </w:tc>
        <w:tc>
          <w:tcPr>
            <w:tcW w:w="5049" w:type="dxa"/>
            <w:tcBorders>
              <w:top w:val="single" w:sz="4" w:space="0" w:color="auto"/>
              <w:left w:val="single" w:sz="4" w:space="0" w:color="auto"/>
              <w:bottom w:val="single" w:sz="4" w:space="0" w:color="auto"/>
              <w:right w:val="single" w:sz="4" w:space="0" w:color="auto"/>
            </w:tcBorders>
          </w:tcPr>
          <w:p w14:paraId="18F65504" w14:textId="06C81A1D" w:rsidR="00323C54" w:rsidRDefault="00F3719F" w:rsidP="00BE4E80">
            <w:pPr>
              <w:rPr>
                <w:rFonts w:cs="Arial"/>
                <w:color w:val="auto"/>
                <w:sz w:val="20"/>
                <w:szCs w:val="20"/>
              </w:rPr>
            </w:pPr>
            <w:r>
              <w:rPr>
                <w:rFonts w:cs="Arial"/>
                <w:color w:val="auto"/>
                <w:sz w:val="20"/>
                <w:szCs w:val="20"/>
              </w:rPr>
              <w:t>Bij kantoor (voormalig magazijn)</w:t>
            </w:r>
          </w:p>
        </w:tc>
      </w:tr>
    </w:tbl>
    <w:p w14:paraId="4FF6F26D" w14:textId="77777777" w:rsidR="00BE4E80" w:rsidRPr="00BE4E80" w:rsidRDefault="00BE4E80" w:rsidP="00BE4E80">
      <w:pPr>
        <w:rPr>
          <w:lang w:eastAsia="en-US"/>
        </w:rPr>
      </w:pPr>
    </w:p>
    <w:p w14:paraId="4FBF2ABF" w14:textId="77777777" w:rsidR="00E757B5" w:rsidRPr="00146C12" w:rsidRDefault="00E757B5" w:rsidP="00641C31">
      <w:pPr>
        <w:pStyle w:val="Heading3"/>
      </w:pPr>
      <w:bookmarkStart w:id="273" w:name="_Toc435102734"/>
      <w:bookmarkStart w:id="274" w:name="_Toc100132340"/>
      <w:r w:rsidRPr="00146C12">
        <w:t>Blusinstallatie</w:t>
      </w:r>
      <w:bookmarkEnd w:id="273"/>
      <w:bookmarkEnd w:id="274"/>
    </w:p>
    <w:p w14:paraId="73D7B17B" w14:textId="09D2FB7F" w:rsidR="00BE4E80" w:rsidRDefault="00BE4E80" w:rsidP="00BE4E80">
      <w:pPr>
        <w:rPr>
          <w:rFonts w:cs="Arial"/>
          <w:color w:val="auto"/>
          <w:sz w:val="20"/>
          <w:szCs w:val="20"/>
        </w:rPr>
      </w:pPr>
      <w:r w:rsidRPr="000B11EF">
        <w:rPr>
          <w:rFonts w:cs="Arial"/>
          <w:color w:val="auto"/>
          <w:sz w:val="20"/>
          <w:szCs w:val="20"/>
        </w:rPr>
        <w:t xml:space="preserve">Het stationaire systeem bestaan uit </w:t>
      </w:r>
      <w:r w:rsidR="00A2624B">
        <w:rPr>
          <w:rFonts w:cs="Arial"/>
          <w:color w:val="auto"/>
          <w:sz w:val="20"/>
          <w:szCs w:val="20"/>
        </w:rPr>
        <w:t xml:space="preserve">5 </w:t>
      </w:r>
      <w:r w:rsidR="003B1AA8" w:rsidRPr="000B11EF">
        <w:rPr>
          <w:rFonts w:cs="Arial"/>
          <w:color w:val="auto"/>
          <w:sz w:val="20"/>
          <w:szCs w:val="20"/>
        </w:rPr>
        <w:t>diesel</w:t>
      </w:r>
      <w:r w:rsidR="003B1AA8">
        <w:rPr>
          <w:rFonts w:cs="Arial"/>
          <w:color w:val="auto"/>
          <w:sz w:val="20"/>
          <w:szCs w:val="20"/>
        </w:rPr>
        <w:t xml:space="preserve"> aa</w:t>
      </w:r>
      <w:r w:rsidR="003B1AA8" w:rsidRPr="000B11EF">
        <w:rPr>
          <w:rFonts w:cs="Arial"/>
          <w:color w:val="auto"/>
          <w:sz w:val="20"/>
          <w:szCs w:val="20"/>
        </w:rPr>
        <w:t>ngedreven</w:t>
      </w:r>
      <w:r w:rsidRPr="000B11EF">
        <w:rPr>
          <w:rFonts w:cs="Arial"/>
          <w:color w:val="auto"/>
          <w:sz w:val="20"/>
          <w:szCs w:val="20"/>
        </w:rPr>
        <w:t xml:space="preserve"> pompen langs de waterkant (</w:t>
      </w:r>
      <w:proofErr w:type="spellStart"/>
      <w:r w:rsidRPr="000B11EF">
        <w:rPr>
          <w:rFonts w:cs="Arial"/>
          <w:color w:val="auto"/>
          <w:sz w:val="20"/>
          <w:szCs w:val="20"/>
        </w:rPr>
        <w:t>unlimited</w:t>
      </w:r>
      <w:proofErr w:type="spellEnd"/>
      <w:r w:rsidRPr="000B11EF">
        <w:rPr>
          <w:rFonts w:cs="Arial"/>
          <w:color w:val="auto"/>
          <w:sz w:val="20"/>
          <w:szCs w:val="20"/>
        </w:rPr>
        <w:t xml:space="preserve"> water </w:t>
      </w:r>
      <w:proofErr w:type="spellStart"/>
      <w:r w:rsidRPr="000B11EF">
        <w:rPr>
          <w:rFonts w:cs="Arial"/>
          <w:color w:val="auto"/>
          <w:sz w:val="20"/>
          <w:szCs w:val="20"/>
        </w:rPr>
        <w:t>supply</w:t>
      </w:r>
      <w:proofErr w:type="spellEnd"/>
      <w:r w:rsidRPr="000B11EF">
        <w:rPr>
          <w:rFonts w:cs="Arial"/>
          <w:color w:val="auto"/>
          <w:sz w:val="20"/>
          <w:szCs w:val="20"/>
        </w:rPr>
        <w:t xml:space="preserve">) met een </w:t>
      </w:r>
      <w:r w:rsidR="00A2624B">
        <w:rPr>
          <w:rFonts w:cs="Arial"/>
          <w:color w:val="auto"/>
          <w:sz w:val="20"/>
          <w:szCs w:val="20"/>
        </w:rPr>
        <w:t>nominale capaciteit 568</w:t>
      </w:r>
      <w:r w:rsidRPr="000B11EF">
        <w:rPr>
          <w:rFonts w:cs="Arial"/>
          <w:color w:val="auto"/>
          <w:sz w:val="20"/>
          <w:szCs w:val="20"/>
        </w:rPr>
        <w:t>m</w:t>
      </w:r>
      <w:r w:rsidRPr="000B11EF">
        <w:rPr>
          <w:rFonts w:cs="Arial"/>
          <w:color w:val="auto"/>
          <w:sz w:val="20"/>
          <w:szCs w:val="20"/>
          <w:vertAlign w:val="superscript"/>
        </w:rPr>
        <w:t>3</w:t>
      </w:r>
      <w:r w:rsidRPr="000B11EF">
        <w:rPr>
          <w:rFonts w:cs="Arial"/>
          <w:color w:val="auto"/>
          <w:sz w:val="20"/>
          <w:szCs w:val="20"/>
        </w:rPr>
        <w:t>/uur per pomp</w:t>
      </w:r>
      <w:r w:rsidR="00A2624B">
        <w:rPr>
          <w:rFonts w:cs="Arial"/>
          <w:color w:val="auto"/>
          <w:sz w:val="20"/>
          <w:szCs w:val="20"/>
        </w:rPr>
        <w:t xml:space="preserve"> bij een druk van 11,0 bar. Deze staan opgesteld in brandwerende pompkamer</w:t>
      </w:r>
      <w:r w:rsidRPr="000B11EF">
        <w:rPr>
          <w:rFonts w:cs="Arial"/>
          <w:color w:val="auto"/>
          <w:sz w:val="20"/>
          <w:szCs w:val="20"/>
        </w:rPr>
        <w:t xml:space="preserve">. Op het depot is </w:t>
      </w:r>
      <w:r w:rsidR="0017370D">
        <w:rPr>
          <w:rFonts w:cs="Arial"/>
          <w:color w:val="auto"/>
          <w:sz w:val="20"/>
          <w:szCs w:val="20"/>
        </w:rPr>
        <w:t>9</w:t>
      </w:r>
      <w:r w:rsidRPr="000B11EF">
        <w:rPr>
          <w:rFonts w:cs="Arial"/>
          <w:color w:val="auto"/>
          <w:sz w:val="20"/>
          <w:szCs w:val="20"/>
        </w:rPr>
        <w:t>m³ AR-AFFF schuimvormend middel (3%) aanwezig. Het stationaire systeem is uitgelegd voor het bestrijden van een brand in een tank, bij de pompen</w:t>
      </w:r>
      <w:r w:rsidR="002C7CE3">
        <w:rPr>
          <w:rFonts w:cs="Arial"/>
          <w:color w:val="auto"/>
          <w:sz w:val="20"/>
          <w:szCs w:val="20"/>
        </w:rPr>
        <w:t>-</w:t>
      </w:r>
      <w:r w:rsidRPr="000B11EF">
        <w:rPr>
          <w:rFonts w:cs="Arial"/>
          <w:color w:val="auto"/>
          <w:sz w:val="20"/>
          <w:szCs w:val="20"/>
        </w:rPr>
        <w:t>opstelplaats</w:t>
      </w:r>
      <w:r w:rsidR="00A722C5">
        <w:rPr>
          <w:rFonts w:cs="Arial"/>
          <w:color w:val="auto"/>
          <w:sz w:val="20"/>
          <w:szCs w:val="20"/>
        </w:rPr>
        <w:t>, bij het trein verlaad station</w:t>
      </w:r>
      <w:r w:rsidRPr="000B11EF">
        <w:rPr>
          <w:rFonts w:cs="Arial"/>
          <w:color w:val="auto"/>
          <w:sz w:val="20"/>
          <w:szCs w:val="20"/>
        </w:rPr>
        <w:t xml:space="preserve"> of </w:t>
      </w:r>
      <w:r w:rsidR="00A722C5">
        <w:rPr>
          <w:rFonts w:cs="Arial"/>
          <w:color w:val="auto"/>
          <w:sz w:val="20"/>
          <w:szCs w:val="20"/>
        </w:rPr>
        <w:t>bij</w:t>
      </w:r>
      <w:r w:rsidR="003B1AA8">
        <w:rPr>
          <w:rFonts w:cs="Arial"/>
          <w:color w:val="auto"/>
          <w:sz w:val="20"/>
          <w:szCs w:val="20"/>
        </w:rPr>
        <w:t xml:space="preserve"> </w:t>
      </w:r>
      <w:r w:rsidRPr="000B11EF">
        <w:rPr>
          <w:rFonts w:cs="Arial"/>
          <w:color w:val="auto"/>
          <w:sz w:val="20"/>
          <w:szCs w:val="20"/>
        </w:rPr>
        <w:t xml:space="preserve">de </w:t>
      </w:r>
      <w:proofErr w:type="spellStart"/>
      <w:r w:rsidRPr="000B11EF">
        <w:rPr>
          <w:rFonts w:cs="Arial"/>
          <w:color w:val="auto"/>
          <w:sz w:val="20"/>
          <w:szCs w:val="20"/>
        </w:rPr>
        <w:t>VRU</w:t>
      </w:r>
      <w:r w:rsidR="00F3719F">
        <w:rPr>
          <w:rFonts w:cs="Arial"/>
          <w:color w:val="auto"/>
          <w:sz w:val="20"/>
          <w:szCs w:val="20"/>
        </w:rPr>
        <w:t>’s</w:t>
      </w:r>
      <w:proofErr w:type="spellEnd"/>
      <w:r w:rsidRPr="000B11EF">
        <w:rPr>
          <w:rFonts w:cs="Arial"/>
          <w:color w:val="auto"/>
          <w:sz w:val="20"/>
          <w:szCs w:val="20"/>
        </w:rPr>
        <w:t>. Een deel van de installatie is automatisch (</w:t>
      </w:r>
      <w:proofErr w:type="spellStart"/>
      <w:r w:rsidRPr="000B11EF">
        <w:rPr>
          <w:rFonts w:cs="Arial"/>
          <w:color w:val="auto"/>
          <w:sz w:val="20"/>
          <w:szCs w:val="20"/>
        </w:rPr>
        <w:t>manifold</w:t>
      </w:r>
      <w:proofErr w:type="spellEnd"/>
      <w:r w:rsidRPr="000B11EF">
        <w:rPr>
          <w:rFonts w:cs="Arial"/>
          <w:color w:val="auto"/>
          <w:sz w:val="20"/>
          <w:szCs w:val="20"/>
        </w:rPr>
        <w:t xml:space="preserve"> en pompenkamer), het merendeel </w:t>
      </w:r>
      <w:proofErr w:type="spellStart"/>
      <w:r w:rsidRPr="000B11EF">
        <w:rPr>
          <w:rFonts w:cs="Arial"/>
          <w:color w:val="auto"/>
          <w:sz w:val="20"/>
          <w:szCs w:val="20"/>
        </w:rPr>
        <w:t>semi-automatisch</w:t>
      </w:r>
      <w:proofErr w:type="spellEnd"/>
      <w:r w:rsidRPr="000B11EF">
        <w:rPr>
          <w:rFonts w:cs="Arial"/>
          <w:color w:val="auto"/>
          <w:sz w:val="20"/>
          <w:szCs w:val="20"/>
        </w:rPr>
        <w:t xml:space="preserve">, waarbij de sturing vanuit de </w:t>
      </w:r>
      <w:r w:rsidR="002C7CE3">
        <w:rPr>
          <w:rFonts w:cs="Arial"/>
          <w:color w:val="auto"/>
          <w:sz w:val="20"/>
          <w:szCs w:val="20"/>
        </w:rPr>
        <w:t>CCR</w:t>
      </w:r>
      <w:r w:rsidR="002C7CE3" w:rsidRPr="000B11EF">
        <w:rPr>
          <w:rFonts w:cs="Arial"/>
          <w:color w:val="auto"/>
          <w:sz w:val="20"/>
          <w:szCs w:val="20"/>
        </w:rPr>
        <w:t xml:space="preserve"> </w:t>
      </w:r>
      <w:r w:rsidRPr="000B11EF">
        <w:rPr>
          <w:rFonts w:cs="Arial"/>
          <w:color w:val="auto"/>
          <w:sz w:val="20"/>
          <w:szCs w:val="20"/>
        </w:rPr>
        <w:t>plaatsvindt.</w:t>
      </w:r>
    </w:p>
    <w:p w14:paraId="053E1509" w14:textId="39B9AAD3" w:rsidR="00A2624B" w:rsidRDefault="00A2624B" w:rsidP="00BE4E80">
      <w:pPr>
        <w:rPr>
          <w:rFonts w:cs="Arial"/>
          <w:color w:val="auto"/>
          <w:sz w:val="20"/>
          <w:szCs w:val="20"/>
        </w:rPr>
      </w:pPr>
    </w:p>
    <w:p w14:paraId="22DB2F1B" w14:textId="7E06E2F7" w:rsidR="00A2624B" w:rsidRDefault="00A2624B" w:rsidP="00BE4E80">
      <w:pPr>
        <w:rPr>
          <w:rFonts w:cs="Arial"/>
          <w:color w:val="auto"/>
          <w:sz w:val="20"/>
          <w:szCs w:val="20"/>
        </w:rPr>
      </w:pPr>
      <w:r>
        <w:rPr>
          <w:rFonts w:cs="Arial"/>
          <w:color w:val="auto"/>
          <w:sz w:val="20"/>
          <w:szCs w:val="20"/>
        </w:rPr>
        <w:t xml:space="preserve">Voor het tankputbrandscenario van tankput </w:t>
      </w:r>
      <w:r w:rsidR="00F3719F">
        <w:rPr>
          <w:rFonts w:cs="Arial"/>
          <w:color w:val="auto"/>
          <w:sz w:val="20"/>
          <w:szCs w:val="20"/>
        </w:rPr>
        <w:t xml:space="preserve">1, 2, 3, </w:t>
      </w:r>
      <w:r>
        <w:rPr>
          <w:rFonts w:cs="Arial"/>
          <w:color w:val="auto"/>
          <w:sz w:val="20"/>
          <w:szCs w:val="20"/>
        </w:rPr>
        <w:t xml:space="preserve">4 </w:t>
      </w:r>
      <w:r w:rsidR="00F3719F">
        <w:rPr>
          <w:rFonts w:cs="Arial"/>
          <w:color w:val="auto"/>
          <w:sz w:val="20"/>
          <w:szCs w:val="20"/>
        </w:rPr>
        <w:t xml:space="preserve">en 5 </w:t>
      </w:r>
      <w:r>
        <w:rPr>
          <w:rFonts w:cs="Arial"/>
          <w:color w:val="auto"/>
          <w:sz w:val="20"/>
          <w:szCs w:val="20"/>
        </w:rPr>
        <w:t xml:space="preserve">is 40m3 schuim aanwezig en twee pompen welke het schuim concentraat naar de </w:t>
      </w:r>
      <w:proofErr w:type="spellStart"/>
      <w:r>
        <w:rPr>
          <w:rFonts w:cs="Arial"/>
          <w:color w:val="auto"/>
          <w:sz w:val="20"/>
          <w:szCs w:val="20"/>
        </w:rPr>
        <w:t>proportioners</w:t>
      </w:r>
      <w:proofErr w:type="spellEnd"/>
      <w:r>
        <w:rPr>
          <w:rFonts w:cs="Arial"/>
          <w:color w:val="auto"/>
          <w:sz w:val="20"/>
          <w:szCs w:val="20"/>
        </w:rPr>
        <w:t xml:space="preserve"> brengen. Hier wordt water aan toeg</w:t>
      </w:r>
      <w:r w:rsidR="003F51E5">
        <w:rPr>
          <w:rFonts w:cs="Arial"/>
          <w:color w:val="auto"/>
          <w:sz w:val="20"/>
          <w:szCs w:val="20"/>
        </w:rPr>
        <w:t>e</w:t>
      </w:r>
      <w:r>
        <w:rPr>
          <w:rFonts w:cs="Arial"/>
          <w:color w:val="auto"/>
          <w:sz w:val="20"/>
          <w:szCs w:val="20"/>
        </w:rPr>
        <w:t xml:space="preserve">voegd en zal middels de </w:t>
      </w:r>
      <w:proofErr w:type="spellStart"/>
      <w:r>
        <w:rPr>
          <w:rFonts w:cs="Arial"/>
          <w:color w:val="auto"/>
          <w:sz w:val="20"/>
          <w:szCs w:val="20"/>
        </w:rPr>
        <w:t>pourers</w:t>
      </w:r>
      <w:proofErr w:type="spellEnd"/>
      <w:r>
        <w:rPr>
          <w:rFonts w:cs="Arial"/>
          <w:color w:val="auto"/>
          <w:sz w:val="20"/>
          <w:szCs w:val="20"/>
        </w:rPr>
        <w:t xml:space="preserve"> de </w:t>
      </w:r>
      <w:r w:rsidR="00F3719F">
        <w:rPr>
          <w:rFonts w:cs="Arial"/>
          <w:color w:val="auto"/>
          <w:sz w:val="20"/>
          <w:szCs w:val="20"/>
        </w:rPr>
        <w:t>van toepa</w:t>
      </w:r>
      <w:r w:rsidR="00A722C5">
        <w:rPr>
          <w:rFonts w:cs="Arial"/>
          <w:color w:val="auto"/>
          <w:sz w:val="20"/>
          <w:szCs w:val="20"/>
        </w:rPr>
        <w:t>s</w:t>
      </w:r>
      <w:r w:rsidR="00F3719F">
        <w:rPr>
          <w:rFonts w:cs="Arial"/>
          <w:color w:val="auto"/>
          <w:sz w:val="20"/>
          <w:szCs w:val="20"/>
        </w:rPr>
        <w:t xml:space="preserve">sing zijnde </w:t>
      </w:r>
      <w:r>
        <w:rPr>
          <w:rFonts w:cs="Arial"/>
          <w:color w:val="auto"/>
          <w:sz w:val="20"/>
          <w:szCs w:val="20"/>
        </w:rPr>
        <w:t xml:space="preserve">tankput worden </w:t>
      </w:r>
      <w:proofErr w:type="spellStart"/>
      <w:r>
        <w:rPr>
          <w:rFonts w:cs="Arial"/>
          <w:color w:val="auto"/>
          <w:sz w:val="20"/>
          <w:szCs w:val="20"/>
        </w:rPr>
        <w:t>beschuimd</w:t>
      </w:r>
      <w:proofErr w:type="spellEnd"/>
      <w:r w:rsidR="004256CC">
        <w:rPr>
          <w:rFonts w:cs="Arial"/>
          <w:color w:val="auto"/>
          <w:sz w:val="20"/>
          <w:szCs w:val="20"/>
        </w:rPr>
        <w:t>.</w:t>
      </w:r>
    </w:p>
    <w:p w14:paraId="34C0C28E" w14:textId="77777777" w:rsidR="000B6A8E" w:rsidRPr="000B11EF" w:rsidRDefault="000B6A8E" w:rsidP="00BE4E80">
      <w:pPr>
        <w:rPr>
          <w:rFonts w:cs="Arial"/>
          <w:color w:val="auto"/>
          <w:sz w:val="20"/>
          <w:szCs w:val="20"/>
        </w:rPr>
      </w:pPr>
    </w:p>
    <w:p w14:paraId="4F8E678F" w14:textId="77777777" w:rsidR="0017370D" w:rsidRDefault="0017370D">
      <w:pPr>
        <w:spacing w:line="240" w:lineRule="auto"/>
        <w:rPr>
          <w:rFonts w:cs="Arial"/>
          <w:b/>
          <w:bCs/>
          <w:caps/>
          <w:color w:val="auto"/>
          <w:sz w:val="20"/>
          <w:szCs w:val="20"/>
          <w:lang w:eastAsia="en-US"/>
        </w:rPr>
      </w:pPr>
      <w:bookmarkStart w:id="275" w:name="_Toc435102735"/>
      <w:r>
        <w:br w:type="page"/>
      </w:r>
    </w:p>
    <w:p w14:paraId="61F499A0" w14:textId="5C0F3C6F" w:rsidR="00EB13A7" w:rsidRPr="00146C12" w:rsidRDefault="00EB13A7" w:rsidP="00641C31">
      <w:pPr>
        <w:pStyle w:val="Heading3"/>
      </w:pPr>
      <w:bookmarkStart w:id="276" w:name="_Toc100132341"/>
      <w:r w:rsidRPr="00146C12">
        <w:lastRenderedPageBreak/>
        <w:t>Koelinstallatie</w:t>
      </w:r>
      <w:bookmarkEnd w:id="275"/>
      <w:bookmarkEnd w:id="276"/>
    </w:p>
    <w:p w14:paraId="7FB6795F" w14:textId="1290C9F5" w:rsidR="00B1379E" w:rsidRPr="000B11EF" w:rsidRDefault="00B1379E" w:rsidP="00B1379E">
      <w:pPr>
        <w:rPr>
          <w:rFonts w:cs="Arial"/>
          <w:color w:val="auto"/>
          <w:sz w:val="20"/>
          <w:szCs w:val="20"/>
        </w:rPr>
      </w:pPr>
      <w:r w:rsidRPr="000B11EF">
        <w:rPr>
          <w:rFonts w:cs="Arial"/>
          <w:color w:val="auto"/>
          <w:sz w:val="20"/>
          <w:szCs w:val="20"/>
        </w:rPr>
        <w:t>Alle tanks</w:t>
      </w:r>
      <w:r w:rsidR="004256CC">
        <w:rPr>
          <w:rFonts w:cs="Arial"/>
          <w:color w:val="auto"/>
          <w:sz w:val="20"/>
          <w:szCs w:val="20"/>
        </w:rPr>
        <w:t xml:space="preserve"> </w:t>
      </w:r>
      <w:r w:rsidRPr="000B11EF">
        <w:rPr>
          <w:rFonts w:cs="Arial"/>
          <w:color w:val="auto"/>
          <w:sz w:val="20"/>
          <w:szCs w:val="20"/>
        </w:rPr>
        <w:t xml:space="preserve">zijn voorzien van vaste koeling, welke vanuit de </w:t>
      </w:r>
      <w:r w:rsidR="002C7CE3">
        <w:rPr>
          <w:rFonts w:cs="Arial"/>
          <w:color w:val="auto"/>
          <w:sz w:val="20"/>
          <w:szCs w:val="20"/>
        </w:rPr>
        <w:t>CCR</w:t>
      </w:r>
      <w:r w:rsidR="002C7CE3" w:rsidRPr="000B11EF">
        <w:rPr>
          <w:rFonts w:cs="Arial"/>
          <w:color w:val="auto"/>
          <w:sz w:val="20"/>
          <w:szCs w:val="20"/>
        </w:rPr>
        <w:t xml:space="preserve"> </w:t>
      </w:r>
      <w:r w:rsidRPr="000B11EF">
        <w:rPr>
          <w:rFonts w:cs="Arial"/>
          <w:color w:val="auto"/>
          <w:sz w:val="20"/>
          <w:szCs w:val="20"/>
        </w:rPr>
        <w:t>k</w:t>
      </w:r>
      <w:r w:rsidR="003B1AA8">
        <w:rPr>
          <w:rFonts w:cs="Arial"/>
          <w:color w:val="auto"/>
          <w:sz w:val="20"/>
          <w:szCs w:val="20"/>
        </w:rPr>
        <w:t>a</w:t>
      </w:r>
      <w:r w:rsidRPr="000B11EF">
        <w:rPr>
          <w:rFonts w:cs="Arial"/>
          <w:color w:val="auto"/>
          <w:sz w:val="20"/>
          <w:szCs w:val="20"/>
        </w:rPr>
        <w:t xml:space="preserve">n worden geactiveerd. De </w:t>
      </w:r>
      <w:proofErr w:type="spellStart"/>
      <w:r w:rsidRPr="000B11EF">
        <w:rPr>
          <w:rFonts w:cs="Arial"/>
          <w:color w:val="auto"/>
          <w:sz w:val="20"/>
          <w:szCs w:val="20"/>
        </w:rPr>
        <w:t>VRU</w:t>
      </w:r>
      <w:r w:rsidR="00F3719F">
        <w:rPr>
          <w:rFonts w:cs="Arial"/>
          <w:color w:val="auto"/>
          <w:sz w:val="20"/>
          <w:szCs w:val="20"/>
        </w:rPr>
        <w:t>’s</w:t>
      </w:r>
      <w:proofErr w:type="spellEnd"/>
      <w:r w:rsidRPr="000B11EF">
        <w:rPr>
          <w:rFonts w:cs="Arial"/>
          <w:color w:val="auto"/>
          <w:sz w:val="20"/>
          <w:szCs w:val="20"/>
        </w:rPr>
        <w:t xml:space="preserve"> k</w:t>
      </w:r>
      <w:r w:rsidR="00F3719F">
        <w:rPr>
          <w:rFonts w:cs="Arial"/>
          <w:color w:val="auto"/>
          <w:sz w:val="20"/>
          <w:szCs w:val="20"/>
        </w:rPr>
        <w:t>u</w:t>
      </w:r>
      <w:r w:rsidRPr="000B11EF">
        <w:rPr>
          <w:rFonts w:cs="Arial"/>
          <w:color w:val="auto"/>
          <w:sz w:val="20"/>
          <w:szCs w:val="20"/>
        </w:rPr>
        <w:t>n</w:t>
      </w:r>
      <w:r w:rsidR="00F3719F">
        <w:rPr>
          <w:rFonts w:cs="Arial"/>
          <w:color w:val="auto"/>
          <w:sz w:val="20"/>
          <w:szCs w:val="20"/>
        </w:rPr>
        <w:t>nen</w:t>
      </w:r>
      <w:r w:rsidRPr="000B11EF">
        <w:rPr>
          <w:rFonts w:cs="Arial"/>
          <w:color w:val="auto"/>
          <w:sz w:val="20"/>
          <w:szCs w:val="20"/>
        </w:rPr>
        <w:t xml:space="preserve"> worden gekoeld d.m.v. </w:t>
      </w:r>
      <w:r w:rsidR="00F3719F">
        <w:rPr>
          <w:rFonts w:cs="Arial"/>
          <w:color w:val="auto"/>
          <w:sz w:val="20"/>
          <w:szCs w:val="20"/>
        </w:rPr>
        <w:t>een</w:t>
      </w:r>
      <w:r w:rsidRPr="000B11EF">
        <w:rPr>
          <w:rFonts w:cs="Arial"/>
          <w:color w:val="auto"/>
          <w:sz w:val="20"/>
          <w:szCs w:val="20"/>
        </w:rPr>
        <w:t xml:space="preserve"> monitor. </w:t>
      </w:r>
      <w:r w:rsidR="00A722C5">
        <w:rPr>
          <w:rFonts w:cs="Arial"/>
          <w:color w:val="auto"/>
          <w:sz w:val="20"/>
          <w:szCs w:val="20"/>
        </w:rPr>
        <w:t xml:space="preserve">De stikstof tank bij put 500 heeft tevens de mogelijkheid gekoeld te worden. </w:t>
      </w:r>
      <w:r w:rsidRPr="000B11EF">
        <w:rPr>
          <w:rFonts w:cs="Arial"/>
          <w:color w:val="auto"/>
          <w:sz w:val="20"/>
          <w:szCs w:val="20"/>
        </w:rPr>
        <w:t>Daarnaast staa</w:t>
      </w:r>
      <w:r w:rsidR="000B6A8E">
        <w:rPr>
          <w:rFonts w:cs="Arial"/>
          <w:color w:val="auto"/>
          <w:sz w:val="20"/>
          <w:szCs w:val="20"/>
        </w:rPr>
        <w:t>n</w:t>
      </w:r>
      <w:r w:rsidRPr="000B11EF">
        <w:rPr>
          <w:rFonts w:cs="Arial"/>
          <w:color w:val="auto"/>
          <w:sz w:val="20"/>
          <w:szCs w:val="20"/>
        </w:rPr>
        <w:t xml:space="preserve"> op de steigers nog 3 oscillerende monitors voor het koelen van de losarmen. Ook deze worden geactiveerd vanuit de </w:t>
      </w:r>
      <w:r w:rsidR="002C7CE3">
        <w:rPr>
          <w:rFonts w:cs="Arial"/>
          <w:color w:val="auto"/>
          <w:sz w:val="20"/>
          <w:szCs w:val="20"/>
        </w:rPr>
        <w:t>CCR</w:t>
      </w:r>
      <w:r w:rsidRPr="000B11EF">
        <w:rPr>
          <w:rFonts w:cs="Arial"/>
          <w:color w:val="auto"/>
          <w:sz w:val="20"/>
          <w:szCs w:val="20"/>
        </w:rPr>
        <w:t xml:space="preserve">. </w:t>
      </w:r>
    </w:p>
    <w:p w14:paraId="165B2115" w14:textId="77777777" w:rsidR="00B1379E" w:rsidRPr="000B11EF" w:rsidRDefault="00B1379E" w:rsidP="00B1379E">
      <w:pPr>
        <w:rPr>
          <w:rFonts w:cs="Arial"/>
          <w:color w:val="auto"/>
          <w:sz w:val="20"/>
          <w:szCs w:val="20"/>
          <w:lang w:eastAsia="en-US"/>
        </w:rPr>
      </w:pPr>
    </w:p>
    <w:p w14:paraId="4110E7F0" w14:textId="769CD691" w:rsidR="00B1379E" w:rsidRDefault="00B1379E" w:rsidP="00B1379E">
      <w:pPr>
        <w:rPr>
          <w:rFonts w:cs="Arial"/>
          <w:color w:val="auto"/>
          <w:sz w:val="20"/>
          <w:szCs w:val="20"/>
        </w:rPr>
      </w:pPr>
      <w:r w:rsidRPr="000B11EF">
        <w:rPr>
          <w:rFonts w:cs="Arial"/>
          <w:color w:val="auto"/>
          <w:sz w:val="20"/>
          <w:szCs w:val="20"/>
        </w:rPr>
        <w:t>Om het kantoorgebouw te beschermen tegen warmtestralingen van 3 kW m</w:t>
      </w:r>
      <w:r w:rsidRPr="000B11EF">
        <w:rPr>
          <w:rFonts w:cs="Arial"/>
          <w:color w:val="auto"/>
          <w:sz w:val="20"/>
          <w:szCs w:val="20"/>
          <w:vertAlign w:val="superscript"/>
        </w:rPr>
        <w:t>2</w:t>
      </w:r>
      <w:r w:rsidRPr="000B11EF">
        <w:rPr>
          <w:rFonts w:cs="Arial"/>
          <w:color w:val="auto"/>
          <w:sz w:val="20"/>
          <w:szCs w:val="20"/>
        </w:rPr>
        <w:t xml:space="preserve"> of hoger is deze voorzien van een gevelbeveiliging in de vorm van een </w:t>
      </w:r>
      <w:proofErr w:type="spellStart"/>
      <w:r w:rsidRPr="000B11EF">
        <w:rPr>
          <w:rFonts w:cs="Arial"/>
          <w:color w:val="auto"/>
          <w:sz w:val="20"/>
          <w:szCs w:val="20"/>
        </w:rPr>
        <w:t>drencher</w:t>
      </w:r>
      <w:proofErr w:type="spellEnd"/>
      <w:r w:rsidRPr="000B11EF">
        <w:rPr>
          <w:rFonts w:cs="Arial"/>
          <w:color w:val="auto"/>
          <w:sz w:val="20"/>
          <w:szCs w:val="20"/>
        </w:rPr>
        <w:t xml:space="preserve"> installatie. Activering gebeurd vanuit de </w:t>
      </w:r>
      <w:r w:rsidR="002C7CE3">
        <w:rPr>
          <w:rFonts w:cs="Arial"/>
          <w:color w:val="auto"/>
          <w:sz w:val="20"/>
          <w:szCs w:val="20"/>
        </w:rPr>
        <w:t>CCR</w:t>
      </w:r>
      <w:r w:rsidRPr="000B11EF">
        <w:rPr>
          <w:rFonts w:cs="Arial"/>
          <w:color w:val="auto"/>
          <w:sz w:val="20"/>
          <w:szCs w:val="20"/>
        </w:rPr>
        <w:t>.</w:t>
      </w:r>
    </w:p>
    <w:p w14:paraId="51228988" w14:textId="2FAE18C0" w:rsidR="002E2D65" w:rsidRDefault="002E2D65" w:rsidP="00B1379E">
      <w:pPr>
        <w:rPr>
          <w:rFonts w:cs="Arial"/>
          <w:color w:val="auto"/>
          <w:sz w:val="20"/>
          <w:szCs w:val="20"/>
        </w:rPr>
      </w:pPr>
    </w:p>
    <w:p w14:paraId="44F84442" w14:textId="17AEFB1C" w:rsidR="002E2D65" w:rsidRPr="000B11EF" w:rsidRDefault="002E2D65" w:rsidP="00B1379E">
      <w:pPr>
        <w:rPr>
          <w:rFonts w:cs="Arial"/>
          <w:color w:val="auto"/>
          <w:sz w:val="20"/>
          <w:szCs w:val="20"/>
        </w:rPr>
      </w:pPr>
      <w:r>
        <w:rPr>
          <w:rFonts w:cs="Arial"/>
          <w:color w:val="auto"/>
          <w:sz w:val="20"/>
          <w:szCs w:val="20"/>
        </w:rPr>
        <w:t>Als het niet mocht lukken een koelsysteem vanuit de controlekamer te activeren, kan men de klep ter plekke (buiten de tankputwand) op handbediening zetten en met de sleutel openen.</w:t>
      </w:r>
    </w:p>
    <w:p w14:paraId="409EBCB3" w14:textId="77777777" w:rsidR="00B1379E" w:rsidRPr="000B11EF" w:rsidRDefault="00B1379E" w:rsidP="00B1379E">
      <w:pPr>
        <w:rPr>
          <w:rFonts w:cs="Arial"/>
          <w:color w:val="auto"/>
          <w:sz w:val="20"/>
          <w:szCs w:val="20"/>
          <w:lang w:eastAsia="en-US"/>
        </w:rPr>
      </w:pPr>
    </w:p>
    <w:p w14:paraId="0FFA1264" w14:textId="4E60F0E6" w:rsidR="00B1379E" w:rsidRDefault="00B1379E" w:rsidP="00B1379E">
      <w:pPr>
        <w:rPr>
          <w:rFonts w:cs="Arial"/>
          <w:color w:val="auto"/>
          <w:sz w:val="20"/>
          <w:szCs w:val="20"/>
        </w:rPr>
      </w:pPr>
      <w:r w:rsidRPr="000B11EF">
        <w:rPr>
          <w:rFonts w:cs="Arial"/>
          <w:color w:val="auto"/>
          <w:sz w:val="20"/>
          <w:szCs w:val="20"/>
        </w:rPr>
        <w:t>In de ondergrondse ringleiding zijn sectie afsluiters geplaatst om delen van de ringleiding uit te</w:t>
      </w:r>
      <w:r w:rsidR="000B6A8E">
        <w:rPr>
          <w:rFonts w:cs="Arial"/>
          <w:color w:val="auto"/>
          <w:sz w:val="20"/>
          <w:szCs w:val="20"/>
        </w:rPr>
        <w:t xml:space="preserve"> kunnen </w:t>
      </w:r>
      <w:r w:rsidRPr="000B11EF">
        <w:rPr>
          <w:rFonts w:cs="Arial"/>
          <w:color w:val="auto"/>
          <w:sz w:val="20"/>
          <w:szCs w:val="20"/>
        </w:rPr>
        <w:t xml:space="preserve">schakelen. </w:t>
      </w:r>
    </w:p>
    <w:p w14:paraId="78069206" w14:textId="77777777" w:rsidR="002E2D65" w:rsidRPr="000B11EF" w:rsidRDefault="002E2D65" w:rsidP="00B1379E">
      <w:pPr>
        <w:rPr>
          <w:rFonts w:cs="Arial"/>
          <w:color w:val="auto"/>
          <w:sz w:val="20"/>
          <w:szCs w:val="20"/>
          <w:lang w:eastAsia="en-US"/>
        </w:rPr>
      </w:pPr>
    </w:p>
    <w:p w14:paraId="07A03191" w14:textId="77777777" w:rsidR="00EB13A7" w:rsidRPr="00146C12" w:rsidRDefault="00EB13A7" w:rsidP="00641C31">
      <w:pPr>
        <w:pStyle w:val="Heading3"/>
      </w:pPr>
      <w:bookmarkStart w:id="277" w:name="_Toc435102736"/>
      <w:bookmarkStart w:id="278" w:name="_Toc100132342"/>
      <w:r w:rsidRPr="00146C12">
        <w:t>Kleine blusmiddelen</w:t>
      </w:r>
      <w:bookmarkEnd w:id="277"/>
      <w:bookmarkEnd w:id="278"/>
    </w:p>
    <w:p w14:paraId="279A33BC" w14:textId="77777777" w:rsidR="00997E48" w:rsidRDefault="00997E48" w:rsidP="003D2B31">
      <w:pPr>
        <w:rPr>
          <w:rFonts w:cs="Arial"/>
          <w:color w:val="auto"/>
          <w:sz w:val="20"/>
          <w:szCs w:val="20"/>
        </w:rPr>
      </w:pPr>
      <w:r w:rsidRPr="00146C12">
        <w:rPr>
          <w:rFonts w:cs="Arial"/>
          <w:color w:val="auto"/>
          <w:sz w:val="20"/>
          <w:szCs w:val="20"/>
        </w:rPr>
        <w:t xml:space="preserve">Op </w:t>
      </w:r>
      <w:r w:rsidR="004454B8">
        <w:rPr>
          <w:rFonts w:cs="Arial"/>
          <w:color w:val="auto"/>
          <w:sz w:val="20"/>
          <w:szCs w:val="20"/>
        </w:rPr>
        <w:t>de terminal</w:t>
      </w:r>
      <w:r w:rsidRPr="00146C12">
        <w:rPr>
          <w:rFonts w:cs="Arial"/>
          <w:color w:val="auto"/>
          <w:sz w:val="20"/>
          <w:szCs w:val="20"/>
        </w:rPr>
        <w:t xml:space="preserve"> zijn verschillende kleine blusmiddelen verspreid opgesteld op het terrein. Het kan daarbij zowel gaan om slanghaspels, als om blussers van verschillende types. </w:t>
      </w:r>
    </w:p>
    <w:p w14:paraId="61BF85A4" w14:textId="77777777" w:rsidR="00B1379E" w:rsidRDefault="00B1379E" w:rsidP="003D2B31">
      <w:pPr>
        <w:rPr>
          <w:rFonts w:cs="Arial"/>
          <w:color w:val="auto"/>
          <w:sz w:val="20"/>
          <w:szCs w:val="20"/>
        </w:rPr>
      </w:pPr>
    </w:p>
    <w:p w14:paraId="0B76D653" w14:textId="77777777" w:rsidR="00B1379E" w:rsidRDefault="00B1379E" w:rsidP="00641C31">
      <w:pPr>
        <w:pStyle w:val="Heading3"/>
      </w:pPr>
      <w:bookmarkStart w:id="279" w:name="_Toc435102737"/>
      <w:bookmarkStart w:id="280" w:name="_Toc100132343"/>
      <w:r>
        <w:t>Afvoer Bluswater</w:t>
      </w:r>
      <w:bookmarkEnd w:id="280"/>
    </w:p>
    <w:p w14:paraId="6908D749" w14:textId="37586C74" w:rsidR="00B1379E" w:rsidRPr="000B11EF" w:rsidRDefault="00B1379E" w:rsidP="00B1379E">
      <w:pPr>
        <w:rPr>
          <w:rFonts w:cs="Arial"/>
          <w:color w:val="auto"/>
          <w:sz w:val="20"/>
          <w:szCs w:val="20"/>
        </w:rPr>
      </w:pPr>
      <w:r>
        <w:rPr>
          <w:rFonts w:cs="Arial"/>
          <w:color w:val="auto"/>
          <w:sz w:val="20"/>
          <w:szCs w:val="20"/>
        </w:rPr>
        <w:t xml:space="preserve">Het </w:t>
      </w:r>
      <w:r w:rsidRPr="000B11EF">
        <w:rPr>
          <w:rFonts w:cs="Arial"/>
          <w:color w:val="auto"/>
          <w:sz w:val="20"/>
          <w:szCs w:val="20"/>
        </w:rPr>
        <w:t xml:space="preserve">water/schuim wat vrij komt wordt via het drainagesysteem van de tankput opgevangen en </w:t>
      </w:r>
      <w:r w:rsidR="0094580A">
        <w:rPr>
          <w:rFonts w:cs="Arial"/>
          <w:color w:val="auto"/>
          <w:sz w:val="20"/>
          <w:szCs w:val="20"/>
        </w:rPr>
        <w:t xml:space="preserve">na reiniging via een </w:t>
      </w:r>
      <w:r w:rsidR="004F7DE8">
        <w:rPr>
          <w:rFonts w:cs="Arial"/>
          <w:color w:val="auto"/>
          <w:sz w:val="20"/>
          <w:szCs w:val="20"/>
        </w:rPr>
        <w:t>o</w:t>
      </w:r>
      <w:r w:rsidR="00D41DDA">
        <w:rPr>
          <w:rFonts w:cs="Arial"/>
          <w:color w:val="auto"/>
          <w:sz w:val="20"/>
          <w:szCs w:val="20"/>
        </w:rPr>
        <w:t>lie</w:t>
      </w:r>
      <w:r w:rsidR="004F7DE8">
        <w:rPr>
          <w:rFonts w:cs="Arial"/>
          <w:color w:val="auto"/>
          <w:sz w:val="20"/>
          <w:szCs w:val="20"/>
        </w:rPr>
        <w:t xml:space="preserve"> w</w:t>
      </w:r>
      <w:r w:rsidR="00D41DDA">
        <w:rPr>
          <w:rFonts w:cs="Arial"/>
          <w:color w:val="auto"/>
          <w:sz w:val="20"/>
          <w:szCs w:val="20"/>
        </w:rPr>
        <w:t xml:space="preserve">ater </w:t>
      </w:r>
      <w:r w:rsidR="004F7DE8">
        <w:rPr>
          <w:rFonts w:cs="Arial"/>
          <w:color w:val="auto"/>
          <w:sz w:val="20"/>
          <w:szCs w:val="20"/>
        </w:rPr>
        <w:t>a</w:t>
      </w:r>
      <w:r w:rsidR="00D41DDA">
        <w:rPr>
          <w:rFonts w:cs="Arial"/>
          <w:color w:val="auto"/>
          <w:sz w:val="20"/>
          <w:szCs w:val="20"/>
        </w:rPr>
        <w:t>fscheider</w:t>
      </w:r>
      <w:r w:rsidR="004F7DE8">
        <w:rPr>
          <w:rFonts w:cs="Arial"/>
          <w:color w:val="auto"/>
          <w:sz w:val="20"/>
          <w:szCs w:val="20"/>
        </w:rPr>
        <w:t xml:space="preserve"> (OWA</w:t>
      </w:r>
      <w:r w:rsidR="00A722C5">
        <w:rPr>
          <w:rFonts w:cs="Arial"/>
          <w:color w:val="auto"/>
          <w:sz w:val="20"/>
          <w:szCs w:val="20"/>
        </w:rPr>
        <w:t>S</w:t>
      </w:r>
      <w:r w:rsidR="00D41DDA">
        <w:rPr>
          <w:rFonts w:cs="Arial"/>
          <w:color w:val="auto"/>
          <w:sz w:val="20"/>
          <w:szCs w:val="20"/>
        </w:rPr>
        <w:t>)</w:t>
      </w:r>
      <w:r w:rsidR="0094580A">
        <w:rPr>
          <w:rFonts w:cs="Arial"/>
          <w:color w:val="auto"/>
          <w:sz w:val="20"/>
          <w:szCs w:val="20"/>
        </w:rPr>
        <w:t xml:space="preserve">, </w:t>
      </w:r>
      <w:r w:rsidRPr="000B11EF">
        <w:rPr>
          <w:rFonts w:cs="Arial"/>
          <w:color w:val="auto"/>
          <w:sz w:val="20"/>
          <w:szCs w:val="20"/>
        </w:rPr>
        <w:t>opgeslagen in de watertank</w:t>
      </w:r>
      <w:r w:rsidR="00A722C5">
        <w:rPr>
          <w:rFonts w:cs="Arial"/>
          <w:color w:val="auto"/>
          <w:sz w:val="20"/>
          <w:szCs w:val="20"/>
        </w:rPr>
        <w:t xml:space="preserve"> (103)</w:t>
      </w:r>
      <w:r w:rsidRPr="000B11EF">
        <w:rPr>
          <w:rFonts w:cs="Arial"/>
          <w:color w:val="auto"/>
          <w:sz w:val="20"/>
          <w:szCs w:val="20"/>
        </w:rPr>
        <w:t>. Van daaruit wordt het gecontroleerd afgevoerd. Indien het koelwater verontreinigd is</w:t>
      </w:r>
      <w:r w:rsidR="002C7CE3">
        <w:rPr>
          <w:rFonts w:cs="Arial"/>
          <w:color w:val="auto"/>
          <w:sz w:val="20"/>
          <w:szCs w:val="20"/>
        </w:rPr>
        <w:t>, zal GPS-A gebruik maken van een</w:t>
      </w:r>
      <w:r w:rsidRPr="000B11EF">
        <w:rPr>
          <w:rFonts w:cs="Arial"/>
          <w:color w:val="auto"/>
          <w:sz w:val="20"/>
          <w:szCs w:val="20"/>
        </w:rPr>
        <w:t xml:space="preserve"> gespecialiseerde partij, welke vervuild bluswater kan verwijderen. Zij hebben de mensen en middelen om het koelwater op te halen zodra de brand is </w:t>
      </w:r>
      <w:r w:rsidR="001C01FD" w:rsidRPr="000B11EF">
        <w:rPr>
          <w:rFonts w:cs="Arial"/>
          <w:color w:val="auto"/>
          <w:sz w:val="20"/>
          <w:szCs w:val="20"/>
        </w:rPr>
        <w:t>geblust</w:t>
      </w:r>
      <w:r w:rsidR="001C01FD">
        <w:rPr>
          <w:rFonts w:cs="Arial"/>
          <w:color w:val="auto"/>
          <w:sz w:val="20"/>
          <w:szCs w:val="20"/>
        </w:rPr>
        <w:t>. Zij</w:t>
      </w:r>
      <w:r w:rsidRPr="000B11EF">
        <w:rPr>
          <w:rFonts w:cs="Arial"/>
          <w:color w:val="auto"/>
          <w:sz w:val="20"/>
          <w:szCs w:val="20"/>
        </w:rPr>
        <w:t xml:space="preserve"> zijn 24 uur bereikbaar en inzetbaar. </w:t>
      </w:r>
    </w:p>
    <w:p w14:paraId="13380103" w14:textId="77777777" w:rsidR="00B1379E" w:rsidRPr="00B1379E" w:rsidRDefault="00B1379E" w:rsidP="00B1379E">
      <w:pPr>
        <w:rPr>
          <w:lang w:eastAsia="en-US"/>
        </w:rPr>
      </w:pPr>
    </w:p>
    <w:p w14:paraId="668B7C5F" w14:textId="77777777" w:rsidR="00EB13A7" w:rsidRDefault="00EB13A7" w:rsidP="00641C31">
      <w:pPr>
        <w:pStyle w:val="Heading3"/>
      </w:pPr>
      <w:bookmarkStart w:id="281" w:name="_Toc100132344"/>
      <w:r w:rsidRPr="00146C12">
        <w:t>EHBO middelen</w:t>
      </w:r>
      <w:bookmarkEnd w:id="279"/>
      <w:bookmarkEnd w:id="2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52"/>
        <w:gridCol w:w="1500"/>
        <w:gridCol w:w="5808"/>
      </w:tblGrid>
      <w:tr w:rsidR="004454B8" w:rsidRPr="000B11EF" w14:paraId="58582739" w14:textId="77777777" w:rsidTr="004B0BF5">
        <w:trPr>
          <w:trHeight w:val="260"/>
        </w:trPr>
        <w:tc>
          <w:tcPr>
            <w:tcW w:w="1852" w:type="dxa"/>
            <w:vMerge w:val="restart"/>
            <w:shd w:val="clear" w:color="auto" w:fill="BFBFBF"/>
            <w:vAlign w:val="center"/>
          </w:tcPr>
          <w:p w14:paraId="7D483137" w14:textId="77777777" w:rsidR="004454B8" w:rsidRPr="000B11EF" w:rsidRDefault="004454B8" w:rsidP="004B0BF5">
            <w:pPr>
              <w:pStyle w:val="BodyText"/>
              <w:ind w:left="0"/>
              <w:rPr>
                <w:b/>
                <w:sz w:val="20"/>
                <w:szCs w:val="20"/>
              </w:rPr>
            </w:pPr>
            <w:r w:rsidRPr="000B11EF">
              <w:rPr>
                <w:b/>
                <w:sz w:val="20"/>
                <w:szCs w:val="20"/>
              </w:rPr>
              <w:t>Noodvoorziening</w:t>
            </w:r>
          </w:p>
        </w:tc>
        <w:tc>
          <w:tcPr>
            <w:tcW w:w="1500" w:type="dxa"/>
            <w:vMerge w:val="restart"/>
            <w:shd w:val="clear" w:color="auto" w:fill="BFBFBF"/>
            <w:vAlign w:val="center"/>
          </w:tcPr>
          <w:p w14:paraId="559501F7" w14:textId="77777777" w:rsidR="004454B8" w:rsidRPr="000B11EF" w:rsidRDefault="004454B8" w:rsidP="004B0BF5">
            <w:pPr>
              <w:pStyle w:val="BodyText"/>
              <w:rPr>
                <w:b/>
                <w:sz w:val="20"/>
                <w:szCs w:val="20"/>
              </w:rPr>
            </w:pPr>
            <w:r w:rsidRPr="000B11EF">
              <w:rPr>
                <w:b/>
                <w:sz w:val="20"/>
                <w:szCs w:val="20"/>
              </w:rPr>
              <w:t>Aantal</w:t>
            </w:r>
          </w:p>
        </w:tc>
        <w:tc>
          <w:tcPr>
            <w:tcW w:w="5808" w:type="dxa"/>
            <w:vMerge w:val="restart"/>
            <w:shd w:val="clear" w:color="auto" w:fill="BFBFBF"/>
            <w:vAlign w:val="center"/>
          </w:tcPr>
          <w:p w14:paraId="50794BA7" w14:textId="77777777" w:rsidR="004454B8" w:rsidRPr="000B11EF" w:rsidRDefault="004454B8" w:rsidP="004B0BF5">
            <w:pPr>
              <w:pStyle w:val="BodyText"/>
              <w:ind w:left="141"/>
              <w:jc w:val="center"/>
              <w:rPr>
                <w:b/>
                <w:sz w:val="20"/>
                <w:szCs w:val="20"/>
              </w:rPr>
            </w:pPr>
            <w:r w:rsidRPr="000B11EF">
              <w:rPr>
                <w:b/>
                <w:sz w:val="20"/>
                <w:szCs w:val="20"/>
              </w:rPr>
              <w:t>Plaats</w:t>
            </w:r>
          </w:p>
        </w:tc>
      </w:tr>
      <w:tr w:rsidR="004454B8" w:rsidRPr="000B11EF" w14:paraId="40E9FCD6" w14:textId="77777777" w:rsidTr="004B0BF5">
        <w:trPr>
          <w:trHeight w:val="230"/>
        </w:trPr>
        <w:tc>
          <w:tcPr>
            <w:tcW w:w="1852" w:type="dxa"/>
            <w:vMerge/>
            <w:shd w:val="clear" w:color="auto" w:fill="BFBFBF"/>
          </w:tcPr>
          <w:p w14:paraId="48E5A294" w14:textId="77777777" w:rsidR="004454B8" w:rsidRPr="000B11EF" w:rsidRDefault="004454B8" w:rsidP="004B0BF5">
            <w:pPr>
              <w:pStyle w:val="BodyText"/>
              <w:ind w:left="0"/>
              <w:rPr>
                <w:b/>
                <w:sz w:val="20"/>
                <w:szCs w:val="20"/>
              </w:rPr>
            </w:pPr>
          </w:p>
        </w:tc>
        <w:tc>
          <w:tcPr>
            <w:tcW w:w="1500" w:type="dxa"/>
            <w:vMerge/>
            <w:shd w:val="clear" w:color="auto" w:fill="BFBFBF"/>
          </w:tcPr>
          <w:p w14:paraId="2C9ADEAF" w14:textId="77777777" w:rsidR="004454B8" w:rsidRPr="000B11EF" w:rsidRDefault="004454B8" w:rsidP="004B0BF5">
            <w:pPr>
              <w:pStyle w:val="BodyText"/>
              <w:rPr>
                <w:b/>
                <w:sz w:val="20"/>
                <w:szCs w:val="20"/>
              </w:rPr>
            </w:pPr>
          </w:p>
        </w:tc>
        <w:tc>
          <w:tcPr>
            <w:tcW w:w="5808" w:type="dxa"/>
            <w:vMerge/>
            <w:shd w:val="clear" w:color="auto" w:fill="BFBFBF"/>
          </w:tcPr>
          <w:p w14:paraId="4C5DAE06" w14:textId="77777777" w:rsidR="004454B8" w:rsidRPr="000B11EF" w:rsidRDefault="004454B8" w:rsidP="004B0BF5">
            <w:pPr>
              <w:pStyle w:val="BodyText"/>
              <w:ind w:left="141"/>
              <w:jc w:val="center"/>
              <w:rPr>
                <w:b/>
                <w:sz w:val="20"/>
                <w:szCs w:val="20"/>
              </w:rPr>
            </w:pPr>
          </w:p>
        </w:tc>
      </w:tr>
      <w:tr w:rsidR="004454B8" w:rsidRPr="000B11EF" w14:paraId="579EBA5B" w14:textId="77777777" w:rsidTr="004B0BF5">
        <w:tc>
          <w:tcPr>
            <w:tcW w:w="1852" w:type="dxa"/>
          </w:tcPr>
          <w:p w14:paraId="6B9583B8" w14:textId="77777777" w:rsidR="004454B8" w:rsidRPr="000B11EF" w:rsidRDefault="004454B8" w:rsidP="004B0BF5">
            <w:pPr>
              <w:pStyle w:val="BodyText"/>
              <w:ind w:left="0"/>
              <w:rPr>
                <w:sz w:val="20"/>
                <w:szCs w:val="20"/>
              </w:rPr>
            </w:pPr>
            <w:r w:rsidRPr="000B11EF">
              <w:rPr>
                <w:sz w:val="20"/>
                <w:szCs w:val="20"/>
              </w:rPr>
              <w:t>Verbanddoos</w:t>
            </w:r>
          </w:p>
        </w:tc>
        <w:tc>
          <w:tcPr>
            <w:tcW w:w="1500" w:type="dxa"/>
          </w:tcPr>
          <w:p w14:paraId="61EB0BD9" w14:textId="02E3BB59" w:rsidR="004454B8" w:rsidRPr="000B11EF" w:rsidRDefault="00A722C5" w:rsidP="004B0BF5">
            <w:pPr>
              <w:pStyle w:val="BodyText"/>
              <w:rPr>
                <w:sz w:val="20"/>
                <w:szCs w:val="20"/>
              </w:rPr>
            </w:pPr>
            <w:r>
              <w:rPr>
                <w:sz w:val="20"/>
                <w:szCs w:val="20"/>
              </w:rPr>
              <w:t>2</w:t>
            </w:r>
          </w:p>
        </w:tc>
        <w:tc>
          <w:tcPr>
            <w:tcW w:w="5808" w:type="dxa"/>
          </w:tcPr>
          <w:p w14:paraId="11327427" w14:textId="4039935C" w:rsidR="004454B8" w:rsidRPr="000B11EF" w:rsidRDefault="004454B8" w:rsidP="004B0BF5">
            <w:pPr>
              <w:pStyle w:val="BodyText"/>
              <w:ind w:left="141"/>
              <w:jc w:val="center"/>
              <w:rPr>
                <w:sz w:val="20"/>
                <w:szCs w:val="20"/>
              </w:rPr>
            </w:pPr>
            <w:r w:rsidRPr="000B11EF">
              <w:rPr>
                <w:sz w:val="20"/>
                <w:szCs w:val="20"/>
              </w:rPr>
              <w:t>C</w:t>
            </w:r>
            <w:r w:rsidR="001C01FD">
              <w:rPr>
                <w:sz w:val="20"/>
                <w:szCs w:val="20"/>
              </w:rPr>
              <w:t>CR</w:t>
            </w:r>
            <w:r w:rsidR="00A722C5">
              <w:rPr>
                <w:sz w:val="20"/>
                <w:szCs w:val="20"/>
              </w:rPr>
              <w:t xml:space="preserve"> en bij put 500</w:t>
            </w:r>
          </w:p>
        </w:tc>
      </w:tr>
      <w:tr w:rsidR="004454B8" w:rsidRPr="000B11EF" w14:paraId="7485652B" w14:textId="77777777" w:rsidTr="004B0BF5">
        <w:tc>
          <w:tcPr>
            <w:tcW w:w="1852" w:type="dxa"/>
          </w:tcPr>
          <w:p w14:paraId="7F602C1E" w14:textId="77777777" w:rsidR="004454B8" w:rsidRPr="000B11EF" w:rsidRDefault="004454B8" w:rsidP="004B0BF5">
            <w:pPr>
              <w:pStyle w:val="BodyText"/>
              <w:ind w:left="0"/>
              <w:rPr>
                <w:sz w:val="20"/>
                <w:szCs w:val="20"/>
              </w:rPr>
            </w:pPr>
            <w:r w:rsidRPr="000B11EF">
              <w:rPr>
                <w:sz w:val="20"/>
                <w:szCs w:val="20"/>
              </w:rPr>
              <w:t>Oogspoeldouche</w:t>
            </w:r>
          </w:p>
        </w:tc>
        <w:tc>
          <w:tcPr>
            <w:tcW w:w="1500" w:type="dxa"/>
          </w:tcPr>
          <w:p w14:paraId="27896CCB" w14:textId="231EAF65" w:rsidR="004454B8" w:rsidRPr="000B11EF" w:rsidRDefault="00A93209" w:rsidP="004B0BF5">
            <w:pPr>
              <w:pStyle w:val="BodyText"/>
              <w:rPr>
                <w:sz w:val="20"/>
                <w:szCs w:val="20"/>
              </w:rPr>
            </w:pPr>
            <w:r>
              <w:rPr>
                <w:sz w:val="20"/>
                <w:szCs w:val="20"/>
              </w:rPr>
              <w:t>8</w:t>
            </w:r>
          </w:p>
        </w:tc>
        <w:tc>
          <w:tcPr>
            <w:tcW w:w="5808" w:type="dxa"/>
          </w:tcPr>
          <w:p w14:paraId="5E1F5ED1" w14:textId="2C41ACD6" w:rsidR="004454B8" w:rsidRPr="000B11EF" w:rsidRDefault="001C01FD" w:rsidP="004B0BF5">
            <w:pPr>
              <w:pStyle w:val="BodyText"/>
              <w:ind w:left="141"/>
              <w:jc w:val="center"/>
              <w:rPr>
                <w:sz w:val="20"/>
                <w:szCs w:val="20"/>
              </w:rPr>
            </w:pPr>
            <w:r>
              <w:rPr>
                <w:sz w:val="20"/>
                <w:szCs w:val="20"/>
              </w:rPr>
              <w:t>Bij noodd</w:t>
            </w:r>
            <w:r w:rsidR="004454B8" w:rsidRPr="000B11EF">
              <w:rPr>
                <w:sz w:val="20"/>
                <w:szCs w:val="20"/>
              </w:rPr>
              <w:t>ouche</w:t>
            </w:r>
            <w:r w:rsidR="006842B9">
              <w:rPr>
                <w:sz w:val="20"/>
                <w:szCs w:val="20"/>
              </w:rPr>
              <w:t>s</w:t>
            </w:r>
            <w:r w:rsidR="004454B8" w:rsidRPr="000B11EF">
              <w:rPr>
                <w:sz w:val="20"/>
                <w:szCs w:val="20"/>
              </w:rPr>
              <w:t>, daarnaast op diverse locaties oogspoelflessen</w:t>
            </w:r>
            <w:r w:rsidR="006842B9">
              <w:rPr>
                <w:sz w:val="20"/>
                <w:szCs w:val="20"/>
              </w:rPr>
              <w:t xml:space="preserve"> o.a. in CCR</w:t>
            </w:r>
          </w:p>
        </w:tc>
      </w:tr>
      <w:tr w:rsidR="004454B8" w:rsidRPr="000B11EF" w14:paraId="02923A2E" w14:textId="77777777" w:rsidTr="004B0BF5">
        <w:tc>
          <w:tcPr>
            <w:tcW w:w="1852" w:type="dxa"/>
          </w:tcPr>
          <w:p w14:paraId="3C871C61" w14:textId="77777777" w:rsidR="004454B8" w:rsidRPr="000B11EF" w:rsidRDefault="004454B8" w:rsidP="004B0BF5">
            <w:pPr>
              <w:pStyle w:val="BodyText"/>
              <w:ind w:left="0"/>
              <w:rPr>
                <w:sz w:val="20"/>
                <w:szCs w:val="20"/>
              </w:rPr>
            </w:pPr>
            <w:r w:rsidRPr="000B11EF">
              <w:rPr>
                <w:sz w:val="20"/>
                <w:szCs w:val="20"/>
              </w:rPr>
              <w:t>Nooddouche</w:t>
            </w:r>
          </w:p>
        </w:tc>
        <w:tc>
          <w:tcPr>
            <w:tcW w:w="1500" w:type="dxa"/>
          </w:tcPr>
          <w:p w14:paraId="26589586" w14:textId="551010CA" w:rsidR="004454B8" w:rsidRPr="000B11EF" w:rsidRDefault="00A93209" w:rsidP="004B0BF5">
            <w:pPr>
              <w:pStyle w:val="BodyText"/>
              <w:rPr>
                <w:sz w:val="20"/>
                <w:szCs w:val="20"/>
              </w:rPr>
            </w:pPr>
            <w:r>
              <w:rPr>
                <w:sz w:val="20"/>
                <w:szCs w:val="20"/>
              </w:rPr>
              <w:t>5</w:t>
            </w:r>
          </w:p>
        </w:tc>
        <w:tc>
          <w:tcPr>
            <w:tcW w:w="5808" w:type="dxa"/>
          </w:tcPr>
          <w:p w14:paraId="2F6CF8D1" w14:textId="42E3A8B5" w:rsidR="004454B8" w:rsidRPr="000B11EF" w:rsidRDefault="00D41DDA" w:rsidP="00D41DDA">
            <w:pPr>
              <w:pStyle w:val="BodyText"/>
              <w:ind w:left="141"/>
              <w:jc w:val="center"/>
              <w:rPr>
                <w:sz w:val="20"/>
                <w:szCs w:val="20"/>
              </w:rPr>
            </w:pPr>
            <w:r>
              <w:rPr>
                <w:sz w:val="20"/>
                <w:szCs w:val="20"/>
              </w:rPr>
              <w:t>Bij de o</w:t>
            </w:r>
            <w:r w:rsidR="004454B8" w:rsidRPr="000B11EF">
              <w:rPr>
                <w:sz w:val="20"/>
                <w:szCs w:val="20"/>
              </w:rPr>
              <w:t xml:space="preserve">ploop </w:t>
            </w:r>
            <w:proofErr w:type="spellStart"/>
            <w:r w:rsidR="004454B8" w:rsidRPr="000B11EF">
              <w:rPr>
                <w:sz w:val="20"/>
                <w:szCs w:val="20"/>
              </w:rPr>
              <w:t>zeesteiger</w:t>
            </w:r>
            <w:proofErr w:type="spellEnd"/>
            <w:r w:rsidR="004454B8">
              <w:rPr>
                <w:sz w:val="20"/>
                <w:szCs w:val="20"/>
              </w:rPr>
              <w:t>, achter</w:t>
            </w:r>
            <w:r>
              <w:rPr>
                <w:sz w:val="20"/>
                <w:szCs w:val="20"/>
              </w:rPr>
              <w:t>zijde</w:t>
            </w:r>
            <w:r w:rsidR="004454B8">
              <w:rPr>
                <w:sz w:val="20"/>
                <w:szCs w:val="20"/>
              </w:rPr>
              <w:t xml:space="preserve"> garage</w:t>
            </w:r>
            <w:r>
              <w:rPr>
                <w:sz w:val="20"/>
                <w:szCs w:val="20"/>
              </w:rPr>
              <w:t xml:space="preserve"> </w:t>
            </w:r>
            <w:r w:rsidR="004454B8">
              <w:rPr>
                <w:sz w:val="20"/>
                <w:szCs w:val="20"/>
              </w:rPr>
              <w:t>/</w:t>
            </w:r>
            <w:r>
              <w:rPr>
                <w:sz w:val="20"/>
                <w:szCs w:val="20"/>
              </w:rPr>
              <w:t xml:space="preserve"> </w:t>
            </w:r>
            <w:proofErr w:type="spellStart"/>
            <w:r w:rsidR="004454B8">
              <w:rPr>
                <w:sz w:val="20"/>
                <w:szCs w:val="20"/>
              </w:rPr>
              <w:t>manifold</w:t>
            </w:r>
            <w:proofErr w:type="spellEnd"/>
            <w:r w:rsidR="00DD7D15">
              <w:rPr>
                <w:sz w:val="20"/>
                <w:szCs w:val="20"/>
              </w:rPr>
              <w:t>, tankput 400 nabij truck losstelling</w:t>
            </w:r>
            <w:r w:rsidR="00A93209">
              <w:rPr>
                <w:sz w:val="20"/>
                <w:szCs w:val="20"/>
              </w:rPr>
              <w:t xml:space="preserve">, </w:t>
            </w:r>
            <w:proofErr w:type="spellStart"/>
            <w:r w:rsidR="00A93209">
              <w:rPr>
                <w:sz w:val="20"/>
                <w:szCs w:val="20"/>
              </w:rPr>
              <w:t>Manifold</w:t>
            </w:r>
            <w:proofErr w:type="spellEnd"/>
            <w:r w:rsidR="00A93209">
              <w:rPr>
                <w:sz w:val="20"/>
                <w:szCs w:val="20"/>
              </w:rPr>
              <w:t xml:space="preserve"> 500, </w:t>
            </w:r>
            <w:proofErr w:type="spellStart"/>
            <w:r w:rsidR="00A93209">
              <w:rPr>
                <w:sz w:val="20"/>
                <w:szCs w:val="20"/>
              </w:rPr>
              <w:t>treinverlaadstation</w:t>
            </w:r>
            <w:proofErr w:type="spellEnd"/>
            <w:r w:rsidR="00A93209">
              <w:rPr>
                <w:sz w:val="20"/>
                <w:szCs w:val="20"/>
              </w:rPr>
              <w:t xml:space="preserve"> </w:t>
            </w:r>
          </w:p>
        </w:tc>
      </w:tr>
      <w:tr w:rsidR="004454B8" w:rsidRPr="000B11EF" w14:paraId="008846C8" w14:textId="77777777" w:rsidTr="004B0BF5">
        <w:tc>
          <w:tcPr>
            <w:tcW w:w="1852" w:type="dxa"/>
          </w:tcPr>
          <w:p w14:paraId="3ECE986E" w14:textId="77777777" w:rsidR="004454B8" w:rsidRPr="000B11EF" w:rsidRDefault="004454B8" w:rsidP="004B0BF5">
            <w:pPr>
              <w:pStyle w:val="BodyText"/>
              <w:ind w:left="0"/>
              <w:rPr>
                <w:sz w:val="20"/>
                <w:szCs w:val="20"/>
              </w:rPr>
            </w:pPr>
            <w:r w:rsidRPr="000B11EF">
              <w:rPr>
                <w:sz w:val="20"/>
                <w:szCs w:val="20"/>
              </w:rPr>
              <w:t>Blusdeken</w:t>
            </w:r>
          </w:p>
        </w:tc>
        <w:tc>
          <w:tcPr>
            <w:tcW w:w="1500" w:type="dxa"/>
          </w:tcPr>
          <w:p w14:paraId="16BA83C4" w14:textId="59C28417" w:rsidR="004454B8" w:rsidRPr="000B11EF" w:rsidRDefault="008401F9" w:rsidP="004B0BF5">
            <w:pPr>
              <w:pStyle w:val="BodyText"/>
              <w:rPr>
                <w:sz w:val="20"/>
                <w:szCs w:val="20"/>
              </w:rPr>
            </w:pPr>
            <w:r>
              <w:rPr>
                <w:sz w:val="20"/>
                <w:szCs w:val="20"/>
              </w:rPr>
              <w:t>2</w:t>
            </w:r>
          </w:p>
        </w:tc>
        <w:tc>
          <w:tcPr>
            <w:tcW w:w="5808" w:type="dxa"/>
          </w:tcPr>
          <w:p w14:paraId="0C5DAB7B" w14:textId="21F38B2B" w:rsidR="004454B8" w:rsidRPr="000B11EF" w:rsidRDefault="004454B8" w:rsidP="004B0BF5">
            <w:pPr>
              <w:pStyle w:val="BodyText"/>
              <w:ind w:left="141"/>
              <w:jc w:val="center"/>
              <w:rPr>
                <w:sz w:val="20"/>
                <w:szCs w:val="20"/>
              </w:rPr>
            </w:pPr>
            <w:r>
              <w:rPr>
                <w:sz w:val="20"/>
                <w:szCs w:val="20"/>
              </w:rPr>
              <w:t>Keuken</w:t>
            </w:r>
            <w:r w:rsidR="008401F9">
              <w:rPr>
                <w:sz w:val="20"/>
                <w:szCs w:val="20"/>
              </w:rPr>
              <w:t xml:space="preserve"> en bij put 500</w:t>
            </w:r>
          </w:p>
        </w:tc>
      </w:tr>
      <w:tr w:rsidR="004454B8" w:rsidRPr="000B11EF" w14:paraId="664154FE" w14:textId="77777777" w:rsidTr="004B0BF5">
        <w:tc>
          <w:tcPr>
            <w:tcW w:w="1852" w:type="dxa"/>
          </w:tcPr>
          <w:p w14:paraId="071029DF" w14:textId="77777777" w:rsidR="004454B8" w:rsidRPr="000B11EF" w:rsidRDefault="004454B8" w:rsidP="004B0BF5">
            <w:pPr>
              <w:pStyle w:val="BodyText"/>
              <w:ind w:left="0"/>
              <w:rPr>
                <w:sz w:val="20"/>
                <w:szCs w:val="20"/>
              </w:rPr>
            </w:pPr>
            <w:r w:rsidRPr="000B11EF">
              <w:rPr>
                <w:sz w:val="20"/>
                <w:szCs w:val="20"/>
              </w:rPr>
              <w:t>AED</w:t>
            </w:r>
          </w:p>
        </w:tc>
        <w:tc>
          <w:tcPr>
            <w:tcW w:w="1500" w:type="dxa"/>
          </w:tcPr>
          <w:p w14:paraId="122300DF" w14:textId="6F978BC0" w:rsidR="004454B8" w:rsidRPr="000B11EF" w:rsidRDefault="008401F9" w:rsidP="004B0BF5">
            <w:pPr>
              <w:pStyle w:val="BodyText"/>
              <w:rPr>
                <w:sz w:val="20"/>
                <w:szCs w:val="20"/>
              </w:rPr>
            </w:pPr>
            <w:r>
              <w:rPr>
                <w:sz w:val="20"/>
                <w:szCs w:val="20"/>
              </w:rPr>
              <w:t>2</w:t>
            </w:r>
          </w:p>
        </w:tc>
        <w:tc>
          <w:tcPr>
            <w:tcW w:w="5808" w:type="dxa"/>
          </w:tcPr>
          <w:p w14:paraId="63E5141C" w14:textId="6F141817" w:rsidR="004454B8" w:rsidRPr="000B11EF" w:rsidRDefault="004454B8" w:rsidP="004B0BF5">
            <w:pPr>
              <w:pStyle w:val="BodyText"/>
              <w:ind w:left="141"/>
              <w:jc w:val="center"/>
              <w:rPr>
                <w:sz w:val="20"/>
                <w:szCs w:val="20"/>
              </w:rPr>
            </w:pPr>
            <w:r w:rsidRPr="000B11EF">
              <w:rPr>
                <w:sz w:val="20"/>
                <w:szCs w:val="20"/>
              </w:rPr>
              <w:t>Controlekamer</w:t>
            </w:r>
            <w:r w:rsidR="008401F9">
              <w:rPr>
                <w:sz w:val="20"/>
                <w:szCs w:val="20"/>
              </w:rPr>
              <w:t xml:space="preserve"> en bij put 500</w:t>
            </w:r>
          </w:p>
        </w:tc>
      </w:tr>
    </w:tbl>
    <w:p w14:paraId="73667C1F" w14:textId="77777777" w:rsidR="00997E48" w:rsidRPr="00146C12" w:rsidRDefault="00997E48" w:rsidP="003D2B31">
      <w:pPr>
        <w:rPr>
          <w:rFonts w:cs="Arial"/>
          <w:color w:val="auto"/>
          <w:sz w:val="20"/>
          <w:szCs w:val="20"/>
        </w:rPr>
      </w:pPr>
    </w:p>
    <w:p w14:paraId="3DB4A806" w14:textId="77777777" w:rsidR="007F7D8C" w:rsidRPr="00146C12" w:rsidRDefault="007F7D8C" w:rsidP="00641C31">
      <w:pPr>
        <w:pStyle w:val="Heading3"/>
      </w:pPr>
      <w:bookmarkStart w:id="282" w:name="_Toc307850099"/>
      <w:bookmarkStart w:id="283" w:name="_Toc311210219"/>
      <w:bookmarkStart w:id="284" w:name="_Toc312073510"/>
      <w:bookmarkStart w:id="285" w:name="_Toc312075685"/>
      <w:bookmarkStart w:id="286" w:name="_Toc307850100"/>
      <w:bookmarkStart w:id="287" w:name="_Toc311210220"/>
      <w:bookmarkStart w:id="288" w:name="_Toc312073511"/>
      <w:bookmarkStart w:id="289" w:name="_Toc312075686"/>
      <w:bookmarkStart w:id="290" w:name="_Toc435102738"/>
      <w:bookmarkStart w:id="291" w:name="_Toc100132345"/>
      <w:bookmarkEnd w:id="271"/>
      <w:bookmarkEnd w:id="282"/>
      <w:bookmarkEnd w:id="283"/>
      <w:bookmarkEnd w:id="284"/>
      <w:bookmarkEnd w:id="285"/>
      <w:bookmarkEnd w:id="286"/>
      <w:bookmarkEnd w:id="287"/>
      <w:bookmarkEnd w:id="288"/>
      <w:bookmarkEnd w:id="289"/>
      <w:r w:rsidRPr="00146C12">
        <w:t>BHV rugtas</w:t>
      </w:r>
      <w:bookmarkEnd w:id="291"/>
    </w:p>
    <w:p w14:paraId="569EC445" w14:textId="6EF33709" w:rsidR="007F7D8C" w:rsidRDefault="001C01FD" w:rsidP="003D2B31">
      <w:pPr>
        <w:rPr>
          <w:rFonts w:cs="Arial"/>
          <w:color w:val="auto"/>
          <w:sz w:val="20"/>
          <w:szCs w:val="20"/>
        </w:rPr>
      </w:pPr>
      <w:r>
        <w:rPr>
          <w:rFonts w:cs="Arial"/>
          <w:color w:val="auto"/>
          <w:sz w:val="20"/>
          <w:szCs w:val="20"/>
        </w:rPr>
        <w:t>In de CCR</w:t>
      </w:r>
      <w:r w:rsidR="007F7D8C" w:rsidRPr="00146C12">
        <w:rPr>
          <w:rFonts w:cs="Arial"/>
          <w:color w:val="auto"/>
          <w:sz w:val="20"/>
          <w:szCs w:val="20"/>
        </w:rPr>
        <w:t xml:space="preserve"> is een BHV-rugtas. Deze rugtas dient de BHV-er mee te nemen voor de overdracht naar de externe hulpdiensten. Met de BHV-rugtas is </w:t>
      </w:r>
      <w:r w:rsidR="006842B9">
        <w:rPr>
          <w:rFonts w:cs="Arial"/>
          <w:color w:val="auto"/>
          <w:sz w:val="20"/>
          <w:szCs w:val="20"/>
        </w:rPr>
        <w:t>een</w:t>
      </w:r>
      <w:r w:rsidR="006842B9" w:rsidRPr="00146C12">
        <w:rPr>
          <w:rFonts w:cs="Arial"/>
          <w:color w:val="auto"/>
          <w:sz w:val="20"/>
          <w:szCs w:val="20"/>
        </w:rPr>
        <w:t xml:space="preserve"> </w:t>
      </w:r>
      <w:r w:rsidR="007F7D8C" w:rsidRPr="00146C12">
        <w:rPr>
          <w:rFonts w:cs="Arial"/>
          <w:color w:val="auto"/>
          <w:sz w:val="20"/>
          <w:szCs w:val="20"/>
        </w:rPr>
        <w:t>BHV-er herkenbaar en in de tas zit de meest cruciale informatie over de terminal, zoals:</w:t>
      </w:r>
    </w:p>
    <w:p w14:paraId="0393511B" w14:textId="6146FEB2" w:rsidR="00B303DD" w:rsidRPr="008401F9" w:rsidRDefault="00B303DD" w:rsidP="00FD543C">
      <w:pPr>
        <w:pStyle w:val="ListParagraph"/>
        <w:numPr>
          <w:ilvl w:val="0"/>
          <w:numId w:val="11"/>
        </w:numPr>
        <w:ind w:left="360"/>
        <w:rPr>
          <w:rFonts w:cs="Arial"/>
          <w:color w:val="auto"/>
          <w:sz w:val="20"/>
          <w:szCs w:val="20"/>
        </w:rPr>
      </w:pPr>
      <w:r w:rsidRPr="008401F9">
        <w:rPr>
          <w:rFonts w:cs="Arial"/>
          <w:color w:val="auto"/>
          <w:sz w:val="20"/>
          <w:szCs w:val="20"/>
        </w:rPr>
        <w:t>Dit plan</w:t>
      </w:r>
      <w:r w:rsidR="00FD543C">
        <w:rPr>
          <w:rFonts w:cs="Arial"/>
          <w:color w:val="auto"/>
          <w:sz w:val="20"/>
          <w:szCs w:val="20"/>
        </w:rPr>
        <w:t>;</w:t>
      </w:r>
    </w:p>
    <w:p w14:paraId="23DC7FF5" w14:textId="77777777" w:rsidR="007F7D8C" w:rsidRPr="00146C12" w:rsidRDefault="007F7D8C" w:rsidP="006E229C">
      <w:pPr>
        <w:pStyle w:val="ListParagraph"/>
        <w:numPr>
          <w:ilvl w:val="0"/>
          <w:numId w:val="11"/>
        </w:numPr>
        <w:ind w:left="360"/>
        <w:rPr>
          <w:rFonts w:cs="Arial"/>
          <w:color w:val="auto"/>
          <w:sz w:val="20"/>
          <w:szCs w:val="20"/>
        </w:rPr>
      </w:pPr>
      <w:r w:rsidRPr="00146C12">
        <w:rPr>
          <w:rFonts w:cs="Arial"/>
          <w:color w:val="auto"/>
          <w:sz w:val="20"/>
          <w:szCs w:val="20"/>
        </w:rPr>
        <w:t>Stoffenlijst;</w:t>
      </w:r>
    </w:p>
    <w:p w14:paraId="5D259B44" w14:textId="23893831" w:rsidR="007F7D8C" w:rsidRDefault="007F7D8C" w:rsidP="006E229C">
      <w:pPr>
        <w:pStyle w:val="ListParagraph"/>
        <w:numPr>
          <w:ilvl w:val="0"/>
          <w:numId w:val="11"/>
        </w:numPr>
        <w:ind w:left="360"/>
        <w:rPr>
          <w:rFonts w:cs="Arial"/>
          <w:color w:val="auto"/>
          <w:sz w:val="20"/>
          <w:szCs w:val="20"/>
        </w:rPr>
      </w:pPr>
      <w:r w:rsidRPr="00146C12">
        <w:rPr>
          <w:rFonts w:cs="Arial"/>
          <w:color w:val="auto"/>
          <w:sz w:val="20"/>
          <w:szCs w:val="20"/>
        </w:rPr>
        <w:t>Plattegrond terminal;</w:t>
      </w:r>
      <w:r w:rsidR="00B303DD">
        <w:rPr>
          <w:rFonts w:cs="Arial"/>
          <w:color w:val="auto"/>
          <w:sz w:val="20"/>
          <w:szCs w:val="20"/>
        </w:rPr>
        <w:t xml:space="preserve"> (brandbestrijdingssystemen, riolering, overzicht)</w:t>
      </w:r>
      <w:r w:rsidR="00FD543C">
        <w:rPr>
          <w:rFonts w:cs="Arial"/>
          <w:color w:val="auto"/>
          <w:sz w:val="20"/>
          <w:szCs w:val="20"/>
        </w:rPr>
        <w:t>;</w:t>
      </w:r>
    </w:p>
    <w:p w14:paraId="110ECA90" w14:textId="459E7E9C" w:rsidR="00B303DD" w:rsidRPr="00146C12" w:rsidRDefault="00B303DD" w:rsidP="006E229C">
      <w:pPr>
        <w:pStyle w:val="ListParagraph"/>
        <w:numPr>
          <w:ilvl w:val="0"/>
          <w:numId w:val="11"/>
        </w:numPr>
        <w:ind w:left="360"/>
        <w:rPr>
          <w:rFonts w:cs="Arial"/>
          <w:color w:val="auto"/>
          <w:sz w:val="20"/>
          <w:szCs w:val="20"/>
        </w:rPr>
      </w:pPr>
      <w:r>
        <w:rPr>
          <w:rFonts w:cs="Arial"/>
          <w:color w:val="auto"/>
          <w:sz w:val="20"/>
          <w:szCs w:val="20"/>
        </w:rPr>
        <w:t>Berekeningen tankput capaciteit</w:t>
      </w:r>
      <w:r w:rsidR="00E218D3">
        <w:rPr>
          <w:rFonts w:cs="Arial"/>
          <w:color w:val="auto"/>
          <w:sz w:val="20"/>
          <w:szCs w:val="20"/>
        </w:rPr>
        <w:t>;</w:t>
      </w:r>
    </w:p>
    <w:p w14:paraId="06C26190" w14:textId="70232F22" w:rsidR="004727C3" w:rsidRPr="00146C12" w:rsidRDefault="004727C3" w:rsidP="006E229C">
      <w:pPr>
        <w:pStyle w:val="ListParagraph"/>
        <w:numPr>
          <w:ilvl w:val="0"/>
          <w:numId w:val="11"/>
        </w:numPr>
        <w:ind w:left="360"/>
        <w:rPr>
          <w:rFonts w:cs="Arial"/>
          <w:color w:val="auto"/>
          <w:sz w:val="20"/>
          <w:szCs w:val="20"/>
        </w:rPr>
      </w:pPr>
      <w:r w:rsidRPr="00146C12">
        <w:rPr>
          <w:rFonts w:cs="Arial"/>
          <w:color w:val="auto"/>
          <w:sz w:val="20"/>
          <w:szCs w:val="20"/>
        </w:rPr>
        <w:t>Instructiekaarten</w:t>
      </w:r>
      <w:r w:rsidR="00BE4B8D" w:rsidRPr="00146C12">
        <w:rPr>
          <w:rFonts w:cs="Arial"/>
          <w:color w:val="auto"/>
          <w:sz w:val="20"/>
          <w:szCs w:val="20"/>
        </w:rPr>
        <w:t>;</w:t>
      </w:r>
    </w:p>
    <w:p w14:paraId="445CE6D1" w14:textId="3B034A08" w:rsidR="00CD046E" w:rsidRPr="00CD046E" w:rsidRDefault="001C01FD" w:rsidP="00CD046E">
      <w:pPr>
        <w:pStyle w:val="ListParagraph"/>
        <w:numPr>
          <w:ilvl w:val="0"/>
          <w:numId w:val="11"/>
        </w:numPr>
        <w:ind w:left="360"/>
        <w:rPr>
          <w:rFonts w:cs="Arial"/>
          <w:color w:val="auto"/>
          <w:sz w:val="20"/>
          <w:szCs w:val="20"/>
        </w:rPr>
      </w:pPr>
      <w:r>
        <w:rPr>
          <w:rFonts w:cs="Arial"/>
          <w:color w:val="auto"/>
          <w:sz w:val="20"/>
          <w:szCs w:val="20"/>
        </w:rPr>
        <w:t>M</w:t>
      </w:r>
      <w:r w:rsidR="00B1179A" w:rsidRPr="00146C12">
        <w:rPr>
          <w:rFonts w:cs="Arial"/>
          <w:color w:val="auto"/>
          <w:sz w:val="20"/>
          <w:szCs w:val="20"/>
        </w:rPr>
        <w:t xml:space="preserve">aterialen die in nood bruikbaar zijn zoals afzetlint, pen en papier, zaklamp e.d. </w:t>
      </w:r>
    </w:p>
    <w:p w14:paraId="3DABBC50" w14:textId="77777777" w:rsidR="007F7D8C" w:rsidRPr="00146C12" w:rsidRDefault="007F7D8C" w:rsidP="003D2B31">
      <w:pPr>
        <w:rPr>
          <w:rFonts w:cs="Arial"/>
          <w:color w:val="auto"/>
          <w:sz w:val="20"/>
          <w:szCs w:val="20"/>
        </w:rPr>
      </w:pPr>
    </w:p>
    <w:p w14:paraId="00641904" w14:textId="77777777" w:rsidR="00FE2E14" w:rsidRDefault="00FE2E14" w:rsidP="00641C31">
      <w:pPr>
        <w:pStyle w:val="Heading3"/>
      </w:pPr>
      <w:bookmarkStart w:id="292" w:name="_Toc100132346"/>
      <w:r>
        <w:lastRenderedPageBreak/>
        <w:t>Spill kit</w:t>
      </w:r>
      <w:bookmarkEnd w:id="292"/>
    </w:p>
    <w:p w14:paraId="1B205AAA" w14:textId="1A0779F1" w:rsidR="00FE2E14" w:rsidRPr="00FE2E14" w:rsidRDefault="00FE2E14" w:rsidP="00FE2E14">
      <w:pPr>
        <w:rPr>
          <w:color w:val="auto"/>
          <w:sz w:val="20"/>
          <w:szCs w:val="20"/>
          <w:lang w:eastAsia="en-US"/>
        </w:rPr>
      </w:pPr>
      <w:r w:rsidRPr="00FE2E14">
        <w:rPr>
          <w:color w:val="auto"/>
          <w:sz w:val="20"/>
          <w:szCs w:val="20"/>
          <w:lang w:eastAsia="en-US"/>
        </w:rPr>
        <w:t xml:space="preserve">(Nabij) de kade zijn in een weersbestendige kist met de aanduiding “Spill Kit”, middelen opgeslagen voor het opruimen van een kleine </w:t>
      </w:r>
      <w:proofErr w:type="spellStart"/>
      <w:r w:rsidR="001C01FD">
        <w:rPr>
          <w:color w:val="auto"/>
          <w:sz w:val="20"/>
          <w:szCs w:val="20"/>
          <w:lang w:eastAsia="en-US"/>
        </w:rPr>
        <w:t>s</w:t>
      </w:r>
      <w:r w:rsidRPr="00FE2E14">
        <w:rPr>
          <w:color w:val="auto"/>
          <w:sz w:val="20"/>
          <w:szCs w:val="20"/>
          <w:lang w:eastAsia="en-US"/>
        </w:rPr>
        <w:t>pill</w:t>
      </w:r>
      <w:proofErr w:type="spellEnd"/>
      <w:r w:rsidRPr="00FE2E14">
        <w:rPr>
          <w:color w:val="auto"/>
          <w:sz w:val="20"/>
          <w:szCs w:val="20"/>
          <w:lang w:eastAsia="en-US"/>
        </w:rPr>
        <w:t xml:space="preserve"> op </w:t>
      </w:r>
      <w:r w:rsidR="008359A8">
        <w:rPr>
          <w:color w:val="auto"/>
          <w:sz w:val="20"/>
          <w:szCs w:val="20"/>
          <w:lang w:eastAsia="en-US"/>
        </w:rPr>
        <w:t xml:space="preserve">het land en / of op </w:t>
      </w:r>
      <w:r w:rsidRPr="00FE2E14">
        <w:rPr>
          <w:color w:val="auto"/>
          <w:sz w:val="20"/>
          <w:szCs w:val="20"/>
          <w:lang w:eastAsia="en-US"/>
        </w:rPr>
        <w:t xml:space="preserve">het water. De Spill </w:t>
      </w:r>
      <w:r w:rsidR="001C01FD">
        <w:rPr>
          <w:color w:val="auto"/>
          <w:sz w:val="20"/>
          <w:szCs w:val="20"/>
          <w:lang w:eastAsia="en-US"/>
        </w:rPr>
        <w:t>K</w:t>
      </w:r>
      <w:r w:rsidRPr="00FE2E14">
        <w:rPr>
          <w:color w:val="auto"/>
          <w:sz w:val="20"/>
          <w:szCs w:val="20"/>
          <w:lang w:eastAsia="en-US"/>
        </w:rPr>
        <w:t>it bevat in ieder geval de volgende middelen:</w:t>
      </w:r>
    </w:p>
    <w:p w14:paraId="4342E5AE" w14:textId="623D728F" w:rsidR="00FE2E14" w:rsidRPr="00FE2E14" w:rsidRDefault="00FE2E14" w:rsidP="006E229C">
      <w:pPr>
        <w:pStyle w:val="ListParagraph"/>
        <w:numPr>
          <w:ilvl w:val="0"/>
          <w:numId w:val="28"/>
        </w:numPr>
        <w:ind w:left="360"/>
        <w:rPr>
          <w:color w:val="auto"/>
          <w:sz w:val="20"/>
          <w:szCs w:val="20"/>
          <w:lang w:eastAsia="en-US"/>
        </w:rPr>
      </w:pPr>
      <w:r w:rsidRPr="00FE2E14">
        <w:rPr>
          <w:color w:val="auto"/>
          <w:sz w:val="20"/>
          <w:szCs w:val="20"/>
          <w:lang w:eastAsia="en-US"/>
        </w:rPr>
        <w:t>Oil Booms</w:t>
      </w:r>
      <w:r w:rsidR="00FD543C">
        <w:rPr>
          <w:color w:val="auto"/>
          <w:sz w:val="20"/>
          <w:szCs w:val="20"/>
          <w:lang w:eastAsia="en-US"/>
        </w:rPr>
        <w:t>;</w:t>
      </w:r>
    </w:p>
    <w:p w14:paraId="787215BB" w14:textId="6A60D214" w:rsidR="00FE2E14" w:rsidRPr="00FE2E14" w:rsidRDefault="00FE2E14" w:rsidP="006E229C">
      <w:pPr>
        <w:pStyle w:val="ListParagraph"/>
        <w:numPr>
          <w:ilvl w:val="0"/>
          <w:numId w:val="28"/>
        </w:numPr>
        <w:ind w:left="360"/>
        <w:rPr>
          <w:color w:val="auto"/>
          <w:sz w:val="20"/>
          <w:szCs w:val="20"/>
          <w:lang w:eastAsia="en-US"/>
        </w:rPr>
      </w:pPr>
      <w:r w:rsidRPr="00FE2E14">
        <w:rPr>
          <w:color w:val="auto"/>
          <w:sz w:val="20"/>
          <w:szCs w:val="20"/>
          <w:lang w:eastAsia="en-US"/>
        </w:rPr>
        <w:t>Absorptiekorrels</w:t>
      </w:r>
      <w:r w:rsidR="00FD543C">
        <w:rPr>
          <w:color w:val="auto"/>
          <w:sz w:val="20"/>
          <w:szCs w:val="20"/>
          <w:lang w:eastAsia="en-US"/>
        </w:rPr>
        <w:t>;</w:t>
      </w:r>
    </w:p>
    <w:p w14:paraId="4BB898C0" w14:textId="1F684C51" w:rsidR="00FE2E14" w:rsidRPr="00FE2E14" w:rsidRDefault="00FE2E14" w:rsidP="006E229C">
      <w:pPr>
        <w:pStyle w:val="ListParagraph"/>
        <w:numPr>
          <w:ilvl w:val="0"/>
          <w:numId w:val="28"/>
        </w:numPr>
        <w:ind w:left="360"/>
        <w:rPr>
          <w:color w:val="auto"/>
          <w:sz w:val="20"/>
          <w:szCs w:val="20"/>
          <w:lang w:eastAsia="en-US"/>
        </w:rPr>
      </w:pPr>
      <w:r w:rsidRPr="00FE2E14">
        <w:rPr>
          <w:color w:val="auto"/>
          <w:sz w:val="20"/>
          <w:szCs w:val="20"/>
          <w:lang w:eastAsia="en-US"/>
        </w:rPr>
        <w:t>Touw</w:t>
      </w:r>
      <w:r w:rsidR="00FD543C">
        <w:rPr>
          <w:color w:val="auto"/>
          <w:sz w:val="20"/>
          <w:szCs w:val="20"/>
          <w:lang w:eastAsia="en-US"/>
        </w:rPr>
        <w:t>;</w:t>
      </w:r>
    </w:p>
    <w:p w14:paraId="03C8D44C" w14:textId="7F448D59" w:rsidR="00FE2E14" w:rsidRPr="00FE2E14" w:rsidRDefault="00FE2E14" w:rsidP="006E229C">
      <w:pPr>
        <w:pStyle w:val="ListParagraph"/>
        <w:numPr>
          <w:ilvl w:val="0"/>
          <w:numId w:val="28"/>
        </w:numPr>
        <w:ind w:left="360"/>
        <w:rPr>
          <w:color w:val="auto"/>
          <w:sz w:val="20"/>
          <w:szCs w:val="20"/>
          <w:lang w:eastAsia="en-US"/>
        </w:rPr>
      </w:pPr>
      <w:r w:rsidRPr="00FE2E14">
        <w:rPr>
          <w:color w:val="auto"/>
          <w:sz w:val="20"/>
          <w:szCs w:val="20"/>
          <w:lang w:eastAsia="en-US"/>
        </w:rPr>
        <w:t xml:space="preserve">Kussens, </w:t>
      </w:r>
      <w:proofErr w:type="spellStart"/>
      <w:r w:rsidRPr="00FE2E14">
        <w:rPr>
          <w:color w:val="auto"/>
          <w:sz w:val="20"/>
          <w:szCs w:val="20"/>
          <w:lang w:eastAsia="en-US"/>
        </w:rPr>
        <w:t>oil</w:t>
      </w:r>
      <w:proofErr w:type="spellEnd"/>
      <w:r w:rsidRPr="00FE2E14">
        <w:rPr>
          <w:color w:val="auto"/>
          <w:sz w:val="20"/>
          <w:szCs w:val="20"/>
          <w:lang w:eastAsia="en-US"/>
        </w:rPr>
        <w:t xml:space="preserve"> </w:t>
      </w:r>
      <w:proofErr w:type="spellStart"/>
      <w:r w:rsidRPr="00FE2E14">
        <w:rPr>
          <w:color w:val="auto"/>
          <w:sz w:val="20"/>
          <w:szCs w:val="20"/>
          <w:lang w:eastAsia="en-US"/>
        </w:rPr>
        <w:t>only</w:t>
      </w:r>
      <w:proofErr w:type="spellEnd"/>
      <w:r w:rsidR="00FD543C">
        <w:rPr>
          <w:color w:val="auto"/>
          <w:sz w:val="20"/>
          <w:szCs w:val="20"/>
          <w:lang w:eastAsia="en-US"/>
        </w:rPr>
        <w:t>.</w:t>
      </w:r>
      <w:r w:rsidRPr="00FE2E14">
        <w:rPr>
          <w:color w:val="auto"/>
          <w:sz w:val="20"/>
          <w:szCs w:val="20"/>
          <w:lang w:eastAsia="en-US"/>
        </w:rPr>
        <w:t xml:space="preserve"> </w:t>
      </w:r>
    </w:p>
    <w:p w14:paraId="52CFDD20" w14:textId="6C6C09BA" w:rsidR="00E218D3" w:rsidRDefault="00E218D3">
      <w:pPr>
        <w:spacing w:line="240" w:lineRule="auto"/>
        <w:rPr>
          <w:lang w:eastAsia="en-US"/>
        </w:rPr>
      </w:pPr>
    </w:p>
    <w:p w14:paraId="6E3F1A3E" w14:textId="77777777" w:rsidR="00997E48" w:rsidRDefault="004A1F80" w:rsidP="00641C31">
      <w:pPr>
        <w:pStyle w:val="Heading3"/>
      </w:pPr>
      <w:bookmarkStart w:id="293" w:name="_Toc100132347"/>
      <w:r w:rsidRPr="00146C12">
        <w:t>O</w:t>
      </w:r>
      <w:r w:rsidR="004F2983" w:rsidRPr="00146C12">
        <w:t xml:space="preserve">verige </w:t>
      </w:r>
      <w:r w:rsidR="00997E48" w:rsidRPr="00146C12">
        <w:t>middelen</w:t>
      </w:r>
      <w:bookmarkEnd w:id="290"/>
      <w:bookmarkEnd w:id="293"/>
    </w:p>
    <w:p w14:paraId="48C50DBD" w14:textId="77777777" w:rsidR="004454B8" w:rsidRPr="004454B8" w:rsidRDefault="004454B8" w:rsidP="004454B8">
      <w:pPr>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960"/>
        <w:gridCol w:w="2977"/>
        <w:gridCol w:w="3342"/>
      </w:tblGrid>
      <w:tr w:rsidR="004454B8" w:rsidRPr="000B11EF" w14:paraId="31271C7D" w14:textId="77777777" w:rsidTr="000B6A8E">
        <w:trPr>
          <w:trHeight w:val="260"/>
        </w:trPr>
        <w:tc>
          <w:tcPr>
            <w:tcW w:w="1870" w:type="dxa"/>
            <w:shd w:val="clear" w:color="auto" w:fill="BFBFBF"/>
            <w:vAlign w:val="center"/>
          </w:tcPr>
          <w:p w14:paraId="4AACEFEA" w14:textId="77777777" w:rsidR="004454B8" w:rsidRPr="000B11EF" w:rsidRDefault="000B6A8E" w:rsidP="004B0BF5">
            <w:pPr>
              <w:pStyle w:val="BodyText"/>
              <w:ind w:left="0"/>
              <w:jc w:val="left"/>
              <w:rPr>
                <w:b/>
                <w:sz w:val="20"/>
                <w:szCs w:val="20"/>
              </w:rPr>
            </w:pPr>
            <w:bookmarkStart w:id="294" w:name="_Toc435102739"/>
            <w:r>
              <w:rPr>
                <w:b/>
                <w:sz w:val="20"/>
                <w:szCs w:val="20"/>
              </w:rPr>
              <w:t>Betreft</w:t>
            </w:r>
          </w:p>
        </w:tc>
        <w:tc>
          <w:tcPr>
            <w:tcW w:w="960" w:type="dxa"/>
            <w:shd w:val="clear" w:color="auto" w:fill="BFBFBF"/>
            <w:vAlign w:val="center"/>
          </w:tcPr>
          <w:p w14:paraId="677CBF32" w14:textId="77777777" w:rsidR="004454B8" w:rsidRPr="000B11EF" w:rsidRDefault="004454B8" w:rsidP="000B6A8E">
            <w:pPr>
              <w:pStyle w:val="BodyText"/>
              <w:ind w:left="0"/>
              <w:jc w:val="center"/>
              <w:rPr>
                <w:b/>
                <w:sz w:val="20"/>
                <w:szCs w:val="20"/>
              </w:rPr>
            </w:pPr>
            <w:r w:rsidRPr="000B11EF">
              <w:rPr>
                <w:b/>
                <w:sz w:val="20"/>
                <w:szCs w:val="20"/>
              </w:rPr>
              <w:t>Aantal</w:t>
            </w:r>
          </w:p>
        </w:tc>
        <w:tc>
          <w:tcPr>
            <w:tcW w:w="2977" w:type="dxa"/>
            <w:shd w:val="clear" w:color="auto" w:fill="BFBFBF"/>
            <w:vAlign w:val="center"/>
          </w:tcPr>
          <w:p w14:paraId="37BFBD2D" w14:textId="77777777" w:rsidR="004454B8" w:rsidRPr="000B11EF" w:rsidRDefault="004454B8" w:rsidP="004B0BF5">
            <w:pPr>
              <w:pStyle w:val="BodyText"/>
              <w:ind w:left="110"/>
              <w:rPr>
                <w:b/>
                <w:sz w:val="20"/>
                <w:szCs w:val="20"/>
              </w:rPr>
            </w:pPr>
            <w:r w:rsidRPr="000B11EF">
              <w:rPr>
                <w:b/>
                <w:sz w:val="20"/>
                <w:szCs w:val="20"/>
              </w:rPr>
              <w:t>Plaats</w:t>
            </w:r>
          </w:p>
        </w:tc>
        <w:tc>
          <w:tcPr>
            <w:tcW w:w="3342" w:type="dxa"/>
            <w:shd w:val="clear" w:color="auto" w:fill="BFBFBF"/>
          </w:tcPr>
          <w:p w14:paraId="51C94349" w14:textId="77777777" w:rsidR="004454B8" w:rsidRPr="000B11EF" w:rsidRDefault="004454B8" w:rsidP="004B0BF5">
            <w:pPr>
              <w:pStyle w:val="BodyText"/>
              <w:ind w:left="0"/>
              <w:rPr>
                <w:b/>
                <w:sz w:val="20"/>
                <w:szCs w:val="20"/>
              </w:rPr>
            </w:pPr>
            <w:r w:rsidRPr="000B11EF">
              <w:rPr>
                <w:b/>
                <w:sz w:val="20"/>
                <w:szCs w:val="20"/>
              </w:rPr>
              <w:t>Doel</w:t>
            </w:r>
          </w:p>
        </w:tc>
      </w:tr>
      <w:tr w:rsidR="004454B8" w:rsidRPr="000B11EF" w14:paraId="41A675B9" w14:textId="77777777" w:rsidTr="000B6A8E">
        <w:tc>
          <w:tcPr>
            <w:tcW w:w="1870" w:type="dxa"/>
          </w:tcPr>
          <w:p w14:paraId="447CC080" w14:textId="77777777" w:rsidR="004454B8" w:rsidRPr="000B11EF" w:rsidRDefault="004454B8" w:rsidP="004B0BF5">
            <w:pPr>
              <w:pStyle w:val="BodyText"/>
              <w:ind w:left="0"/>
              <w:jc w:val="left"/>
              <w:rPr>
                <w:sz w:val="20"/>
                <w:szCs w:val="20"/>
              </w:rPr>
            </w:pPr>
            <w:r w:rsidRPr="000B11EF">
              <w:rPr>
                <w:sz w:val="20"/>
                <w:szCs w:val="20"/>
              </w:rPr>
              <w:t>Noodstop</w:t>
            </w:r>
          </w:p>
        </w:tc>
        <w:tc>
          <w:tcPr>
            <w:tcW w:w="960" w:type="dxa"/>
          </w:tcPr>
          <w:p w14:paraId="00F1C738" w14:textId="1E0F61B1" w:rsidR="004454B8" w:rsidRPr="000B11EF" w:rsidRDefault="00DD7D15" w:rsidP="006842B9">
            <w:pPr>
              <w:pStyle w:val="BodyText"/>
              <w:ind w:left="0"/>
              <w:jc w:val="center"/>
              <w:rPr>
                <w:sz w:val="20"/>
                <w:szCs w:val="20"/>
              </w:rPr>
            </w:pPr>
            <w:r>
              <w:rPr>
                <w:sz w:val="20"/>
                <w:szCs w:val="20"/>
              </w:rPr>
              <w:t>21</w:t>
            </w:r>
          </w:p>
        </w:tc>
        <w:tc>
          <w:tcPr>
            <w:tcW w:w="2977" w:type="dxa"/>
          </w:tcPr>
          <w:p w14:paraId="56746537" w14:textId="7FDA7F6D" w:rsidR="004454B8" w:rsidRPr="000B11EF" w:rsidRDefault="004454B8" w:rsidP="006842B9">
            <w:pPr>
              <w:pStyle w:val="BodyText"/>
              <w:ind w:left="110"/>
              <w:rPr>
                <w:sz w:val="20"/>
                <w:szCs w:val="20"/>
              </w:rPr>
            </w:pPr>
            <w:r w:rsidRPr="000B11EF">
              <w:rPr>
                <w:sz w:val="20"/>
                <w:szCs w:val="20"/>
              </w:rPr>
              <w:t xml:space="preserve">Losplaats tankwagen, per </w:t>
            </w:r>
            <w:proofErr w:type="spellStart"/>
            <w:r w:rsidR="001C01FD">
              <w:rPr>
                <w:sz w:val="20"/>
                <w:szCs w:val="20"/>
              </w:rPr>
              <w:t>laadarm</w:t>
            </w:r>
            <w:proofErr w:type="spellEnd"/>
            <w:r w:rsidRPr="000B11EF">
              <w:rPr>
                <w:sz w:val="20"/>
                <w:szCs w:val="20"/>
              </w:rPr>
              <w:t xml:space="preserve"> op de steiger</w:t>
            </w:r>
            <w:r w:rsidR="001C01FD">
              <w:rPr>
                <w:sz w:val="20"/>
                <w:szCs w:val="20"/>
              </w:rPr>
              <w:t xml:space="preserve"> / kade</w:t>
            </w:r>
            <w:r w:rsidRPr="000B11EF">
              <w:rPr>
                <w:sz w:val="20"/>
                <w:szCs w:val="20"/>
              </w:rPr>
              <w:t>,</w:t>
            </w:r>
            <w:r w:rsidR="00E218D3">
              <w:rPr>
                <w:sz w:val="20"/>
                <w:szCs w:val="20"/>
              </w:rPr>
              <w:t xml:space="preserve"> laad / los plek treinen,</w:t>
            </w:r>
            <w:r w:rsidRPr="000B11EF">
              <w:rPr>
                <w:sz w:val="20"/>
                <w:szCs w:val="20"/>
              </w:rPr>
              <w:t xml:space="preserve">  schakelkast </w:t>
            </w:r>
            <w:r w:rsidR="00E218D3">
              <w:rPr>
                <w:sz w:val="20"/>
                <w:szCs w:val="20"/>
              </w:rPr>
              <w:t xml:space="preserve">per </w:t>
            </w:r>
            <w:r w:rsidRPr="000B11EF">
              <w:rPr>
                <w:sz w:val="20"/>
                <w:szCs w:val="20"/>
              </w:rPr>
              <w:t>VRU</w:t>
            </w:r>
            <w:r w:rsidR="006842B9">
              <w:rPr>
                <w:sz w:val="20"/>
                <w:szCs w:val="20"/>
              </w:rPr>
              <w:t>,</w:t>
            </w:r>
            <w:r w:rsidRPr="000B11EF">
              <w:rPr>
                <w:sz w:val="20"/>
                <w:szCs w:val="20"/>
              </w:rPr>
              <w:t xml:space="preserve"> in </w:t>
            </w:r>
            <w:r w:rsidR="001C01FD">
              <w:rPr>
                <w:sz w:val="20"/>
                <w:szCs w:val="20"/>
              </w:rPr>
              <w:t>CCR</w:t>
            </w:r>
            <w:r w:rsidR="006842B9">
              <w:rPr>
                <w:sz w:val="20"/>
                <w:szCs w:val="20"/>
              </w:rPr>
              <w:t xml:space="preserve"> en </w:t>
            </w:r>
            <w:r w:rsidR="008359A8">
              <w:rPr>
                <w:sz w:val="20"/>
                <w:szCs w:val="20"/>
              </w:rPr>
              <w:t>diverse</w:t>
            </w:r>
            <w:r w:rsidR="006842B9">
              <w:rPr>
                <w:sz w:val="20"/>
                <w:szCs w:val="20"/>
              </w:rPr>
              <w:t xml:space="preserve"> verspreid over het terrein</w:t>
            </w:r>
          </w:p>
        </w:tc>
        <w:tc>
          <w:tcPr>
            <w:tcW w:w="3342" w:type="dxa"/>
          </w:tcPr>
          <w:p w14:paraId="4A5BDFD3" w14:textId="34B1FA1F" w:rsidR="004454B8" w:rsidRPr="000B11EF" w:rsidRDefault="004454B8" w:rsidP="001C01FD">
            <w:pPr>
              <w:pStyle w:val="BodyText"/>
              <w:ind w:left="0"/>
              <w:rPr>
                <w:sz w:val="20"/>
                <w:szCs w:val="20"/>
              </w:rPr>
            </w:pPr>
            <w:r w:rsidRPr="000B11EF">
              <w:rPr>
                <w:sz w:val="20"/>
                <w:szCs w:val="20"/>
              </w:rPr>
              <w:t xml:space="preserve">Stopt de beladingspompen en sluit de </w:t>
            </w:r>
            <w:proofErr w:type="spellStart"/>
            <w:r w:rsidRPr="000B11EF">
              <w:rPr>
                <w:sz w:val="20"/>
                <w:szCs w:val="20"/>
              </w:rPr>
              <w:t>ROV’s</w:t>
            </w:r>
            <w:proofErr w:type="spellEnd"/>
            <w:r w:rsidRPr="000B11EF">
              <w:rPr>
                <w:sz w:val="20"/>
                <w:szCs w:val="20"/>
              </w:rPr>
              <w:t xml:space="preserve">  van de tanks</w:t>
            </w:r>
          </w:p>
        </w:tc>
      </w:tr>
      <w:tr w:rsidR="004454B8" w:rsidRPr="000B11EF" w14:paraId="0E0EB0DC" w14:textId="77777777" w:rsidTr="000B6A8E">
        <w:tc>
          <w:tcPr>
            <w:tcW w:w="1870" w:type="dxa"/>
          </w:tcPr>
          <w:p w14:paraId="29FF0C68" w14:textId="77777777" w:rsidR="004454B8" w:rsidRPr="000B11EF" w:rsidRDefault="004454B8" w:rsidP="004B0BF5">
            <w:pPr>
              <w:pStyle w:val="BodyText"/>
              <w:ind w:left="0"/>
              <w:jc w:val="left"/>
              <w:rPr>
                <w:sz w:val="20"/>
                <w:szCs w:val="20"/>
              </w:rPr>
            </w:pPr>
            <w:r w:rsidRPr="000B11EF">
              <w:rPr>
                <w:sz w:val="20"/>
                <w:szCs w:val="20"/>
              </w:rPr>
              <w:t>Afsluiters riolering</w:t>
            </w:r>
          </w:p>
        </w:tc>
        <w:tc>
          <w:tcPr>
            <w:tcW w:w="960" w:type="dxa"/>
          </w:tcPr>
          <w:p w14:paraId="388BAF39" w14:textId="77777777" w:rsidR="004454B8" w:rsidRPr="000B11EF" w:rsidRDefault="004454B8" w:rsidP="000B6A8E">
            <w:pPr>
              <w:pStyle w:val="BodyText"/>
              <w:ind w:left="0"/>
              <w:jc w:val="center"/>
              <w:rPr>
                <w:sz w:val="20"/>
                <w:szCs w:val="20"/>
              </w:rPr>
            </w:pPr>
            <w:r>
              <w:rPr>
                <w:sz w:val="20"/>
                <w:szCs w:val="20"/>
              </w:rPr>
              <w:t>1</w:t>
            </w:r>
          </w:p>
        </w:tc>
        <w:tc>
          <w:tcPr>
            <w:tcW w:w="2977" w:type="dxa"/>
          </w:tcPr>
          <w:p w14:paraId="61CDF572" w14:textId="77777777" w:rsidR="004454B8" w:rsidRPr="000B11EF" w:rsidRDefault="004454B8" w:rsidP="004B0BF5">
            <w:pPr>
              <w:pStyle w:val="BodyText"/>
              <w:ind w:left="0"/>
              <w:rPr>
                <w:sz w:val="20"/>
                <w:szCs w:val="20"/>
              </w:rPr>
            </w:pPr>
            <w:r>
              <w:rPr>
                <w:sz w:val="20"/>
                <w:szCs w:val="20"/>
              </w:rPr>
              <w:t xml:space="preserve">  Nabij VRU</w:t>
            </w:r>
          </w:p>
        </w:tc>
        <w:tc>
          <w:tcPr>
            <w:tcW w:w="3342" w:type="dxa"/>
          </w:tcPr>
          <w:p w14:paraId="354E0B27" w14:textId="77777777" w:rsidR="004454B8" w:rsidRPr="000B11EF" w:rsidRDefault="004454B8" w:rsidP="004B0BF5">
            <w:pPr>
              <w:pStyle w:val="BodyText"/>
              <w:ind w:left="0"/>
              <w:rPr>
                <w:sz w:val="20"/>
                <w:szCs w:val="20"/>
              </w:rPr>
            </w:pPr>
            <w:r>
              <w:rPr>
                <w:sz w:val="20"/>
                <w:szCs w:val="20"/>
              </w:rPr>
              <w:t>Hemelwaterriool afsluiter</w:t>
            </w:r>
          </w:p>
        </w:tc>
      </w:tr>
      <w:tr w:rsidR="004454B8" w:rsidRPr="000B11EF" w14:paraId="6B8885C8" w14:textId="77777777" w:rsidTr="000B6A8E">
        <w:tc>
          <w:tcPr>
            <w:tcW w:w="1870" w:type="dxa"/>
          </w:tcPr>
          <w:p w14:paraId="64A3ABA8" w14:textId="77777777" w:rsidR="004454B8" w:rsidRPr="000B11EF" w:rsidRDefault="004454B8" w:rsidP="004B0BF5">
            <w:pPr>
              <w:pStyle w:val="BodyText"/>
              <w:ind w:left="0"/>
              <w:jc w:val="left"/>
              <w:rPr>
                <w:sz w:val="20"/>
                <w:szCs w:val="20"/>
              </w:rPr>
            </w:pPr>
            <w:r w:rsidRPr="000B11EF">
              <w:rPr>
                <w:sz w:val="20"/>
                <w:szCs w:val="20"/>
              </w:rPr>
              <w:t>Afsluiter water</w:t>
            </w:r>
          </w:p>
        </w:tc>
        <w:tc>
          <w:tcPr>
            <w:tcW w:w="960" w:type="dxa"/>
          </w:tcPr>
          <w:p w14:paraId="75FD2DA9" w14:textId="77777777" w:rsidR="004454B8" w:rsidRPr="000B11EF" w:rsidRDefault="004454B8" w:rsidP="000B6A8E">
            <w:pPr>
              <w:pStyle w:val="BodyText"/>
              <w:ind w:left="0"/>
              <w:jc w:val="center"/>
              <w:rPr>
                <w:sz w:val="20"/>
                <w:szCs w:val="20"/>
              </w:rPr>
            </w:pPr>
            <w:r w:rsidRPr="000B11EF">
              <w:rPr>
                <w:sz w:val="20"/>
                <w:szCs w:val="20"/>
              </w:rPr>
              <w:t>1</w:t>
            </w:r>
          </w:p>
        </w:tc>
        <w:tc>
          <w:tcPr>
            <w:tcW w:w="2977" w:type="dxa"/>
          </w:tcPr>
          <w:p w14:paraId="0CCDA03D" w14:textId="77777777" w:rsidR="004454B8" w:rsidRPr="000B11EF" w:rsidRDefault="004454B8" w:rsidP="004B0BF5">
            <w:pPr>
              <w:pStyle w:val="BodyText"/>
              <w:ind w:left="110"/>
              <w:rPr>
                <w:sz w:val="20"/>
                <w:szCs w:val="20"/>
              </w:rPr>
            </w:pPr>
            <w:r w:rsidRPr="000B11EF">
              <w:rPr>
                <w:sz w:val="20"/>
                <w:szCs w:val="20"/>
              </w:rPr>
              <w:t>Bij hoofdtoegangspoort</w:t>
            </w:r>
          </w:p>
        </w:tc>
        <w:tc>
          <w:tcPr>
            <w:tcW w:w="3342" w:type="dxa"/>
          </w:tcPr>
          <w:p w14:paraId="4788F0BE" w14:textId="77777777" w:rsidR="004454B8" w:rsidRPr="000B11EF" w:rsidRDefault="004454B8" w:rsidP="004B0BF5">
            <w:pPr>
              <w:pStyle w:val="BodyText"/>
              <w:ind w:left="0"/>
              <w:rPr>
                <w:sz w:val="20"/>
                <w:szCs w:val="20"/>
              </w:rPr>
            </w:pPr>
          </w:p>
        </w:tc>
      </w:tr>
      <w:tr w:rsidR="004454B8" w:rsidRPr="000B11EF" w14:paraId="3334530C" w14:textId="77777777" w:rsidTr="000B6A8E">
        <w:tc>
          <w:tcPr>
            <w:tcW w:w="1870" w:type="dxa"/>
          </w:tcPr>
          <w:p w14:paraId="6F8144E9" w14:textId="1345F49D" w:rsidR="004454B8" w:rsidRPr="000B11EF" w:rsidRDefault="004454B8" w:rsidP="004B0BF5">
            <w:pPr>
              <w:pStyle w:val="BodyText"/>
              <w:ind w:left="0"/>
              <w:jc w:val="left"/>
              <w:rPr>
                <w:sz w:val="20"/>
                <w:szCs w:val="20"/>
              </w:rPr>
            </w:pPr>
            <w:r w:rsidRPr="000B11EF">
              <w:rPr>
                <w:sz w:val="20"/>
                <w:szCs w:val="20"/>
              </w:rPr>
              <w:t xml:space="preserve">Hoofdschakelaar </w:t>
            </w:r>
            <w:r w:rsidR="009879C4" w:rsidRPr="000B11EF">
              <w:rPr>
                <w:sz w:val="20"/>
                <w:szCs w:val="20"/>
              </w:rPr>
              <w:t>elektra</w:t>
            </w:r>
          </w:p>
        </w:tc>
        <w:tc>
          <w:tcPr>
            <w:tcW w:w="960" w:type="dxa"/>
          </w:tcPr>
          <w:p w14:paraId="4D3D9734" w14:textId="77777777" w:rsidR="004454B8" w:rsidRPr="000B11EF" w:rsidRDefault="004454B8" w:rsidP="000B6A8E">
            <w:pPr>
              <w:pStyle w:val="BodyText"/>
              <w:ind w:left="0"/>
              <w:jc w:val="center"/>
              <w:rPr>
                <w:sz w:val="20"/>
                <w:szCs w:val="20"/>
              </w:rPr>
            </w:pPr>
            <w:r w:rsidRPr="000B11EF">
              <w:rPr>
                <w:sz w:val="20"/>
                <w:szCs w:val="20"/>
              </w:rPr>
              <w:t>1</w:t>
            </w:r>
          </w:p>
        </w:tc>
        <w:tc>
          <w:tcPr>
            <w:tcW w:w="2977" w:type="dxa"/>
          </w:tcPr>
          <w:p w14:paraId="4EDE89C5" w14:textId="1796B33E" w:rsidR="004454B8" w:rsidRPr="000B11EF" w:rsidRDefault="004454B8" w:rsidP="004B0BF5">
            <w:pPr>
              <w:pStyle w:val="BodyText"/>
              <w:ind w:left="110"/>
              <w:rPr>
                <w:sz w:val="20"/>
                <w:szCs w:val="20"/>
              </w:rPr>
            </w:pPr>
            <w:r w:rsidRPr="001773E8">
              <w:rPr>
                <w:sz w:val="20"/>
                <w:szCs w:val="20"/>
              </w:rPr>
              <w:t xml:space="preserve">Bij </w:t>
            </w:r>
            <w:r w:rsidR="00E218D3" w:rsidRPr="008401F9">
              <w:rPr>
                <w:sz w:val="20"/>
                <w:szCs w:val="20"/>
              </w:rPr>
              <w:t>tankput 500</w:t>
            </w:r>
          </w:p>
        </w:tc>
        <w:tc>
          <w:tcPr>
            <w:tcW w:w="3342" w:type="dxa"/>
          </w:tcPr>
          <w:p w14:paraId="4A582947" w14:textId="77777777" w:rsidR="004454B8" w:rsidRPr="000B11EF" w:rsidRDefault="004454B8" w:rsidP="004B0BF5">
            <w:pPr>
              <w:pStyle w:val="BodyText"/>
              <w:ind w:left="0"/>
              <w:rPr>
                <w:sz w:val="20"/>
                <w:szCs w:val="20"/>
              </w:rPr>
            </w:pPr>
          </w:p>
        </w:tc>
      </w:tr>
      <w:tr w:rsidR="004454B8" w:rsidRPr="000B11EF" w14:paraId="04964A56" w14:textId="77777777" w:rsidTr="000B6A8E">
        <w:tc>
          <w:tcPr>
            <w:tcW w:w="1870" w:type="dxa"/>
          </w:tcPr>
          <w:p w14:paraId="7962CD6C" w14:textId="77777777" w:rsidR="004454B8" w:rsidRPr="000B11EF" w:rsidRDefault="004454B8" w:rsidP="004B0BF5">
            <w:pPr>
              <w:pStyle w:val="BodyText"/>
              <w:ind w:left="0"/>
              <w:jc w:val="left"/>
              <w:rPr>
                <w:sz w:val="20"/>
                <w:szCs w:val="20"/>
              </w:rPr>
            </w:pPr>
            <w:r w:rsidRPr="000B11EF">
              <w:rPr>
                <w:sz w:val="20"/>
                <w:szCs w:val="20"/>
              </w:rPr>
              <w:t>Afsluiter gas</w:t>
            </w:r>
          </w:p>
        </w:tc>
        <w:tc>
          <w:tcPr>
            <w:tcW w:w="960" w:type="dxa"/>
          </w:tcPr>
          <w:p w14:paraId="5E6F8ECF" w14:textId="77777777" w:rsidR="004454B8" w:rsidRPr="000B11EF" w:rsidRDefault="004454B8" w:rsidP="000B6A8E">
            <w:pPr>
              <w:pStyle w:val="BodyText"/>
              <w:ind w:left="0"/>
              <w:jc w:val="center"/>
              <w:rPr>
                <w:sz w:val="20"/>
                <w:szCs w:val="20"/>
              </w:rPr>
            </w:pPr>
            <w:r w:rsidRPr="000B11EF">
              <w:rPr>
                <w:sz w:val="20"/>
                <w:szCs w:val="20"/>
              </w:rPr>
              <w:t>1</w:t>
            </w:r>
          </w:p>
        </w:tc>
        <w:tc>
          <w:tcPr>
            <w:tcW w:w="2977" w:type="dxa"/>
          </w:tcPr>
          <w:p w14:paraId="78C68EA9" w14:textId="77777777" w:rsidR="004454B8" w:rsidRPr="000B11EF" w:rsidRDefault="004454B8" w:rsidP="004B0BF5">
            <w:pPr>
              <w:pStyle w:val="BodyText"/>
              <w:ind w:left="110"/>
              <w:rPr>
                <w:sz w:val="20"/>
                <w:szCs w:val="20"/>
              </w:rPr>
            </w:pPr>
            <w:r w:rsidRPr="000B11EF">
              <w:rPr>
                <w:sz w:val="20"/>
                <w:szCs w:val="20"/>
              </w:rPr>
              <w:t>Bij hoofdtoegangspoort</w:t>
            </w:r>
          </w:p>
        </w:tc>
        <w:tc>
          <w:tcPr>
            <w:tcW w:w="3342" w:type="dxa"/>
          </w:tcPr>
          <w:p w14:paraId="745BE613" w14:textId="77777777" w:rsidR="004454B8" w:rsidRPr="000B11EF" w:rsidRDefault="004454B8" w:rsidP="004B0BF5">
            <w:pPr>
              <w:pStyle w:val="BodyText"/>
              <w:ind w:left="0"/>
              <w:rPr>
                <w:sz w:val="20"/>
                <w:szCs w:val="20"/>
              </w:rPr>
            </w:pPr>
          </w:p>
        </w:tc>
      </w:tr>
      <w:tr w:rsidR="004454B8" w:rsidRPr="000B11EF" w14:paraId="6CE7B84B" w14:textId="77777777" w:rsidTr="000B6A8E">
        <w:tc>
          <w:tcPr>
            <w:tcW w:w="1870" w:type="dxa"/>
          </w:tcPr>
          <w:p w14:paraId="14AE7A38" w14:textId="77777777" w:rsidR="004454B8" w:rsidRPr="000B11EF" w:rsidRDefault="004454B8" w:rsidP="004B0BF5">
            <w:pPr>
              <w:pStyle w:val="BodyText"/>
              <w:ind w:left="0"/>
              <w:jc w:val="left"/>
              <w:rPr>
                <w:sz w:val="20"/>
                <w:szCs w:val="20"/>
              </w:rPr>
            </w:pPr>
            <w:r w:rsidRPr="000B11EF">
              <w:rPr>
                <w:sz w:val="20"/>
                <w:szCs w:val="20"/>
              </w:rPr>
              <w:t>Oil booms</w:t>
            </w:r>
          </w:p>
        </w:tc>
        <w:tc>
          <w:tcPr>
            <w:tcW w:w="960" w:type="dxa"/>
          </w:tcPr>
          <w:p w14:paraId="049379EF" w14:textId="77777777" w:rsidR="004454B8" w:rsidRPr="000B11EF" w:rsidRDefault="004454B8" w:rsidP="000B6A8E">
            <w:pPr>
              <w:pStyle w:val="BodyText"/>
              <w:ind w:left="0"/>
              <w:jc w:val="center"/>
              <w:rPr>
                <w:sz w:val="20"/>
                <w:szCs w:val="20"/>
              </w:rPr>
            </w:pPr>
            <w:r w:rsidRPr="000B11EF">
              <w:rPr>
                <w:sz w:val="20"/>
                <w:szCs w:val="20"/>
              </w:rPr>
              <w:t>1</w:t>
            </w:r>
          </w:p>
        </w:tc>
        <w:tc>
          <w:tcPr>
            <w:tcW w:w="2977" w:type="dxa"/>
          </w:tcPr>
          <w:p w14:paraId="28B97328" w14:textId="77777777" w:rsidR="004454B8" w:rsidRPr="000B11EF" w:rsidRDefault="004454B8" w:rsidP="004B0BF5">
            <w:pPr>
              <w:pStyle w:val="BodyText"/>
              <w:ind w:left="110"/>
              <w:rPr>
                <w:sz w:val="20"/>
                <w:szCs w:val="20"/>
              </w:rPr>
            </w:pPr>
            <w:r w:rsidRPr="000B11EF">
              <w:rPr>
                <w:sz w:val="20"/>
                <w:szCs w:val="20"/>
              </w:rPr>
              <w:t>Nabij aansluitpunt blusboot</w:t>
            </w:r>
          </w:p>
        </w:tc>
        <w:tc>
          <w:tcPr>
            <w:tcW w:w="3342" w:type="dxa"/>
          </w:tcPr>
          <w:p w14:paraId="6D839B3F" w14:textId="00DDBCC1" w:rsidR="004454B8" w:rsidRPr="000B11EF" w:rsidRDefault="004454B8" w:rsidP="004B0BF5">
            <w:pPr>
              <w:pStyle w:val="BodyText"/>
              <w:ind w:left="0"/>
              <w:rPr>
                <w:sz w:val="20"/>
                <w:szCs w:val="20"/>
              </w:rPr>
            </w:pPr>
            <w:r w:rsidRPr="000B11EF">
              <w:rPr>
                <w:sz w:val="20"/>
                <w:szCs w:val="20"/>
              </w:rPr>
              <w:t xml:space="preserve">Om </w:t>
            </w:r>
            <w:proofErr w:type="spellStart"/>
            <w:r w:rsidR="001C01FD">
              <w:rPr>
                <w:sz w:val="20"/>
                <w:szCs w:val="20"/>
              </w:rPr>
              <w:t>s</w:t>
            </w:r>
            <w:r w:rsidRPr="000B11EF">
              <w:rPr>
                <w:sz w:val="20"/>
                <w:szCs w:val="20"/>
              </w:rPr>
              <w:t>pill</w:t>
            </w:r>
            <w:proofErr w:type="spellEnd"/>
            <w:r w:rsidRPr="000B11EF">
              <w:rPr>
                <w:sz w:val="20"/>
                <w:szCs w:val="20"/>
              </w:rPr>
              <w:t xml:space="preserve"> binnen het havengebied te houden.  (i.s.m. De Koperen Ploeg wordt dit uitgevaren bij lekkages</w:t>
            </w:r>
            <w:r w:rsidR="009879C4">
              <w:rPr>
                <w:sz w:val="20"/>
                <w:szCs w:val="20"/>
              </w:rPr>
              <w:t xml:space="preserve"> op het water in de Texashaven</w:t>
            </w:r>
            <w:r w:rsidRPr="000B11EF">
              <w:rPr>
                <w:sz w:val="20"/>
                <w:szCs w:val="20"/>
              </w:rPr>
              <w:t xml:space="preserve">) </w:t>
            </w:r>
          </w:p>
        </w:tc>
      </w:tr>
      <w:tr w:rsidR="004454B8" w:rsidRPr="000B11EF" w14:paraId="67FDA79A" w14:textId="77777777" w:rsidTr="000B6A8E">
        <w:tc>
          <w:tcPr>
            <w:tcW w:w="1870" w:type="dxa"/>
          </w:tcPr>
          <w:p w14:paraId="1096118E" w14:textId="77777777" w:rsidR="004454B8" w:rsidRPr="000B11EF" w:rsidRDefault="004454B8" w:rsidP="004B0BF5">
            <w:pPr>
              <w:pStyle w:val="BodyText"/>
              <w:ind w:left="0"/>
              <w:jc w:val="left"/>
              <w:rPr>
                <w:sz w:val="20"/>
                <w:szCs w:val="20"/>
              </w:rPr>
            </w:pPr>
            <w:r>
              <w:rPr>
                <w:sz w:val="20"/>
                <w:szCs w:val="20"/>
              </w:rPr>
              <w:t>Spill kit</w:t>
            </w:r>
          </w:p>
        </w:tc>
        <w:tc>
          <w:tcPr>
            <w:tcW w:w="960" w:type="dxa"/>
          </w:tcPr>
          <w:p w14:paraId="682C353F" w14:textId="2A513E8B" w:rsidR="004454B8" w:rsidRPr="000B11EF" w:rsidRDefault="00296402" w:rsidP="000B6A8E">
            <w:pPr>
              <w:pStyle w:val="BodyText"/>
              <w:ind w:left="0"/>
              <w:jc w:val="center"/>
              <w:rPr>
                <w:sz w:val="20"/>
                <w:szCs w:val="20"/>
              </w:rPr>
            </w:pPr>
            <w:r>
              <w:rPr>
                <w:sz w:val="20"/>
                <w:szCs w:val="20"/>
              </w:rPr>
              <w:t>5</w:t>
            </w:r>
          </w:p>
        </w:tc>
        <w:tc>
          <w:tcPr>
            <w:tcW w:w="2977" w:type="dxa"/>
          </w:tcPr>
          <w:p w14:paraId="0303A8BA" w14:textId="77AED964" w:rsidR="00296402" w:rsidRPr="000B11EF" w:rsidRDefault="004454B8" w:rsidP="00296402">
            <w:pPr>
              <w:pStyle w:val="BodyText"/>
              <w:ind w:left="110"/>
              <w:rPr>
                <w:sz w:val="20"/>
                <w:szCs w:val="20"/>
              </w:rPr>
            </w:pPr>
            <w:r>
              <w:rPr>
                <w:sz w:val="20"/>
                <w:szCs w:val="20"/>
              </w:rPr>
              <w:t>Kademuur</w:t>
            </w:r>
            <w:r w:rsidR="00DD7D15">
              <w:rPr>
                <w:sz w:val="20"/>
                <w:szCs w:val="20"/>
              </w:rPr>
              <w:t>,</w:t>
            </w:r>
            <w:r>
              <w:rPr>
                <w:sz w:val="20"/>
                <w:szCs w:val="20"/>
              </w:rPr>
              <w:t xml:space="preserve"> </w:t>
            </w:r>
            <w:proofErr w:type="spellStart"/>
            <w:r>
              <w:rPr>
                <w:sz w:val="20"/>
                <w:szCs w:val="20"/>
              </w:rPr>
              <w:t>zeesteiger</w:t>
            </w:r>
            <w:proofErr w:type="spellEnd"/>
            <w:r w:rsidR="00DD7D15">
              <w:rPr>
                <w:sz w:val="20"/>
                <w:szCs w:val="20"/>
              </w:rPr>
              <w:t>, pomp kamer 400</w:t>
            </w:r>
            <w:r w:rsidR="00296402">
              <w:rPr>
                <w:sz w:val="20"/>
                <w:szCs w:val="20"/>
              </w:rPr>
              <w:t xml:space="preserve">, </w:t>
            </w:r>
            <w:r w:rsidR="00A93209">
              <w:rPr>
                <w:sz w:val="20"/>
                <w:szCs w:val="20"/>
              </w:rPr>
              <w:t>p</w:t>
            </w:r>
            <w:r w:rsidR="00296402">
              <w:rPr>
                <w:sz w:val="20"/>
                <w:szCs w:val="20"/>
              </w:rPr>
              <w:t>ompkamer 500, laadstation trein</w:t>
            </w:r>
          </w:p>
        </w:tc>
        <w:tc>
          <w:tcPr>
            <w:tcW w:w="3342" w:type="dxa"/>
          </w:tcPr>
          <w:p w14:paraId="3E6C9E32" w14:textId="0F9EB243" w:rsidR="004454B8" w:rsidRPr="000B11EF" w:rsidRDefault="004454B8" w:rsidP="004B0BF5">
            <w:pPr>
              <w:pStyle w:val="BodyText"/>
              <w:ind w:left="0"/>
              <w:rPr>
                <w:sz w:val="20"/>
                <w:szCs w:val="20"/>
              </w:rPr>
            </w:pPr>
            <w:r>
              <w:rPr>
                <w:sz w:val="20"/>
                <w:szCs w:val="20"/>
              </w:rPr>
              <w:t>O</w:t>
            </w:r>
            <w:r w:rsidR="00A93209">
              <w:rPr>
                <w:sz w:val="20"/>
                <w:szCs w:val="20"/>
              </w:rPr>
              <w:t>m</w:t>
            </w:r>
            <w:r>
              <w:rPr>
                <w:sz w:val="20"/>
                <w:szCs w:val="20"/>
              </w:rPr>
              <w:t xml:space="preserve"> kleine </w:t>
            </w:r>
            <w:proofErr w:type="spellStart"/>
            <w:r w:rsidR="001C01FD">
              <w:rPr>
                <w:sz w:val="20"/>
                <w:szCs w:val="20"/>
              </w:rPr>
              <w:t>s</w:t>
            </w:r>
            <w:r>
              <w:rPr>
                <w:sz w:val="20"/>
                <w:szCs w:val="20"/>
              </w:rPr>
              <w:t>pill</w:t>
            </w:r>
            <w:proofErr w:type="spellEnd"/>
            <w:r>
              <w:rPr>
                <w:sz w:val="20"/>
                <w:szCs w:val="20"/>
              </w:rPr>
              <w:t xml:space="preserve"> te bestrijden</w:t>
            </w:r>
          </w:p>
        </w:tc>
      </w:tr>
      <w:tr w:rsidR="00E218D3" w:rsidRPr="000B11EF" w14:paraId="5706393F" w14:textId="77777777" w:rsidTr="000B6A8E">
        <w:tc>
          <w:tcPr>
            <w:tcW w:w="1870" w:type="dxa"/>
          </w:tcPr>
          <w:p w14:paraId="08A9F950" w14:textId="2CCAC5A8" w:rsidR="00E218D3" w:rsidRDefault="00E218D3" w:rsidP="004B0BF5">
            <w:pPr>
              <w:pStyle w:val="BodyText"/>
              <w:ind w:left="0"/>
              <w:jc w:val="left"/>
              <w:rPr>
                <w:sz w:val="20"/>
                <w:szCs w:val="20"/>
              </w:rPr>
            </w:pPr>
            <w:r>
              <w:rPr>
                <w:sz w:val="20"/>
                <w:szCs w:val="20"/>
              </w:rPr>
              <w:t>Afsluiting sloot naar haven</w:t>
            </w:r>
          </w:p>
        </w:tc>
        <w:tc>
          <w:tcPr>
            <w:tcW w:w="960" w:type="dxa"/>
          </w:tcPr>
          <w:p w14:paraId="7BCE2071" w14:textId="7A0D90E6" w:rsidR="00E218D3" w:rsidRDefault="00E218D3" w:rsidP="000B6A8E">
            <w:pPr>
              <w:pStyle w:val="BodyText"/>
              <w:ind w:left="0"/>
              <w:jc w:val="center"/>
              <w:rPr>
                <w:sz w:val="20"/>
                <w:szCs w:val="20"/>
              </w:rPr>
            </w:pPr>
            <w:r>
              <w:rPr>
                <w:sz w:val="20"/>
                <w:szCs w:val="20"/>
              </w:rPr>
              <w:t>2</w:t>
            </w:r>
          </w:p>
        </w:tc>
        <w:tc>
          <w:tcPr>
            <w:tcW w:w="2977" w:type="dxa"/>
          </w:tcPr>
          <w:p w14:paraId="2DBF799A" w14:textId="1DB32753" w:rsidR="00E218D3" w:rsidRDefault="00E218D3" w:rsidP="004B0BF5">
            <w:pPr>
              <w:pStyle w:val="BodyText"/>
              <w:ind w:left="110"/>
              <w:rPr>
                <w:sz w:val="20"/>
                <w:szCs w:val="20"/>
              </w:rPr>
            </w:pPr>
            <w:r>
              <w:rPr>
                <w:sz w:val="20"/>
                <w:szCs w:val="20"/>
              </w:rPr>
              <w:t>Bij tankput 200 naar Texashaven en tankput 500 naar Amerikahaven</w:t>
            </w:r>
          </w:p>
        </w:tc>
        <w:tc>
          <w:tcPr>
            <w:tcW w:w="3342" w:type="dxa"/>
          </w:tcPr>
          <w:p w14:paraId="25A8C7D0" w14:textId="73F6641C" w:rsidR="00E218D3" w:rsidRDefault="00E218D3" w:rsidP="004B0BF5">
            <w:pPr>
              <w:pStyle w:val="BodyText"/>
              <w:ind w:left="0"/>
              <w:rPr>
                <w:sz w:val="20"/>
                <w:szCs w:val="20"/>
              </w:rPr>
            </w:pPr>
            <w:r>
              <w:rPr>
                <w:sz w:val="20"/>
                <w:szCs w:val="20"/>
              </w:rPr>
              <w:t xml:space="preserve">Afsluiten sloot indien er product in sloot is gekomen. Vooral gericht op ethanol, welke niet met </w:t>
            </w:r>
            <w:proofErr w:type="spellStart"/>
            <w:r>
              <w:rPr>
                <w:sz w:val="20"/>
                <w:szCs w:val="20"/>
              </w:rPr>
              <w:t>oilboom</w:t>
            </w:r>
            <w:proofErr w:type="spellEnd"/>
            <w:r>
              <w:rPr>
                <w:sz w:val="20"/>
                <w:szCs w:val="20"/>
              </w:rPr>
              <w:t xml:space="preserve"> gestopt kan worden.</w:t>
            </w:r>
          </w:p>
        </w:tc>
      </w:tr>
    </w:tbl>
    <w:p w14:paraId="09139BB6" w14:textId="77777777" w:rsidR="0088521B" w:rsidRPr="00965E4B" w:rsidRDefault="0088521B" w:rsidP="003D2B31">
      <w:pPr>
        <w:spacing w:line="240" w:lineRule="auto"/>
        <w:rPr>
          <w:rFonts w:cs="Arial"/>
          <w:b/>
          <w:bCs/>
          <w:caps/>
          <w:color w:val="auto"/>
          <w:sz w:val="32"/>
          <w:szCs w:val="36"/>
          <w:lang w:eastAsia="en-US"/>
        </w:rPr>
      </w:pPr>
      <w:r w:rsidRPr="00965E4B">
        <w:rPr>
          <w:rFonts w:cs="Arial"/>
          <w:color w:val="auto"/>
        </w:rPr>
        <w:br w:type="page"/>
      </w:r>
    </w:p>
    <w:p w14:paraId="504943A6" w14:textId="77777777" w:rsidR="005B3633" w:rsidRPr="00965E4B" w:rsidRDefault="00B052A3" w:rsidP="003D2B31">
      <w:pPr>
        <w:pStyle w:val="Heading1"/>
        <w:numPr>
          <w:ilvl w:val="0"/>
          <w:numId w:val="1"/>
        </w:numPr>
        <w:spacing w:line="240" w:lineRule="auto"/>
        <w:rPr>
          <w:rFonts w:cs="Arial"/>
          <w:color w:val="auto"/>
        </w:rPr>
      </w:pPr>
      <w:bookmarkStart w:id="295" w:name="_Toc100132348"/>
      <w:r w:rsidRPr="00965E4B">
        <w:rPr>
          <w:rFonts w:cs="Arial"/>
          <w:color w:val="auto"/>
        </w:rPr>
        <w:lastRenderedPageBreak/>
        <w:t xml:space="preserve">Melden en bestrijden van </w:t>
      </w:r>
      <w:r w:rsidR="005B3633" w:rsidRPr="00965E4B">
        <w:rPr>
          <w:rFonts w:cs="Arial"/>
          <w:color w:val="auto"/>
        </w:rPr>
        <w:t>noodsituaties</w:t>
      </w:r>
      <w:bookmarkEnd w:id="294"/>
      <w:bookmarkEnd w:id="295"/>
    </w:p>
    <w:p w14:paraId="25B5096E" w14:textId="77777777" w:rsidR="00CA3649" w:rsidRPr="00965E4B" w:rsidRDefault="00B052A3" w:rsidP="003D2B31">
      <w:pPr>
        <w:pStyle w:val="Heading2"/>
        <w:numPr>
          <w:ilvl w:val="1"/>
          <w:numId w:val="1"/>
        </w:numPr>
        <w:spacing w:line="240" w:lineRule="auto"/>
        <w:rPr>
          <w:rFonts w:cs="Arial"/>
          <w:color w:val="auto"/>
        </w:rPr>
      </w:pPr>
      <w:bookmarkStart w:id="296" w:name="_Toc435102740"/>
      <w:bookmarkStart w:id="297" w:name="_Toc188853585"/>
      <w:bookmarkStart w:id="298" w:name="_Ref268276532"/>
      <w:bookmarkStart w:id="299" w:name="_Toc276577569"/>
      <w:bookmarkStart w:id="300" w:name="_Toc304843267"/>
      <w:bookmarkStart w:id="301" w:name="_Toc335060722"/>
      <w:bookmarkStart w:id="302" w:name="_Toc352154365"/>
      <w:bookmarkStart w:id="303" w:name="_Toc100132349"/>
      <w:r w:rsidRPr="00965E4B">
        <w:rPr>
          <w:rFonts w:cs="Arial"/>
          <w:color w:val="auto"/>
        </w:rPr>
        <w:t>Melden van het incident</w:t>
      </w:r>
      <w:bookmarkEnd w:id="296"/>
      <w:bookmarkEnd w:id="303"/>
      <w:r w:rsidRPr="00965E4B">
        <w:rPr>
          <w:rFonts w:cs="Arial"/>
          <w:color w:val="auto"/>
        </w:rPr>
        <w:t xml:space="preserve"> </w:t>
      </w:r>
      <w:bookmarkEnd w:id="297"/>
      <w:bookmarkEnd w:id="298"/>
      <w:bookmarkEnd w:id="299"/>
      <w:bookmarkEnd w:id="300"/>
      <w:bookmarkEnd w:id="301"/>
      <w:bookmarkEnd w:id="302"/>
    </w:p>
    <w:p w14:paraId="2D37776F" w14:textId="50E03ECE" w:rsidR="00E87954" w:rsidRPr="00146C12" w:rsidRDefault="00306836" w:rsidP="003D2B31">
      <w:pPr>
        <w:rPr>
          <w:rFonts w:cs="Arial"/>
          <w:b/>
          <w:bCs/>
          <w:caps/>
          <w:color w:val="auto"/>
          <w:sz w:val="20"/>
          <w:szCs w:val="20"/>
        </w:rPr>
      </w:pPr>
      <w:r w:rsidRPr="00146C12">
        <w:rPr>
          <w:rFonts w:cs="Arial"/>
          <w:color w:val="auto"/>
          <w:sz w:val="20"/>
          <w:szCs w:val="20"/>
        </w:rPr>
        <w:t xml:space="preserve">Iedereen die een incident ontdekt is verplicht dit incident </w:t>
      </w:r>
      <w:bookmarkStart w:id="304" w:name="_Toc435102741"/>
      <w:r w:rsidR="00417800" w:rsidRPr="00146C12">
        <w:rPr>
          <w:rFonts w:cs="Arial"/>
          <w:color w:val="auto"/>
          <w:sz w:val="20"/>
          <w:szCs w:val="20"/>
        </w:rPr>
        <w:t xml:space="preserve">direct te melden aan de aanwezige operator of de </w:t>
      </w:r>
      <w:r w:rsidR="001C01FD">
        <w:rPr>
          <w:rFonts w:cs="Arial"/>
          <w:color w:val="auto"/>
          <w:sz w:val="20"/>
          <w:szCs w:val="20"/>
        </w:rPr>
        <w:t>CCR</w:t>
      </w:r>
      <w:r w:rsidR="00417800" w:rsidRPr="00146C12">
        <w:rPr>
          <w:rFonts w:cs="Arial"/>
          <w:color w:val="auto"/>
          <w:sz w:val="20"/>
          <w:szCs w:val="20"/>
        </w:rPr>
        <w:t xml:space="preserve">. </w:t>
      </w:r>
      <w:r w:rsidR="0088521B" w:rsidRPr="00146C12">
        <w:rPr>
          <w:rFonts w:cs="Arial"/>
          <w:color w:val="auto"/>
          <w:sz w:val="20"/>
          <w:szCs w:val="20"/>
        </w:rPr>
        <w:t xml:space="preserve">Incidenten kunnen op verschillende manieren </w:t>
      </w:r>
      <w:r w:rsidR="00E87954" w:rsidRPr="00146C12">
        <w:rPr>
          <w:rFonts w:cs="Arial"/>
          <w:color w:val="auto"/>
          <w:sz w:val="20"/>
          <w:szCs w:val="20"/>
        </w:rPr>
        <w:t xml:space="preserve">en met verschillende middelen </w:t>
      </w:r>
      <w:r w:rsidR="00CB5350" w:rsidRPr="00146C12">
        <w:rPr>
          <w:rFonts w:cs="Arial"/>
          <w:color w:val="auto"/>
          <w:sz w:val="20"/>
          <w:szCs w:val="20"/>
        </w:rPr>
        <w:t xml:space="preserve">de </w:t>
      </w:r>
      <w:r w:rsidR="001C01FD">
        <w:rPr>
          <w:rFonts w:cs="Arial"/>
          <w:color w:val="auto"/>
          <w:sz w:val="20"/>
          <w:szCs w:val="20"/>
        </w:rPr>
        <w:t>CCR</w:t>
      </w:r>
      <w:r w:rsidR="001C01FD" w:rsidRPr="00146C12">
        <w:rPr>
          <w:rFonts w:cs="Arial"/>
          <w:color w:val="auto"/>
          <w:sz w:val="20"/>
          <w:szCs w:val="20"/>
        </w:rPr>
        <w:t xml:space="preserve"> </w:t>
      </w:r>
      <w:r w:rsidR="00CB5350" w:rsidRPr="00146C12">
        <w:rPr>
          <w:rFonts w:cs="Arial"/>
          <w:color w:val="auto"/>
          <w:sz w:val="20"/>
          <w:szCs w:val="20"/>
        </w:rPr>
        <w:t xml:space="preserve">bereiken. </w:t>
      </w:r>
      <w:r w:rsidR="00E87954" w:rsidRPr="00146C12">
        <w:rPr>
          <w:rFonts w:cs="Arial"/>
          <w:color w:val="auto"/>
          <w:sz w:val="20"/>
          <w:szCs w:val="20"/>
        </w:rPr>
        <w:t xml:space="preserve">Hieronder is een </w:t>
      </w:r>
      <w:r w:rsidR="00CB5350" w:rsidRPr="00146C12">
        <w:rPr>
          <w:rFonts w:cs="Arial"/>
          <w:color w:val="auto"/>
          <w:sz w:val="20"/>
          <w:szCs w:val="20"/>
        </w:rPr>
        <w:t xml:space="preserve">korte </w:t>
      </w:r>
      <w:r w:rsidR="00E87954" w:rsidRPr="00146C12">
        <w:rPr>
          <w:rFonts w:cs="Arial"/>
          <w:color w:val="auto"/>
          <w:sz w:val="20"/>
          <w:szCs w:val="20"/>
        </w:rPr>
        <w:t>beschrijving gegeven.</w:t>
      </w:r>
    </w:p>
    <w:p w14:paraId="43EDB930" w14:textId="77777777" w:rsidR="0088521B" w:rsidRPr="00146C12" w:rsidRDefault="00E87954" w:rsidP="00641C31">
      <w:pPr>
        <w:pStyle w:val="Heading3"/>
        <w:numPr>
          <w:ilvl w:val="0"/>
          <w:numId w:val="0"/>
        </w:numPr>
        <w:ind w:left="720"/>
      </w:pPr>
      <w:r w:rsidRPr="00146C12">
        <w:t xml:space="preserve"> </w:t>
      </w:r>
    </w:p>
    <w:p w14:paraId="11E63471" w14:textId="77777777" w:rsidR="00CA3649" w:rsidRPr="00146C12" w:rsidRDefault="00B052A3">
      <w:pPr>
        <w:pStyle w:val="Heading3"/>
      </w:pPr>
      <w:bookmarkStart w:id="305" w:name="_Toc100132350"/>
      <w:r w:rsidRPr="00146C12">
        <w:t>Incidentmelding door een persoon</w:t>
      </w:r>
      <w:bookmarkEnd w:id="304"/>
      <w:bookmarkEnd w:id="305"/>
    </w:p>
    <w:p w14:paraId="477689E6" w14:textId="43C6110F" w:rsidR="00C45505" w:rsidRPr="00CD046E" w:rsidRDefault="00C45505" w:rsidP="003D2B31">
      <w:pPr>
        <w:rPr>
          <w:rFonts w:cs="Arial"/>
          <w:color w:val="FF0000"/>
          <w:sz w:val="20"/>
          <w:szCs w:val="20"/>
        </w:rPr>
      </w:pPr>
      <w:r w:rsidRPr="00146C12">
        <w:rPr>
          <w:rFonts w:cs="Arial"/>
          <w:color w:val="auto"/>
          <w:sz w:val="20"/>
          <w:szCs w:val="20"/>
        </w:rPr>
        <w:t xml:space="preserve">Iemand kan op twee manieren een melding maken. </w:t>
      </w:r>
      <w:r w:rsidR="00E87954" w:rsidRPr="00146C12">
        <w:rPr>
          <w:rFonts w:cs="Arial"/>
          <w:color w:val="auto"/>
          <w:sz w:val="20"/>
          <w:szCs w:val="20"/>
        </w:rPr>
        <w:t xml:space="preserve">Namelijk door een manuele handeling of door een mondelinge melding. Dit kan zowel door iemand van </w:t>
      </w:r>
      <w:r w:rsidR="00750873">
        <w:rPr>
          <w:rFonts w:cs="Arial"/>
          <w:color w:val="auto"/>
          <w:sz w:val="20"/>
          <w:szCs w:val="20"/>
        </w:rPr>
        <w:t>GPS-A</w:t>
      </w:r>
      <w:r w:rsidR="00E87954" w:rsidRPr="00146C12">
        <w:rPr>
          <w:rFonts w:cs="Arial"/>
          <w:color w:val="auto"/>
          <w:sz w:val="20"/>
          <w:szCs w:val="20"/>
        </w:rPr>
        <w:t xml:space="preserve"> worden gedaan, als door een derde</w:t>
      </w:r>
      <w:r w:rsidR="00CB5350" w:rsidRPr="00146C12">
        <w:rPr>
          <w:rFonts w:cs="Arial"/>
          <w:color w:val="auto"/>
          <w:sz w:val="20"/>
          <w:szCs w:val="20"/>
        </w:rPr>
        <w:t xml:space="preserve"> (bijvoorbeeld ee</w:t>
      </w:r>
      <w:r w:rsidR="00E87954" w:rsidRPr="00146C12">
        <w:rPr>
          <w:rFonts w:cs="Arial"/>
          <w:color w:val="auto"/>
          <w:sz w:val="20"/>
          <w:szCs w:val="20"/>
        </w:rPr>
        <w:t>n chauffeur of een contractor</w:t>
      </w:r>
      <w:r w:rsidR="00CB5350" w:rsidRPr="00146C12">
        <w:rPr>
          <w:rFonts w:cs="Arial"/>
          <w:color w:val="auto"/>
          <w:sz w:val="20"/>
          <w:szCs w:val="20"/>
        </w:rPr>
        <w:t>)</w:t>
      </w:r>
      <w:r w:rsidR="00E87954" w:rsidRPr="00146C12">
        <w:rPr>
          <w:rFonts w:cs="Arial"/>
          <w:color w:val="auto"/>
          <w:sz w:val="20"/>
          <w:szCs w:val="20"/>
        </w:rPr>
        <w:t>.</w:t>
      </w:r>
      <w:r w:rsidR="00CD046E">
        <w:rPr>
          <w:rFonts w:cs="Arial"/>
          <w:color w:val="auto"/>
          <w:sz w:val="20"/>
          <w:szCs w:val="20"/>
        </w:rPr>
        <w:t xml:space="preserve"> </w:t>
      </w:r>
    </w:p>
    <w:p w14:paraId="299514E6" w14:textId="77777777" w:rsidR="00C45505" w:rsidRPr="00146C12" w:rsidRDefault="00C45505" w:rsidP="003D2B31">
      <w:pPr>
        <w:rPr>
          <w:rFonts w:cs="Arial"/>
          <w:color w:val="auto"/>
          <w:sz w:val="20"/>
          <w:szCs w:val="20"/>
        </w:rPr>
      </w:pPr>
    </w:p>
    <w:p w14:paraId="574F74F3" w14:textId="77777777" w:rsidR="00C45505" w:rsidRPr="00146C12" w:rsidRDefault="00765A3C" w:rsidP="003D2B31">
      <w:pPr>
        <w:rPr>
          <w:rFonts w:cs="Arial"/>
          <w:color w:val="auto"/>
          <w:sz w:val="20"/>
          <w:szCs w:val="20"/>
        </w:rPr>
      </w:pPr>
      <w:r w:rsidRPr="00146C12">
        <w:rPr>
          <w:rFonts w:cs="Arial"/>
          <w:color w:val="auto"/>
          <w:sz w:val="20"/>
          <w:szCs w:val="20"/>
        </w:rPr>
        <w:t xml:space="preserve">De manuele handeling kan </w:t>
      </w:r>
      <w:r w:rsidR="00CB5350" w:rsidRPr="00146C12">
        <w:rPr>
          <w:rFonts w:cs="Arial"/>
          <w:color w:val="auto"/>
          <w:sz w:val="20"/>
          <w:szCs w:val="20"/>
        </w:rPr>
        <w:t>gemaakt worden door</w:t>
      </w:r>
      <w:r w:rsidRPr="00146C12">
        <w:rPr>
          <w:rFonts w:cs="Arial"/>
          <w:color w:val="auto"/>
          <w:sz w:val="20"/>
          <w:szCs w:val="20"/>
        </w:rPr>
        <w:t>:</w:t>
      </w:r>
    </w:p>
    <w:p w14:paraId="1E466D5D" w14:textId="6AC28EC5" w:rsidR="00C45505" w:rsidRPr="00146C12" w:rsidRDefault="00765A3C" w:rsidP="006E229C">
      <w:pPr>
        <w:pStyle w:val="ListParagraph"/>
        <w:numPr>
          <w:ilvl w:val="0"/>
          <w:numId w:val="11"/>
        </w:numPr>
        <w:ind w:left="360"/>
        <w:rPr>
          <w:rFonts w:cs="Arial"/>
          <w:color w:val="auto"/>
          <w:sz w:val="20"/>
          <w:szCs w:val="20"/>
        </w:rPr>
      </w:pPr>
      <w:r w:rsidRPr="00146C12">
        <w:rPr>
          <w:rFonts w:cs="Arial"/>
          <w:color w:val="auto"/>
          <w:sz w:val="20"/>
          <w:szCs w:val="20"/>
        </w:rPr>
        <w:t>indrukken van een noodstop</w:t>
      </w:r>
      <w:r w:rsidR="0019624B">
        <w:rPr>
          <w:rFonts w:cs="Arial"/>
          <w:color w:val="auto"/>
          <w:sz w:val="20"/>
          <w:szCs w:val="20"/>
        </w:rPr>
        <w:t>;</w:t>
      </w:r>
    </w:p>
    <w:p w14:paraId="019D66C7" w14:textId="44EC0909" w:rsidR="00505A7E" w:rsidRPr="00DD7D15" w:rsidRDefault="00765A3C" w:rsidP="00DD7D15">
      <w:pPr>
        <w:pStyle w:val="ListParagraph"/>
        <w:numPr>
          <w:ilvl w:val="0"/>
          <w:numId w:val="11"/>
        </w:numPr>
        <w:ind w:left="360"/>
        <w:rPr>
          <w:rFonts w:cs="Arial"/>
          <w:color w:val="auto"/>
          <w:sz w:val="20"/>
          <w:szCs w:val="20"/>
        </w:rPr>
      </w:pPr>
      <w:r w:rsidRPr="00146C12">
        <w:rPr>
          <w:rFonts w:cs="Arial"/>
          <w:color w:val="auto"/>
          <w:sz w:val="20"/>
          <w:szCs w:val="20"/>
        </w:rPr>
        <w:t>indrukken van een handbrandmelder</w:t>
      </w:r>
      <w:r w:rsidR="0019624B">
        <w:rPr>
          <w:rFonts w:cs="Arial"/>
          <w:color w:val="auto"/>
          <w:sz w:val="20"/>
          <w:szCs w:val="20"/>
        </w:rPr>
        <w:t>.</w:t>
      </w:r>
    </w:p>
    <w:p w14:paraId="0E7CA262" w14:textId="77777777" w:rsidR="00505A7E" w:rsidRPr="00146C12" w:rsidRDefault="00505A7E" w:rsidP="003D2B31">
      <w:pPr>
        <w:rPr>
          <w:rFonts w:cs="Arial"/>
          <w:color w:val="auto"/>
          <w:sz w:val="20"/>
          <w:szCs w:val="20"/>
        </w:rPr>
      </w:pPr>
    </w:p>
    <w:p w14:paraId="5E6E4505" w14:textId="77777777" w:rsidR="00CB5350" w:rsidRPr="00146C12" w:rsidRDefault="00CB5350" w:rsidP="003D2B31">
      <w:pPr>
        <w:rPr>
          <w:rFonts w:cs="Arial"/>
          <w:color w:val="auto"/>
          <w:sz w:val="20"/>
          <w:szCs w:val="20"/>
        </w:rPr>
      </w:pPr>
      <w:r w:rsidRPr="00146C12">
        <w:rPr>
          <w:rFonts w:cs="Arial"/>
          <w:color w:val="auto"/>
          <w:sz w:val="20"/>
          <w:szCs w:val="20"/>
        </w:rPr>
        <w:t>De mondelinge melding kan gemaakt worden door:</w:t>
      </w:r>
    </w:p>
    <w:p w14:paraId="475AB7BB" w14:textId="2E238692" w:rsidR="00CB5350" w:rsidRPr="00146C12" w:rsidRDefault="00CB5350" w:rsidP="006E229C">
      <w:pPr>
        <w:pStyle w:val="ListParagraph"/>
        <w:numPr>
          <w:ilvl w:val="0"/>
          <w:numId w:val="25"/>
        </w:numPr>
        <w:ind w:left="360"/>
        <w:rPr>
          <w:rFonts w:cs="Arial"/>
          <w:color w:val="auto"/>
          <w:sz w:val="20"/>
          <w:szCs w:val="20"/>
        </w:rPr>
      </w:pPr>
      <w:r w:rsidRPr="00146C12">
        <w:rPr>
          <w:rFonts w:cs="Arial"/>
          <w:color w:val="auto"/>
          <w:sz w:val="20"/>
          <w:szCs w:val="20"/>
        </w:rPr>
        <w:t xml:space="preserve">direct aanspreken van de aanwezige operator of </w:t>
      </w:r>
      <w:r w:rsidR="009A2D7B" w:rsidRPr="00026CBA">
        <w:rPr>
          <w:color w:val="auto"/>
          <w:sz w:val="20"/>
          <w:szCs w:val="20"/>
        </w:rPr>
        <w:t xml:space="preserve">Operations </w:t>
      </w:r>
      <w:r w:rsidR="00C901BD">
        <w:rPr>
          <w:color w:val="auto"/>
          <w:sz w:val="20"/>
          <w:szCs w:val="20"/>
        </w:rPr>
        <w:t xml:space="preserve">Manager </w:t>
      </w:r>
      <w:r w:rsidRPr="00026CBA">
        <w:rPr>
          <w:rFonts w:cs="Arial"/>
          <w:color w:val="auto"/>
          <w:sz w:val="20"/>
          <w:szCs w:val="20"/>
        </w:rPr>
        <w:t>(</w:t>
      </w:r>
      <w:r w:rsidRPr="00146C12">
        <w:rPr>
          <w:rFonts w:cs="Arial"/>
          <w:color w:val="auto"/>
          <w:sz w:val="20"/>
          <w:szCs w:val="20"/>
        </w:rPr>
        <w:t>indien aanwezig)</w:t>
      </w:r>
      <w:r w:rsidR="0019624B">
        <w:rPr>
          <w:rFonts w:cs="Arial"/>
          <w:color w:val="auto"/>
          <w:sz w:val="20"/>
          <w:szCs w:val="20"/>
        </w:rPr>
        <w:t>;</w:t>
      </w:r>
    </w:p>
    <w:p w14:paraId="7E475A18" w14:textId="23EE62E3" w:rsidR="00CB5350" w:rsidRDefault="00CB5350" w:rsidP="006E229C">
      <w:pPr>
        <w:pStyle w:val="ListParagraph"/>
        <w:numPr>
          <w:ilvl w:val="0"/>
          <w:numId w:val="25"/>
        </w:numPr>
        <w:ind w:left="360"/>
        <w:rPr>
          <w:rFonts w:cs="Arial"/>
          <w:color w:val="auto"/>
          <w:sz w:val="20"/>
          <w:szCs w:val="20"/>
        </w:rPr>
      </w:pPr>
      <w:r w:rsidRPr="00146C12">
        <w:rPr>
          <w:rFonts w:cs="Arial"/>
          <w:color w:val="auto"/>
          <w:sz w:val="20"/>
          <w:szCs w:val="20"/>
        </w:rPr>
        <w:t xml:space="preserve">via telefoonverbinding naar de </w:t>
      </w:r>
      <w:r w:rsidR="009A2D7B">
        <w:rPr>
          <w:rFonts w:cs="Arial"/>
          <w:color w:val="auto"/>
          <w:sz w:val="20"/>
          <w:szCs w:val="20"/>
        </w:rPr>
        <w:t>CCR</w:t>
      </w:r>
      <w:r w:rsidR="00977D2F">
        <w:rPr>
          <w:rFonts w:cs="Arial"/>
          <w:color w:val="auto"/>
          <w:sz w:val="20"/>
          <w:szCs w:val="20"/>
        </w:rPr>
        <w:t xml:space="preserve"> (niet in het veld!)</w:t>
      </w:r>
      <w:r w:rsidR="0019624B">
        <w:rPr>
          <w:rFonts w:cs="Arial"/>
          <w:color w:val="auto"/>
          <w:sz w:val="20"/>
          <w:szCs w:val="20"/>
        </w:rPr>
        <w:t>;</w:t>
      </w:r>
    </w:p>
    <w:p w14:paraId="125850C5" w14:textId="0B545BC2" w:rsidR="004454B8" w:rsidRPr="00146C12" w:rsidRDefault="00C64BE9" w:rsidP="006E229C">
      <w:pPr>
        <w:pStyle w:val="ListParagraph"/>
        <w:numPr>
          <w:ilvl w:val="0"/>
          <w:numId w:val="25"/>
        </w:numPr>
        <w:ind w:left="360"/>
        <w:rPr>
          <w:rFonts w:cs="Arial"/>
          <w:color w:val="auto"/>
          <w:sz w:val="20"/>
          <w:szCs w:val="20"/>
        </w:rPr>
      </w:pPr>
      <w:r>
        <w:rPr>
          <w:rFonts w:cs="Arial"/>
          <w:color w:val="auto"/>
          <w:sz w:val="20"/>
          <w:szCs w:val="20"/>
        </w:rPr>
        <w:t>via p</w:t>
      </w:r>
      <w:r w:rsidR="004454B8">
        <w:rPr>
          <w:rFonts w:cs="Arial"/>
          <w:color w:val="auto"/>
          <w:sz w:val="20"/>
          <w:szCs w:val="20"/>
        </w:rPr>
        <w:t>ortofoon verbinding</w:t>
      </w:r>
      <w:r w:rsidR="0019624B">
        <w:rPr>
          <w:rFonts w:cs="Arial"/>
          <w:color w:val="auto"/>
          <w:sz w:val="20"/>
          <w:szCs w:val="20"/>
        </w:rPr>
        <w:t>.</w:t>
      </w:r>
    </w:p>
    <w:p w14:paraId="611F4764" w14:textId="77777777" w:rsidR="00484A0E" w:rsidRPr="00146C12" w:rsidRDefault="00484A0E" w:rsidP="003D2B31">
      <w:pPr>
        <w:rPr>
          <w:rFonts w:cs="Arial"/>
          <w:color w:val="auto"/>
          <w:sz w:val="20"/>
          <w:szCs w:val="20"/>
        </w:rPr>
      </w:pPr>
    </w:p>
    <w:p w14:paraId="0802BF84" w14:textId="77777777" w:rsidR="00CA3649" w:rsidRPr="00146C12" w:rsidRDefault="00E23666" w:rsidP="00641C31">
      <w:pPr>
        <w:pStyle w:val="Heading3"/>
      </w:pPr>
      <w:bookmarkStart w:id="306" w:name="_Toc307850109"/>
      <w:bookmarkStart w:id="307" w:name="_Toc311210229"/>
      <w:bookmarkStart w:id="308" w:name="_Toc312073520"/>
      <w:bookmarkStart w:id="309" w:name="_Toc312075695"/>
      <w:bookmarkStart w:id="310" w:name="_Toc435102742"/>
      <w:bookmarkStart w:id="311" w:name="_Toc335060724"/>
      <w:bookmarkStart w:id="312" w:name="_Toc352154367"/>
      <w:bookmarkStart w:id="313" w:name="_Toc100132351"/>
      <w:bookmarkEnd w:id="306"/>
      <w:bookmarkEnd w:id="307"/>
      <w:bookmarkEnd w:id="308"/>
      <w:bookmarkEnd w:id="309"/>
      <w:r w:rsidRPr="00146C12">
        <w:t>Automatische a</w:t>
      </w:r>
      <w:r w:rsidR="00B052A3" w:rsidRPr="00146C12">
        <w:t>larmmelding</w:t>
      </w:r>
      <w:bookmarkEnd w:id="310"/>
      <w:bookmarkEnd w:id="313"/>
      <w:r w:rsidR="00B052A3" w:rsidRPr="00146C12">
        <w:t xml:space="preserve"> </w:t>
      </w:r>
      <w:bookmarkEnd w:id="311"/>
      <w:bookmarkEnd w:id="312"/>
    </w:p>
    <w:p w14:paraId="6C79EBEA" w14:textId="5012045B" w:rsidR="00484A0E" w:rsidRDefault="00750873" w:rsidP="003D2B31">
      <w:pPr>
        <w:rPr>
          <w:rFonts w:cs="Arial"/>
          <w:color w:val="auto"/>
          <w:sz w:val="20"/>
          <w:szCs w:val="20"/>
        </w:rPr>
      </w:pPr>
      <w:bookmarkStart w:id="314" w:name="_Toc435102743"/>
      <w:r>
        <w:rPr>
          <w:rFonts w:cs="Arial"/>
          <w:color w:val="auto"/>
          <w:sz w:val="20"/>
          <w:szCs w:val="20"/>
        </w:rPr>
        <w:t>GPS-A</w:t>
      </w:r>
      <w:r w:rsidR="00484A0E" w:rsidRPr="00146C12">
        <w:rPr>
          <w:rFonts w:cs="Arial"/>
          <w:color w:val="auto"/>
          <w:sz w:val="20"/>
          <w:szCs w:val="20"/>
        </w:rPr>
        <w:t xml:space="preserve"> beschikt over een aantal automatische detectiesystemen, die onmiddellijk een elektronische melding maken naar de </w:t>
      </w:r>
      <w:r w:rsidR="009A2D7B">
        <w:rPr>
          <w:rFonts w:cs="Arial"/>
          <w:color w:val="auto"/>
          <w:sz w:val="20"/>
          <w:szCs w:val="20"/>
        </w:rPr>
        <w:t>CCR</w:t>
      </w:r>
      <w:r w:rsidR="00484A0E" w:rsidRPr="00146C12">
        <w:rPr>
          <w:rFonts w:cs="Arial"/>
          <w:color w:val="auto"/>
          <w:sz w:val="20"/>
          <w:szCs w:val="20"/>
        </w:rPr>
        <w:t>. Het gaat om de activering van de volgende systemen:</w:t>
      </w:r>
    </w:p>
    <w:p w14:paraId="1C5C5C5B" w14:textId="77777777" w:rsidR="00C64BE9" w:rsidRPr="00146C12" w:rsidRDefault="00C64BE9" w:rsidP="003D2B31">
      <w:pPr>
        <w:rPr>
          <w:rFonts w:cs="Arial"/>
          <w:color w:val="auto"/>
          <w:sz w:val="20"/>
          <w:szCs w:val="20"/>
        </w:rPr>
      </w:pPr>
    </w:p>
    <w:p w14:paraId="1E4FDBB6" w14:textId="480B155B" w:rsidR="00484A0E" w:rsidRPr="00146C12" w:rsidRDefault="00484A0E" w:rsidP="006E229C">
      <w:pPr>
        <w:pStyle w:val="ListParagraph"/>
        <w:numPr>
          <w:ilvl w:val="0"/>
          <w:numId w:val="26"/>
        </w:numPr>
        <w:ind w:left="360"/>
        <w:rPr>
          <w:rFonts w:cs="Arial"/>
          <w:color w:val="auto"/>
          <w:sz w:val="20"/>
          <w:szCs w:val="20"/>
        </w:rPr>
      </w:pPr>
      <w:proofErr w:type="spellStart"/>
      <w:r w:rsidRPr="00146C12">
        <w:rPr>
          <w:rFonts w:cs="Arial"/>
          <w:color w:val="auto"/>
          <w:sz w:val="20"/>
          <w:szCs w:val="20"/>
        </w:rPr>
        <w:t>Brandbeveiligingssytemen</w:t>
      </w:r>
      <w:proofErr w:type="spellEnd"/>
      <w:r w:rsidRPr="00146C12">
        <w:rPr>
          <w:rFonts w:cs="Arial"/>
          <w:color w:val="auto"/>
          <w:sz w:val="20"/>
          <w:szCs w:val="20"/>
        </w:rPr>
        <w:t xml:space="preserve"> (detectie);</w:t>
      </w:r>
    </w:p>
    <w:p w14:paraId="78ACA7FC" w14:textId="415EFFC6" w:rsidR="00484A0E" w:rsidRPr="00146C12" w:rsidRDefault="00484A0E" w:rsidP="006E229C">
      <w:pPr>
        <w:pStyle w:val="ListParagraph"/>
        <w:numPr>
          <w:ilvl w:val="0"/>
          <w:numId w:val="26"/>
        </w:numPr>
        <w:ind w:left="360"/>
        <w:rPr>
          <w:rFonts w:cs="Arial"/>
          <w:color w:val="auto"/>
          <w:sz w:val="20"/>
          <w:szCs w:val="20"/>
        </w:rPr>
      </w:pPr>
      <w:r w:rsidRPr="00146C12">
        <w:rPr>
          <w:rFonts w:cs="Arial"/>
          <w:color w:val="auto"/>
          <w:sz w:val="20"/>
          <w:szCs w:val="20"/>
        </w:rPr>
        <w:t>Noodstoppen</w:t>
      </w:r>
      <w:r w:rsidR="0019624B">
        <w:rPr>
          <w:rFonts w:cs="Arial"/>
          <w:color w:val="auto"/>
          <w:sz w:val="20"/>
          <w:szCs w:val="20"/>
        </w:rPr>
        <w:t>.</w:t>
      </w:r>
      <w:r w:rsidRPr="00146C12">
        <w:rPr>
          <w:rFonts w:cs="Arial"/>
          <w:color w:val="auto"/>
          <w:sz w:val="20"/>
          <w:szCs w:val="20"/>
        </w:rPr>
        <w:t xml:space="preserve"> </w:t>
      </w:r>
    </w:p>
    <w:p w14:paraId="54CB547B" w14:textId="77777777" w:rsidR="00417800" w:rsidRPr="00D14C8A" w:rsidRDefault="00417800" w:rsidP="003D2B31">
      <w:pPr>
        <w:rPr>
          <w:rFonts w:cs="Arial"/>
          <w:color w:val="auto"/>
          <w:sz w:val="20"/>
          <w:szCs w:val="20"/>
          <w:lang w:val="en-US"/>
        </w:rPr>
      </w:pPr>
    </w:p>
    <w:p w14:paraId="1774CB67" w14:textId="1B594D64" w:rsidR="00417800" w:rsidRDefault="00417800" w:rsidP="003D2B31">
      <w:pPr>
        <w:rPr>
          <w:rFonts w:cs="Arial"/>
          <w:color w:val="auto"/>
          <w:sz w:val="20"/>
          <w:szCs w:val="20"/>
        </w:rPr>
      </w:pPr>
      <w:r w:rsidRPr="00146C12">
        <w:rPr>
          <w:rFonts w:cs="Arial"/>
          <w:color w:val="auto"/>
          <w:sz w:val="20"/>
          <w:szCs w:val="20"/>
        </w:rPr>
        <w:t xml:space="preserve">Daarnaast zijn er diverse procesbeveiligingen, zoals bijvoorbeeld </w:t>
      </w:r>
      <w:proofErr w:type="spellStart"/>
      <w:r w:rsidRPr="00146C12">
        <w:rPr>
          <w:rFonts w:cs="Arial"/>
          <w:color w:val="auto"/>
          <w:sz w:val="20"/>
          <w:szCs w:val="20"/>
        </w:rPr>
        <w:t>hoogniveau</w:t>
      </w:r>
      <w:proofErr w:type="spellEnd"/>
      <w:r w:rsidRPr="00146C12">
        <w:rPr>
          <w:rFonts w:cs="Arial"/>
          <w:color w:val="auto"/>
          <w:sz w:val="20"/>
          <w:szCs w:val="20"/>
        </w:rPr>
        <w:t xml:space="preserve"> alarmering op tanks. Activering van deze alarmen wordt niet gezien als een noodsituatie waarvoor het </w:t>
      </w:r>
      <w:r w:rsidR="008602C6">
        <w:rPr>
          <w:rFonts w:cs="Arial"/>
          <w:color w:val="auto"/>
          <w:sz w:val="20"/>
          <w:szCs w:val="20"/>
        </w:rPr>
        <w:t>BNP</w:t>
      </w:r>
      <w:r w:rsidRPr="00146C12">
        <w:rPr>
          <w:rFonts w:cs="Arial"/>
          <w:color w:val="auto"/>
          <w:sz w:val="20"/>
          <w:szCs w:val="20"/>
        </w:rPr>
        <w:t xml:space="preserve"> wordt geactiveerd. Hiervoor zijn de operationele instructies van toepassing, tenzij het alarm escaleert naar </w:t>
      </w:r>
      <w:r w:rsidR="00A76D48">
        <w:rPr>
          <w:rFonts w:cs="Arial"/>
          <w:color w:val="auto"/>
          <w:sz w:val="20"/>
          <w:szCs w:val="20"/>
        </w:rPr>
        <w:t xml:space="preserve">bijvoorbeeld </w:t>
      </w:r>
      <w:r w:rsidRPr="00146C12">
        <w:rPr>
          <w:rFonts w:cs="Arial"/>
          <w:color w:val="auto"/>
          <w:sz w:val="20"/>
          <w:szCs w:val="20"/>
        </w:rPr>
        <w:t xml:space="preserve">een daadwerkelijke </w:t>
      </w:r>
      <w:proofErr w:type="spellStart"/>
      <w:r w:rsidR="00FA4D88" w:rsidRPr="00146C12">
        <w:rPr>
          <w:rFonts w:cs="Arial"/>
          <w:color w:val="auto"/>
          <w:sz w:val="20"/>
          <w:szCs w:val="20"/>
        </w:rPr>
        <w:t>spill</w:t>
      </w:r>
      <w:proofErr w:type="spellEnd"/>
      <w:r w:rsidRPr="00146C12">
        <w:rPr>
          <w:rFonts w:cs="Arial"/>
          <w:color w:val="auto"/>
          <w:sz w:val="20"/>
          <w:szCs w:val="20"/>
        </w:rPr>
        <w:t xml:space="preserve"> of brand. </w:t>
      </w:r>
    </w:p>
    <w:p w14:paraId="76ABE44A" w14:textId="77777777" w:rsidR="00196CEB" w:rsidRDefault="00196CEB" w:rsidP="003D2B31">
      <w:pPr>
        <w:rPr>
          <w:rFonts w:cs="Arial"/>
          <w:color w:val="auto"/>
          <w:sz w:val="20"/>
          <w:szCs w:val="20"/>
        </w:rPr>
      </w:pPr>
    </w:p>
    <w:p w14:paraId="3B61DBBA" w14:textId="4EA94D2E" w:rsidR="00196CEB" w:rsidRDefault="00196CEB" w:rsidP="003D2B31">
      <w:pPr>
        <w:rPr>
          <w:rFonts w:cs="Arial"/>
          <w:color w:val="auto"/>
          <w:sz w:val="20"/>
          <w:szCs w:val="20"/>
        </w:rPr>
      </w:pPr>
      <w:r>
        <w:rPr>
          <w:rFonts w:cs="Arial"/>
          <w:color w:val="auto"/>
          <w:sz w:val="20"/>
          <w:szCs w:val="20"/>
        </w:rPr>
        <w:t>Tevens beschikt de terminal over een uitgebreid netwerk van meerdere camera’s welke instelbaar zij</w:t>
      </w:r>
      <w:r w:rsidR="009A2D7B">
        <w:rPr>
          <w:rFonts w:cs="Arial"/>
          <w:color w:val="auto"/>
          <w:sz w:val="20"/>
          <w:szCs w:val="20"/>
        </w:rPr>
        <w:t>n t.o.v. exacte locatie en</w:t>
      </w:r>
      <w:r>
        <w:rPr>
          <w:rFonts w:cs="Arial"/>
          <w:color w:val="auto"/>
          <w:sz w:val="20"/>
          <w:szCs w:val="20"/>
        </w:rPr>
        <w:t xml:space="preserve"> diepte (in/uit zoomen) van de opnamen welke centraal in de </w:t>
      </w:r>
      <w:r w:rsidR="009A2D7B">
        <w:rPr>
          <w:rFonts w:cs="Arial"/>
          <w:color w:val="auto"/>
          <w:sz w:val="20"/>
          <w:szCs w:val="20"/>
        </w:rPr>
        <w:t>CCR</w:t>
      </w:r>
      <w:r>
        <w:rPr>
          <w:rFonts w:cs="Arial"/>
          <w:color w:val="auto"/>
          <w:sz w:val="20"/>
          <w:szCs w:val="20"/>
        </w:rPr>
        <w:t xml:space="preserve"> worden beheerd. Incidenten kunnen zo ook middels de camera’s worden waargenomen waarna direct actie kan worden ondernomen.</w:t>
      </w:r>
    </w:p>
    <w:p w14:paraId="34373754" w14:textId="77777777" w:rsidR="00C64BE9" w:rsidRPr="00146C12" w:rsidRDefault="00C64BE9" w:rsidP="003D2B31">
      <w:pPr>
        <w:rPr>
          <w:rFonts w:cs="Arial"/>
          <w:color w:val="auto"/>
          <w:sz w:val="20"/>
          <w:szCs w:val="20"/>
        </w:rPr>
      </w:pPr>
    </w:p>
    <w:p w14:paraId="4552534D" w14:textId="77777777" w:rsidR="00B052A3" w:rsidRPr="00146C12" w:rsidRDefault="004A1F80" w:rsidP="00641C31">
      <w:pPr>
        <w:pStyle w:val="Heading3"/>
      </w:pPr>
      <w:bookmarkStart w:id="315" w:name="_Toc100132352"/>
      <w:r w:rsidRPr="00146C12">
        <w:t>M</w:t>
      </w:r>
      <w:r w:rsidR="00B052A3" w:rsidRPr="00146C12">
        <w:t>elding van een incident bij een buurbedrijf</w:t>
      </w:r>
      <w:bookmarkEnd w:id="314"/>
      <w:bookmarkEnd w:id="315"/>
    </w:p>
    <w:p w14:paraId="02529D40" w14:textId="003B8242" w:rsidR="00B052A3" w:rsidRPr="00146C12" w:rsidRDefault="00484A0E" w:rsidP="003D2B31">
      <w:pPr>
        <w:rPr>
          <w:rFonts w:cs="Arial"/>
          <w:color w:val="auto"/>
          <w:sz w:val="20"/>
          <w:szCs w:val="20"/>
        </w:rPr>
      </w:pPr>
      <w:r w:rsidRPr="00146C12">
        <w:rPr>
          <w:rFonts w:cs="Arial"/>
          <w:color w:val="auto"/>
          <w:sz w:val="20"/>
          <w:szCs w:val="20"/>
        </w:rPr>
        <w:t>Indien er een incident plaatsvindt bij een buurbedrijf</w:t>
      </w:r>
      <w:r w:rsidR="005E7F0D">
        <w:rPr>
          <w:rFonts w:cs="Arial"/>
          <w:color w:val="auto"/>
          <w:sz w:val="20"/>
          <w:szCs w:val="20"/>
        </w:rPr>
        <w:t xml:space="preserve"> </w:t>
      </w:r>
      <w:r w:rsidR="00F32F36" w:rsidRPr="00146C12">
        <w:rPr>
          <w:rFonts w:cs="Arial"/>
          <w:color w:val="auto"/>
          <w:sz w:val="20"/>
          <w:szCs w:val="20"/>
        </w:rPr>
        <w:t>dat waarneembaar is buiten de terreingrenzen</w:t>
      </w:r>
      <w:r w:rsidRPr="00146C12">
        <w:rPr>
          <w:rFonts w:cs="Arial"/>
          <w:color w:val="auto"/>
          <w:sz w:val="20"/>
          <w:szCs w:val="20"/>
        </w:rPr>
        <w:t xml:space="preserve">, kan het zijn dat </w:t>
      </w:r>
      <w:r w:rsidR="00750873">
        <w:rPr>
          <w:rFonts w:cs="Arial"/>
          <w:color w:val="auto"/>
          <w:sz w:val="20"/>
          <w:szCs w:val="20"/>
        </w:rPr>
        <w:t>GPS-A</w:t>
      </w:r>
      <w:r w:rsidRPr="00146C12">
        <w:rPr>
          <w:rFonts w:cs="Arial"/>
          <w:color w:val="auto"/>
          <w:sz w:val="20"/>
          <w:szCs w:val="20"/>
        </w:rPr>
        <w:t xml:space="preserve"> telefonisch op de hoogte wordt gebracht, dat de hulpdiensten mondeling een melding maken of dat er gereageerd moet worden op de alarmsirenes (of sms alert). Deze meldingen worden op eenzelfde manier behandeld als mondeling meldingen. </w:t>
      </w:r>
      <w:r w:rsidR="00F32F36" w:rsidRPr="00146C12">
        <w:rPr>
          <w:rFonts w:cs="Arial"/>
          <w:color w:val="auto"/>
          <w:sz w:val="20"/>
          <w:szCs w:val="20"/>
        </w:rPr>
        <w:t xml:space="preserve">Op het moment dat zo’n melding wordt ontvangen en er actie noodzakelijk is, zal het </w:t>
      </w:r>
      <w:r w:rsidR="008602C6">
        <w:rPr>
          <w:rFonts w:cs="Arial"/>
          <w:color w:val="auto"/>
          <w:sz w:val="20"/>
          <w:szCs w:val="20"/>
        </w:rPr>
        <w:t>BNP</w:t>
      </w:r>
      <w:r w:rsidR="00F32F36" w:rsidRPr="00146C12">
        <w:rPr>
          <w:rFonts w:cs="Arial"/>
          <w:color w:val="auto"/>
          <w:sz w:val="20"/>
          <w:szCs w:val="20"/>
        </w:rPr>
        <w:t xml:space="preserve"> in werking treden. </w:t>
      </w:r>
    </w:p>
    <w:p w14:paraId="36673F6C" w14:textId="77777777" w:rsidR="00B052A3" w:rsidRPr="00965E4B" w:rsidRDefault="00331982" w:rsidP="003D2B31">
      <w:pPr>
        <w:pStyle w:val="Heading2"/>
        <w:numPr>
          <w:ilvl w:val="1"/>
          <w:numId w:val="1"/>
        </w:numPr>
        <w:spacing w:line="240" w:lineRule="auto"/>
        <w:rPr>
          <w:rFonts w:cs="Arial"/>
          <w:color w:val="auto"/>
        </w:rPr>
      </w:pPr>
      <w:bookmarkStart w:id="316" w:name="_Toc435102744"/>
      <w:bookmarkStart w:id="317" w:name="_Toc100132353"/>
      <w:r w:rsidRPr="00965E4B">
        <w:rPr>
          <w:rFonts w:cs="Arial"/>
          <w:color w:val="auto"/>
        </w:rPr>
        <w:t>I</w:t>
      </w:r>
      <w:r w:rsidR="00E23666" w:rsidRPr="00965E4B">
        <w:rPr>
          <w:rFonts w:cs="Arial"/>
          <w:color w:val="auto"/>
        </w:rPr>
        <w:t>n werking treden b</w:t>
      </w:r>
      <w:r w:rsidR="00B052A3" w:rsidRPr="00965E4B">
        <w:rPr>
          <w:rFonts w:cs="Arial"/>
          <w:color w:val="auto"/>
        </w:rPr>
        <w:t>edrijfsnoodplan</w:t>
      </w:r>
      <w:bookmarkEnd w:id="316"/>
      <w:bookmarkEnd w:id="317"/>
      <w:r w:rsidR="00B052A3" w:rsidRPr="00965E4B">
        <w:rPr>
          <w:rFonts w:cs="Arial"/>
          <w:color w:val="auto"/>
        </w:rPr>
        <w:t xml:space="preserve"> </w:t>
      </w:r>
    </w:p>
    <w:p w14:paraId="31F8DB4B" w14:textId="6CBBC2C3" w:rsidR="00166D72" w:rsidRPr="00146C12" w:rsidRDefault="00166D72" w:rsidP="003D2B31">
      <w:pPr>
        <w:rPr>
          <w:rFonts w:cs="Arial"/>
          <w:color w:val="auto"/>
          <w:sz w:val="20"/>
          <w:szCs w:val="20"/>
          <w:lang w:eastAsia="en-US"/>
        </w:rPr>
      </w:pPr>
      <w:r w:rsidRPr="00146C12">
        <w:rPr>
          <w:rFonts w:cs="Arial"/>
          <w:color w:val="auto"/>
          <w:sz w:val="20"/>
          <w:szCs w:val="20"/>
          <w:lang w:eastAsia="en-US"/>
        </w:rPr>
        <w:t xml:space="preserve">Zodra er een melding van een incident bij de </w:t>
      </w:r>
      <w:r w:rsidR="009A2D7B">
        <w:rPr>
          <w:rFonts w:cs="Arial"/>
          <w:color w:val="auto"/>
          <w:sz w:val="20"/>
          <w:szCs w:val="20"/>
          <w:lang w:eastAsia="en-US"/>
        </w:rPr>
        <w:t>CCR</w:t>
      </w:r>
      <w:r w:rsidRPr="00146C12">
        <w:rPr>
          <w:rFonts w:cs="Arial"/>
          <w:color w:val="auto"/>
          <w:sz w:val="20"/>
          <w:szCs w:val="20"/>
          <w:lang w:eastAsia="en-US"/>
        </w:rPr>
        <w:t xml:space="preserve"> binnenkomt, treedt het </w:t>
      </w:r>
      <w:r w:rsidR="008602C6">
        <w:rPr>
          <w:rFonts w:cs="Arial"/>
          <w:color w:val="auto"/>
          <w:sz w:val="20"/>
          <w:szCs w:val="20"/>
          <w:lang w:eastAsia="en-US"/>
        </w:rPr>
        <w:t>BNP</w:t>
      </w:r>
      <w:r w:rsidRPr="00146C12">
        <w:rPr>
          <w:rFonts w:cs="Arial"/>
          <w:color w:val="auto"/>
          <w:sz w:val="20"/>
          <w:szCs w:val="20"/>
          <w:lang w:eastAsia="en-US"/>
        </w:rPr>
        <w:t xml:space="preserve"> in werking. </w:t>
      </w:r>
      <w:r w:rsidR="00F32F36" w:rsidRPr="00146C12">
        <w:rPr>
          <w:rFonts w:cs="Arial"/>
          <w:color w:val="auto"/>
          <w:sz w:val="20"/>
          <w:szCs w:val="20"/>
          <w:lang w:eastAsia="en-US"/>
        </w:rPr>
        <w:t xml:space="preserve">De te nemen handelingen en de grootte van de bedrijfsnoodorganisatie worden bepaald door de ernst, de aard en de locatie van het incident. Afhankelijk van het incident wordt er gehandeld conform de </w:t>
      </w:r>
      <w:r w:rsidR="00FE58C0" w:rsidRPr="00146C12">
        <w:rPr>
          <w:rFonts w:cs="Arial"/>
          <w:color w:val="auto"/>
          <w:sz w:val="20"/>
          <w:szCs w:val="20"/>
          <w:lang w:eastAsia="en-US"/>
        </w:rPr>
        <w:t xml:space="preserve">betreffende </w:t>
      </w:r>
      <w:r w:rsidR="00F32F36" w:rsidRPr="00146C12">
        <w:rPr>
          <w:rFonts w:cs="Arial"/>
          <w:color w:val="auto"/>
          <w:sz w:val="20"/>
          <w:szCs w:val="20"/>
          <w:lang w:eastAsia="en-US"/>
        </w:rPr>
        <w:t xml:space="preserve">instructiekaart zoals opgenomen in </w:t>
      </w:r>
      <w:r w:rsidR="00C64BE9">
        <w:rPr>
          <w:rFonts w:cs="Arial"/>
          <w:color w:val="auto"/>
          <w:sz w:val="20"/>
          <w:szCs w:val="20"/>
          <w:lang w:eastAsia="en-US"/>
        </w:rPr>
        <w:t>de bijlage</w:t>
      </w:r>
      <w:r w:rsidR="00F32F36" w:rsidRPr="00146C12">
        <w:rPr>
          <w:rFonts w:cs="Arial"/>
          <w:color w:val="auto"/>
          <w:sz w:val="20"/>
          <w:szCs w:val="20"/>
          <w:lang w:eastAsia="en-US"/>
        </w:rPr>
        <w:t>.</w:t>
      </w:r>
    </w:p>
    <w:p w14:paraId="33019A8C" w14:textId="77777777" w:rsidR="00B052A3" w:rsidRPr="00965E4B" w:rsidRDefault="00331982" w:rsidP="003D2B31">
      <w:pPr>
        <w:pStyle w:val="Heading2"/>
        <w:numPr>
          <w:ilvl w:val="1"/>
          <w:numId w:val="1"/>
        </w:numPr>
        <w:spacing w:line="240" w:lineRule="auto"/>
        <w:rPr>
          <w:rFonts w:cs="Arial"/>
          <w:color w:val="auto"/>
        </w:rPr>
      </w:pPr>
      <w:bookmarkStart w:id="318" w:name="_Toc307850138"/>
      <w:bookmarkStart w:id="319" w:name="_Toc312075724"/>
      <w:bookmarkStart w:id="320" w:name="_Toc307850139"/>
      <w:bookmarkStart w:id="321" w:name="_Toc312075725"/>
      <w:bookmarkStart w:id="322" w:name="_Toc307850140"/>
      <w:bookmarkStart w:id="323" w:name="_Toc312075726"/>
      <w:bookmarkStart w:id="324" w:name="_Toc307850141"/>
      <w:bookmarkStart w:id="325" w:name="_Toc312075727"/>
      <w:bookmarkStart w:id="326" w:name="_Toc307850142"/>
      <w:bookmarkStart w:id="327" w:name="_Toc312075728"/>
      <w:bookmarkStart w:id="328" w:name="_Toc307850143"/>
      <w:bookmarkStart w:id="329" w:name="_Toc312075729"/>
      <w:bookmarkStart w:id="330" w:name="_Toc307850144"/>
      <w:bookmarkStart w:id="331" w:name="_Toc312075730"/>
      <w:bookmarkStart w:id="332" w:name="_Toc307850146"/>
      <w:bookmarkStart w:id="333" w:name="_Toc311210258"/>
      <w:bookmarkStart w:id="334" w:name="_Toc312073549"/>
      <w:bookmarkStart w:id="335" w:name="_Toc312075731"/>
      <w:bookmarkStart w:id="336" w:name="_Toc307850147"/>
      <w:bookmarkStart w:id="337" w:name="_Toc311210259"/>
      <w:bookmarkStart w:id="338" w:name="_Toc312073550"/>
      <w:bookmarkStart w:id="339" w:name="_Toc312075732"/>
      <w:bookmarkStart w:id="340" w:name="_Toc307850148"/>
      <w:bookmarkStart w:id="341" w:name="_Toc311210260"/>
      <w:bookmarkStart w:id="342" w:name="_Toc312073551"/>
      <w:bookmarkStart w:id="343" w:name="_Toc312075733"/>
      <w:bookmarkStart w:id="344" w:name="_Toc307850149"/>
      <w:bookmarkStart w:id="345" w:name="_Toc311210261"/>
      <w:bookmarkStart w:id="346" w:name="_Toc312073552"/>
      <w:bookmarkStart w:id="347" w:name="_Toc312075734"/>
      <w:bookmarkStart w:id="348" w:name="_Toc307850150"/>
      <w:bookmarkStart w:id="349" w:name="_Toc311210262"/>
      <w:bookmarkStart w:id="350" w:name="_Toc312073553"/>
      <w:bookmarkStart w:id="351" w:name="_Toc312075735"/>
      <w:bookmarkStart w:id="352" w:name="_Toc307850151"/>
      <w:bookmarkStart w:id="353" w:name="_Toc311210263"/>
      <w:bookmarkStart w:id="354" w:name="_Toc312073554"/>
      <w:bookmarkStart w:id="355" w:name="_Toc312075736"/>
      <w:bookmarkStart w:id="356" w:name="_Toc307850152"/>
      <w:bookmarkStart w:id="357" w:name="_Toc311210264"/>
      <w:bookmarkStart w:id="358" w:name="_Toc312073555"/>
      <w:bookmarkStart w:id="359" w:name="_Toc312075737"/>
      <w:bookmarkStart w:id="360" w:name="_Toc307850153"/>
      <w:bookmarkStart w:id="361" w:name="_Toc311210265"/>
      <w:bookmarkStart w:id="362" w:name="_Toc312073556"/>
      <w:bookmarkStart w:id="363" w:name="_Toc312075738"/>
      <w:bookmarkStart w:id="364" w:name="_Toc307850154"/>
      <w:bookmarkStart w:id="365" w:name="_Toc311210266"/>
      <w:bookmarkStart w:id="366" w:name="_Toc312073557"/>
      <w:bookmarkStart w:id="367" w:name="_Toc312075739"/>
      <w:bookmarkStart w:id="368" w:name="_Toc307850155"/>
      <w:bookmarkStart w:id="369" w:name="_Toc311210267"/>
      <w:bookmarkStart w:id="370" w:name="_Toc312073558"/>
      <w:bookmarkStart w:id="371" w:name="_Toc312075740"/>
      <w:bookmarkStart w:id="372" w:name="_Toc307850156"/>
      <w:bookmarkStart w:id="373" w:name="_Toc311210268"/>
      <w:bookmarkStart w:id="374" w:name="_Toc312073559"/>
      <w:bookmarkStart w:id="375" w:name="_Toc312075741"/>
      <w:bookmarkStart w:id="376" w:name="_Toc307850157"/>
      <w:bookmarkStart w:id="377" w:name="_Toc311210269"/>
      <w:bookmarkStart w:id="378" w:name="_Toc312073560"/>
      <w:bookmarkStart w:id="379" w:name="_Toc312075742"/>
      <w:bookmarkStart w:id="380" w:name="_Toc307850158"/>
      <w:bookmarkStart w:id="381" w:name="_Toc311210270"/>
      <w:bookmarkStart w:id="382" w:name="_Toc312073561"/>
      <w:bookmarkStart w:id="383" w:name="_Toc312075743"/>
      <w:bookmarkStart w:id="384" w:name="_Toc307850159"/>
      <w:bookmarkStart w:id="385" w:name="_Toc311210271"/>
      <w:bookmarkStart w:id="386" w:name="_Toc312073562"/>
      <w:bookmarkStart w:id="387" w:name="_Toc312075744"/>
      <w:bookmarkStart w:id="388" w:name="_Toc307850160"/>
      <w:bookmarkStart w:id="389" w:name="_Toc311210272"/>
      <w:bookmarkStart w:id="390" w:name="_Toc312073563"/>
      <w:bookmarkStart w:id="391" w:name="_Toc312075745"/>
      <w:bookmarkStart w:id="392" w:name="_Toc307850161"/>
      <w:bookmarkStart w:id="393" w:name="_Toc311210273"/>
      <w:bookmarkStart w:id="394" w:name="_Toc312073564"/>
      <w:bookmarkStart w:id="395" w:name="_Toc312075746"/>
      <w:bookmarkStart w:id="396" w:name="_Toc307850162"/>
      <w:bookmarkStart w:id="397" w:name="_Toc311210274"/>
      <w:bookmarkStart w:id="398" w:name="_Toc312073565"/>
      <w:bookmarkStart w:id="399" w:name="_Toc312075747"/>
      <w:bookmarkStart w:id="400" w:name="_Toc307850163"/>
      <w:bookmarkStart w:id="401" w:name="_Toc311210275"/>
      <w:bookmarkStart w:id="402" w:name="_Toc312073566"/>
      <w:bookmarkStart w:id="403" w:name="_Toc312075748"/>
      <w:bookmarkStart w:id="404" w:name="_Toc307850164"/>
      <w:bookmarkStart w:id="405" w:name="_Toc311210276"/>
      <w:bookmarkStart w:id="406" w:name="_Toc312073567"/>
      <w:bookmarkStart w:id="407" w:name="_Toc312075749"/>
      <w:bookmarkStart w:id="408" w:name="_Toc307850165"/>
      <w:bookmarkStart w:id="409" w:name="_Toc311210277"/>
      <w:bookmarkStart w:id="410" w:name="_Toc312073568"/>
      <w:bookmarkStart w:id="411" w:name="_Toc312075750"/>
      <w:bookmarkStart w:id="412" w:name="_Toc307850166"/>
      <w:bookmarkStart w:id="413" w:name="_Toc311210278"/>
      <w:bookmarkStart w:id="414" w:name="_Toc312073569"/>
      <w:bookmarkStart w:id="415" w:name="_Toc312075751"/>
      <w:bookmarkStart w:id="416" w:name="_Toc307850167"/>
      <w:bookmarkStart w:id="417" w:name="_Toc311210279"/>
      <w:bookmarkStart w:id="418" w:name="_Toc312073570"/>
      <w:bookmarkStart w:id="419" w:name="_Toc312075752"/>
      <w:bookmarkStart w:id="420" w:name="_Toc307850168"/>
      <w:bookmarkStart w:id="421" w:name="_Toc311210280"/>
      <w:bookmarkStart w:id="422" w:name="_Toc312073571"/>
      <w:bookmarkStart w:id="423" w:name="_Toc312075753"/>
      <w:bookmarkStart w:id="424" w:name="_Toc307850169"/>
      <w:bookmarkStart w:id="425" w:name="_Toc311210281"/>
      <w:bookmarkStart w:id="426" w:name="_Toc312073572"/>
      <w:bookmarkStart w:id="427" w:name="_Toc312075754"/>
      <w:bookmarkStart w:id="428" w:name="_Toc307850170"/>
      <w:bookmarkStart w:id="429" w:name="_Toc311210282"/>
      <w:bookmarkStart w:id="430" w:name="_Toc312073573"/>
      <w:bookmarkStart w:id="431" w:name="_Toc312075755"/>
      <w:bookmarkStart w:id="432" w:name="_Toc307850171"/>
      <w:bookmarkStart w:id="433" w:name="_Toc311210283"/>
      <w:bookmarkStart w:id="434" w:name="_Toc312073574"/>
      <w:bookmarkStart w:id="435" w:name="_Toc312075756"/>
      <w:bookmarkStart w:id="436" w:name="_Toc307850172"/>
      <w:bookmarkStart w:id="437" w:name="_Toc311210284"/>
      <w:bookmarkStart w:id="438" w:name="_Toc312073575"/>
      <w:bookmarkStart w:id="439" w:name="_Toc312075757"/>
      <w:bookmarkStart w:id="440" w:name="_Toc307850173"/>
      <w:bookmarkStart w:id="441" w:name="_Toc311210285"/>
      <w:bookmarkStart w:id="442" w:name="_Toc312073576"/>
      <w:bookmarkStart w:id="443" w:name="_Toc312075758"/>
      <w:bookmarkStart w:id="444" w:name="_Toc307850174"/>
      <w:bookmarkStart w:id="445" w:name="_Toc311210286"/>
      <w:bookmarkStart w:id="446" w:name="_Toc312073577"/>
      <w:bookmarkStart w:id="447" w:name="_Toc312075759"/>
      <w:bookmarkStart w:id="448" w:name="_Toc307850175"/>
      <w:bookmarkStart w:id="449" w:name="_Toc311210287"/>
      <w:bookmarkStart w:id="450" w:name="_Toc312073578"/>
      <w:bookmarkStart w:id="451" w:name="_Toc312075760"/>
      <w:bookmarkStart w:id="452" w:name="_Toc307850176"/>
      <w:bookmarkStart w:id="453" w:name="_Toc311210288"/>
      <w:bookmarkStart w:id="454" w:name="_Toc312073579"/>
      <w:bookmarkStart w:id="455" w:name="_Toc312075761"/>
      <w:bookmarkStart w:id="456" w:name="_Toc307850177"/>
      <w:bookmarkStart w:id="457" w:name="_Toc311210289"/>
      <w:bookmarkStart w:id="458" w:name="_Toc312073580"/>
      <w:bookmarkStart w:id="459" w:name="_Toc312075762"/>
      <w:bookmarkStart w:id="460" w:name="_Toc307850178"/>
      <w:bookmarkStart w:id="461" w:name="_Toc311210290"/>
      <w:bookmarkStart w:id="462" w:name="_Toc312073581"/>
      <w:bookmarkStart w:id="463" w:name="_Toc312075763"/>
      <w:bookmarkStart w:id="464" w:name="_Toc307850179"/>
      <w:bookmarkStart w:id="465" w:name="_Toc311210291"/>
      <w:bookmarkStart w:id="466" w:name="_Toc312073582"/>
      <w:bookmarkStart w:id="467" w:name="_Toc312075764"/>
      <w:bookmarkStart w:id="468" w:name="_Toc307850180"/>
      <w:bookmarkStart w:id="469" w:name="_Toc311210292"/>
      <w:bookmarkStart w:id="470" w:name="_Toc312073583"/>
      <w:bookmarkStart w:id="471" w:name="_Toc312075765"/>
      <w:bookmarkStart w:id="472" w:name="_Toc307850181"/>
      <w:bookmarkStart w:id="473" w:name="_Toc311210293"/>
      <w:bookmarkStart w:id="474" w:name="_Toc312073584"/>
      <w:bookmarkStart w:id="475" w:name="_Toc312075766"/>
      <w:bookmarkStart w:id="476" w:name="_Toc307850182"/>
      <w:bookmarkStart w:id="477" w:name="_Toc311210294"/>
      <w:bookmarkStart w:id="478" w:name="_Toc312073585"/>
      <w:bookmarkStart w:id="479" w:name="_Toc312075767"/>
      <w:bookmarkStart w:id="480" w:name="_Toc307850183"/>
      <w:bookmarkStart w:id="481" w:name="_Toc311210295"/>
      <w:bookmarkStart w:id="482" w:name="_Toc312073586"/>
      <w:bookmarkStart w:id="483" w:name="_Toc312075768"/>
      <w:bookmarkStart w:id="484" w:name="_Toc307850184"/>
      <w:bookmarkStart w:id="485" w:name="_Toc311210296"/>
      <w:bookmarkStart w:id="486" w:name="_Toc312073587"/>
      <w:bookmarkStart w:id="487" w:name="_Toc312075769"/>
      <w:bookmarkStart w:id="488" w:name="_Toc307850185"/>
      <w:bookmarkStart w:id="489" w:name="_Toc311210297"/>
      <w:bookmarkStart w:id="490" w:name="_Toc312073588"/>
      <w:bookmarkStart w:id="491" w:name="_Toc312075770"/>
      <w:bookmarkStart w:id="492" w:name="_Toc307850186"/>
      <w:bookmarkStart w:id="493" w:name="_Toc311210298"/>
      <w:bookmarkStart w:id="494" w:name="_Toc312073589"/>
      <w:bookmarkStart w:id="495" w:name="_Toc312075771"/>
      <w:bookmarkStart w:id="496" w:name="_Toc307850187"/>
      <w:bookmarkStart w:id="497" w:name="_Toc311210299"/>
      <w:bookmarkStart w:id="498" w:name="_Toc312073590"/>
      <w:bookmarkStart w:id="499" w:name="_Toc312075772"/>
      <w:bookmarkStart w:id="500" w:name="_Toc307850188"/>
      <w:bookmarkStart w:id="501" w:name="_Toc311210300"/>
      <w:bookmarkStart w:id="502" w:name="_Toc312073591"/>
      <w:bookmarkStart w:id="503" w:name="_Toc312075773"/>
      <w:bookmarkStart w:id="504" w:name="_Toc307850189"/>
      <w:bookmarkStart w:id="505" w:name="_Toc311210301"/>
      <w:bookmarkStart w:id="506" w:name="_Toc312073592"/>
      <w:bookmarkStart w:id="507" w:name="_Toc312075774"/>
      <w:bookmarkStart w:id="508" w:name="_Toc307850190"/>
      <w:bookmarkStart w:id="509" w:name="_Toc311210302"/>
      <w:bookmarkStart w:id="510" w:name="_Toc312073593"/>
      <w:bookmarkStart w:id="511" w:name="_Toc312075775"/>
      <w:bookmarkStart w:id="512" w:name="_Toc307850191"/>
      <w:bookmarkStart w:id="513" w:name="_Toc311210303"/>
      <w:bookmarkStart w:id="514" w:name="_Toc312073594"/>
      <w:bookmarkStart w:id="515" w:name="_Toc312075776"/>
      <w:bookmarkStart w:id="516" w:name="_Toc307850192"/>
      <w:bookmarkStart w:id="517" w:name="_Toc311210304"/>
      <w:bookmarkStart w:id="518" w:name="_Toc312073595"/>
      <w:bookmarkStart w:id="519" w:name="_Toc312075777"/>
      <w:bookmarkStart w:id="520" w:name="_Toc307850193"/>
      <w:bookmarkStart w:id="521" w:name="_Toc311210305"/>
      <w:bookmarkStart w:id="522" w:name="_Toc312073596"/>
      <w:bookmarkStart w:id="523" w:name="_Toc312075778"/>
      <w:bookmarkStart w:id="524" w:name="_Toc307850194"/>
      <w:bookmarkStart w:id="525" w:name="_Toc311210306"/>
      <w:bookmarkStart w:id="526" w:name="_Toc312073597"/>
      <w:bookmarkStart w:id="527" w:name="_Toc312075779"/>
      <w:bookmarkStart w:id="528" w:name="_Toc307850195"/>
      <w:bookmarkStart w:id="529" w:name="_Toc311210307"/>
      <w:bookmarkStart w:id="530" w:name="_Toc312073598"/>
      <w:bookmarkStart w:id="531" w:name="_Toc312075780"/>
      <w:bookmarkStart w:id="532" w:name="_Toc307850196"/>
      <w:bookmarkStart w:id="533" w:name="_Toc311210308"/>
      <w:bookmarkStart w:id="534" w:name="_Toc312073599"/>
      <w:bookmarkStart w:id="535" w:name="_Toc312075781"/>
      <w:bookmarkStart w:id="536" w:name="_Toc307850197"/>
      <w:bookmarkStart w:id="537" w:name="_Toc311210309"/>
      <w:bookmarkStart w:id="538" w:name="_Toc312073600"/>
      <w:bookmarkStart w:id="539" w:name="_Toc312075782"/>
      <w:bookmarkStart w:id="540" w:name="_Toc435102745"/>
      <w:bookmarkStart w:id="541" w:name="_Toc188853605"/>
      <w:bookmarkStart w:id="542" w:name="_Toc276577570"/>
      <w:bookmarkStart w:id="543" w:name="_Toc304843268"/>
      <w:bookmarkStart w:id="544" w:name="_Toc335060727"/>
      <w:bookmarkStart w:id="545" w:name="_Toc352154370"/>
      <w:bookmarkStart w:id="546" w:name="_Toc100132354"/>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sidRPr="00965E4B">
        <w:rPr>
          <w:rFonts w:cs="Arial"/>
          <w:color w:val="auto"/>
        </w:rPr>
        <w:lastRenderedPageBreak/>
        <w:t>E</w:t>
      </w:r>
      <w:r w:rsidR="00B052A3" w:rsidRPr="00965E4B">
        <w:rPr>
          <w:rFonts w:cs="Arial"/>
          <w:color w:val="auto"/>
        </w:rPr>
        <w:t>erste handelingen</w:t>
      </w:r>
      <w:bookmarkEnd w:id="540"/>
      <w:bookmarkEnd w:id="546"/>
    </w:p>
    <w:p w14:paraId="5F92BF94" w14:textId="77777777" w:rsidR="00FE58C0" w:rsidRPr="00146C12" w:rsidRDefault="00FE58C0" w:rsidP="003D2B31">
      <w:pPr>
        <w:rPr>
          <w:rFonts w:cs="Arial"/>
          <w:color w:val="auto"/>
          <w:sz w:val="20"/>
          <w:szCs w:val="20"/>
          <w:lang w:eastAsia="en-US"/>
        </w:rPr>
      </w:pPr>
      <w:bookmarkStart w:id="547" w:name="_Toc435102746"/>
      <w:r w:rsidRPr="00146C12">
        <w:rPr>
          <w:rFonts w:cs="Arial"/>
          <w:color w:val="auto"/>
          <w:sz w:val="20"/>
          <w:szCs w:val="20"/>
          <w:lang w:eastAsia="en-US"/>
        </w:rPr>
        <w:t xml:space="preserve">Rekening houdend met de eigen veiligheid, moet met ter plaatse beschikbare middelen worden geprobeerd om uitbreiding </w:t>
      </w:r>
      <w:r w:rsidR="00A17221" w:rsidRPr="00146C12">
        <w:rPr>
          <w:rFonts w:cs="Arial"/>
          <w:color w:val="auto"/>
          <w:sz w:val="20"/>
          <w:szCs w:val="20"/>
          <w:lang w:eastAsia="en-US"/>
        </w:rPr>
        <w:t xml:space="preserve">van het incident </w:t>
      </w:r>
      <w:r w:rsidRPr="00146C12">
        <w:rPr>
          <w:rFonts w:cs="Arial"/>
          <w:color w:val="auto"/>
          <w:sz w:val="20"/>
          <w:szCs w:val="20"/>
          <w:lang w:eastAsia="en-US"/>
        </w:rPr>
        <w:t xml:space="preserve">te voorkomen of te beperken </w:t>
      </w:r>
      <w:r w:rsidR="00A17221" w:rsidRPr="00146C12">
        <w:rPr>
          <w:rFonts w:cs="Arial"/>
          <w:color w:val="auto"/>
          <w:sz w:val="20"/>
          <w:szCs w:val="20"/>
          <w:lang w:eastAsia="en-US"/>
        </w:rPr>
        <w:t>en</w:t>
      </w:r>
      <w:r w:rsidR="009A2D7B">
        <w:rPr>
          <w:rFonts w:cs="Arial"/>
          <w:color w:val="auto"/>
          <w:sz w:val="20"/>
          <w:szCs w:val="20"/>
          <w:lang w:eastAsia="en-US"/>
        </w:rPr>
        <w:t xml:space="preserve"> </w:t>
      </w:r>
      <w:r w:rsidR="00A17221" w:rsidRPr="00146C12">
        <w:rPr>
          <w:rFonts w:cs="Arial"/>
          <w:color w:val="auto"/>
          <w:sz w:val="20"/>
          <w:szCs w:val="20"/>
          <w:lang w:eastAsia="en-US"/>
        </w:rPr>
        <w:t>/</w:t>
      </w:r>
      <w:r w:rsidR="009A2D7B">
        <w:rPr>
          <w:rFonts w:cs="Arial"/>
          <w:color w:val="auto"/>
          <w:sz w:val="20"/>
          <w:szCs w:val="20"/>
          <w:lang w:eastAsia="en-US"/>
        </w:rPr>
        <w:t xml:space="preserve"> </w:t>
      </w:r>
      <w:r w:rsidRPr="00146C12">
        <w:rPr>
          <w:rFonts w:cs="Arial"/>
          <w:color w:val="auto"/>
          <w:sz w:val="20"/>
          <w:szCs w:val="20"/>
          <w:lang w:eastAsia="en-US"/>
        </w:rPr>
        <w:t xml:space="preserve">of indien mogelijk het incident </w:t>
      </w:r>
      <w:r w:rsidR="00A17221" w:rsidRPr="00146C12">
        <w:rPr>
          <w:rFonts w:cs="Arial"/>
          <w:color w:val="auto"/>
          <w:sz w:val="20"/>
          <w:szCs w:val="20"/>
          <w:lang w:eastAsia="en-US"/>
        </w:rPr>
        <w:t>te bestrijden</w:t>
      </w:r>
      <w:r w:rsidRPr="00146C12">
        <w:rPr>
          <w:rFonts w:cs="Arial"/>
          <w:color w:val="auto"/>
          <w:sz w:val="20"/>
          <w:szCs w:val="20"/>
          <w:lang w:eastAsia="en-US"/>
        </w:rPr>
        <w:t xml:space="preserve">. Indien handelingen niet veilig uitgevoerd kunnen worden, staat de eigen veiligheid voorop en worden handelingen niet of op een andere, veilige manier, uitgevoerd. </w:t>
      </w:r>
    </w:p>
    <w:p w14:paraId="1BCC7EFD" w14:textId="77777777" w:rsidR="00FE58C0" w:rsidRPr="00146C12" w:rsidRDefault="00FE58C0" w:rsidP="003D2B31">
      <w:pPr>
        <w:rPr>
          <w:rFonts w:cs="Arial"/>
          <w:color w:val="auto"/>
          <w:sz w:val="20"/>
          <w:szCs w:val="20"/>
          <w:lang w:eastAsia="en-US"/>
        </w:rPr>
      </w:pPr>
    </w:p>
    <w:p w14:paraId="0F306ACF" w14:textId="77777777" w:rsidR="001143A7" w:rsidRPr="00146C12" w:rsidRDefault="00331982" w:rsidP="00641C31">
      <w:pPr>
        <w:pStyle w:val="Heading3"/>
      </w:pPr>
      <w:bookmarkStart w:id="548" w:name="_Toc100132355"/>
      <w:r w:rsidRPr="00146C12">
        <w:t>A</w:t>
      </w:r>
      <w:r w:rsidR="001143A7" w:rsidRPr="00146C12">
        <w:t>larmeren</w:t>
      </w:r>
      <w:bookmarkEnd w:id="547"/>
      <w:bookmarkEnd w:id="548"/>
    </w:p>
    <w:p w14:paraId="4F7E31D5" w14:textId="197E9555" w:rsidR="00FE58C0" w:rsidRPr="00146C12" w:rsidRDefault="00A17221" w:rsidP="003D2B31">
      <w:pPr>
        <w:rPr>
          <w:rFonts w:cs="Arial"/>
          <w:color w:val="auto"/>
          <w:sz w:val="20"/>
          <w:szCs w:val="20"/>
          <w:lang w:eastAsia="en-US"/>
        </w:rPr>
      </w:pPr>
      <w:r w:rsidRPr="00146C12">
        <w:rPr>
          <w:rFonts w:cs="Arial"/>
          <w:color w:val="auto"/>
          <w:sz w:val="20"/>
          <w:szCs w:val="20"/>
          <w:lang w:eastAsia="en-US"/>
        </w:rPr>
        <w:t>Het is belangrijk dat de aanwezige BHV-er eerst alarmeert v</w:t>
      </w:r>
      <w:r w:rsidR="00351F9D" w:rsidRPr="00146C12">
        <w:rPr>
          <w:rFonts w:cs="Arial"/>
          <w:color w:val="auto"/>
          <w:sz w:val="20"/>
          <w:szCs w:val="20"/>
          <w:lang w:eastAsia="en-US"/>
        </w:rPr>
        <w:t xml:space="preserve">oordat </w:t>
      </w:r>
      <w:r w:rsidRPr="00146C12">
        <w:rPr>
          <w:rFonts w:cs="Arial"/>
          <w:color w:val="auto"/>
          <w:sz w:val="20"/>
          <w:szCs w:val="20"/>
          <w:lang w:eastAsia="en-US"/>
        </w:rPr>
        <w:t xml:space="preserve">verdere handelingen buiten de </w:t>
      </w:r>
      <w:r w:rsidR="009A2D7B">
        <w:rPr>
          <w:rFonts w:cs="Arial"/>
          <w:color w:val="auto"/>
          <w:sz w:val="20"/>
          <w:szCs w:val="20"/>
          <w:lang w:eastAsia="en-US"/>
        </w:rPr>
        <w:t>CCR</w:t>
      </w:r>
      <w:r w:rsidR="009A2D7B" w:rsidRPr="00146C12">
        <w:rPr>
          <w:rFonts w:cs="Arial"/>
          <w:color w:val="auto"/>
          <w:sz w:val="20"/>
          <w:szCs w:val="20"/>
          <w:lang w:eastAsia="en-US"/>
        </w:rPr>
        <w:t xml:space="preserve"> </w:t>
      </w:r>
      <w:r w:rsidRPr="00146C12">
        <w:rPr>
          <w:rFonts w:cs="Arial"/>
          <w:color w:val="auto"/>
          <w:sz w:val="20"/>
          <w:szCs w:val="20"/>
          <w:lang w:eastAsia="en-US"/>
        </w:rPr>
        <w:t>worden uitgevoerd. Dit om te voorkomen dat niemand op de hoogte is van het incident indien de BHV-er tijdens het uitvoeren van de handelingen, zelf slachtoffer wordt. Alarmeren kan op meerdere manieren worden gedaan (activeren noodstop, inslaan handbrandmelder, telefonisch, man down knop) en naar meerdere partijen (</w:t>
      </w:r>
      <w:r w:rsidR="000C39F0">
        <w:rPr>
          <w:rFonts w:cs="Arial"/>
          <w:color w:val="auto"/>
          <w:sz w:val="20"/>
          <w:szCs w:val="20"/>
          <w:lang w:eastAsia="en-US"/>
        </w:rPr>
        <w:t>CCR</w:t>
      </w:r>
      <w:r w:rsidRPr="00146C12">
        <w:rPr>
          <w:rFonts w:cs="Arial"/>
          <w:color w:val="auto"/>
          <w:sz w:val="20"/>
          <w:szCs w:val="20"/>
          <w:lang w:eastAsia="en-US"/>
        </w:rPr>
        <w:t xml:space="preserve">, de alarmcentrale, hoofd BHV). </w:t>
      </w:r>
    </w:p>
    <w:p w14:paraId="374A9FC8" w14:textId="77777777" w:rsidR="001E4FFE" w:rsidRPr="00146C12" w:rsidRDefault="001E4FFE" w:rsidP="003D2B31">
      <w:pPr>
        <w:rPr>
          <w:rFonts w:cs="Arial"/>
          <w:color w:val="auto"/>
          <w:sz w:val="20"/>
          <w:szCs w:val="20"/>
          <w:lang w:eastAsia="en-US"/>
        </w:rPr>
      </w:pPr>
    </w:p>
    <w:p w14:paraId="44E0889C" w14:textId="77777777" w:rsidR="002627B7" w:rsidRPr="00146C12" w:rsidRDefault="004A1F80" w:rsidP="00641C31">
      <w:pPr>
        <w:pStyle w:val="Heading3"/>
      </w:pPr>
      <w:bookmarkStart w:id="549" w:name="_Toc435102747"/>
      <w:bookmarkStart w:id="550" w:name="_Toc100132356"/>
      <w:r w:rsidRPr="00146C12">
        <w:t>O</w:t>
      </w:r>
      <w:r w:rsidR="001143A7" w:rsidRPr="00146C12">
        <w:t>ntruimen</w:t>
      </w:r>
      <w:bookmarkEnd w:id="549"/>
      <w:bookmarkEnd w:id="550"/>
    </w:p>
    <w:p w14:paraId="74E5910D" w14:textId="6831AE62" w:rsidR="002627B7" w:rsidRPr="00146C12" w:rsidRDefault="002627B7" w:rsidP="003D2B31">
      <w:pPr>
        <w:rPr>
          <w:rFonts w:cs="Arial"/>
          <w:color w:val="auto"/>
          <w:sz w:val="20"/>
          <w:szCs w:val="20"/>
          <w:lang w:eastAsia="en-US"/>
        </w:rPr>
      </w:pPr>
      <w:r w:rsidRPr="00146C12">
        <w:rPr>
          <w:rFonts w:cs="Arial"/>
          <w:color w:val="auto"/>
          <w:sz w:val="20"/>
          <w:szCs w:val="20"/>
          <w:lang w:eastAsia="en-US"/>
        </w:rPr>
        <w:t xml:space="preserve">Afhankelijk van het soort incident </w:t>
      </w:r>
      <w:r w:rsidR="00826588" w:rsidRPr="00146C12">
        <w:rPr>
          <w:rFonts w:cs="Arial"/>
          <w:color w:val="auto"/>
          <w:sz w:val="20"/>
          <w:szCs w:val="20"/>
          <w:lang w:eastAsia="en-US"/>
        </w:rPr>
        <w:t xml:space="preserve">kan het </w:t>
      </w:r>
      <w:r w:rsidRPr="00146C12">
        <w:rPr>
          <w:rFonts w:cs="Arial"/>
          <w:color w:val="auto"/>
          <w:sz w:val="20"/>
          <w:szCs w:val="20"/>
          <w:lang w:eastAsia="en-US"/>
        </w:rPr>
        <w:t xml:space="preserve">noodzakelijk </w:t>
      </w:r>
      <w:r w:rsidR="00826588" w:rsidRPr="00146C12">
        <w:rPr>
          <w:rFonts w:cs="Arial"/>
          <w:color w:val="auto"/>
          <w:sz w:val="20"/>
          <w:szCs w:val="20"/>
          <w:lang w:eastAsia="en-US"/>
        </w:rPr>
        <w:t xml:space="preserve">zijn </w:t>
      </w:r>
      <w:r w:rsidRPr="00146C12">
        <w:rPr>
          <w:rFonts w:cs="Arial"/>
          <w:color w:val="auto"/>
          <w:sz w:val="20"/>
          <w:szCs w:val="20"/>
          <w:lang w:eastAsia="en-US"/>
        </w:rPr>
        <w:t xml:space="preserve">dat een gedeelte of de gehele terminal moet worden </w:t>
      </w:r>
      <w:r w:rsidR="009A2D7B" w:rsidRPr="00146C12">
        <w:rPr>
          <w:rFonts w:cs="Arial"/>
          <w:color w:val="auto"/>
          <w:sz w:val="20"/>
          <w:szCs w:val="20"/>
          <w:lang w:eastAsia="en-US"/>
        </w:rPr>
        <w:t>ontruimd</w:t>
      </w:r>
      <w:r w:rsidRPr="00146C12">
        <w:rPr>
          <w:rFonts w:cs="Arial"/>
          <w:color w:val="auto"/>
          <w:sz w:val="20"/>
          <w:szCs w:val="20"/>
          <w:lang w:eastAsia="en-US"/>
        </w:rPr>
        <w:t xml:space="preserve">. </w:t>
      </w:r>
      <w:r w:rsidR="00FC16E4" w:rsidRPr="00146C12">
        <w:rPr>
          <w:rFonts w:cs="Arial"/>
          <w:color w:val="auto"/>
          <w:sz w:val="20"/>
          <w:szCs w:val="20"/>
          <w:lang w:eastAsia="en-US"/>
        </w:rPr>
        <w:t xml:space="preserve">Indien vooraf bekend is dat </w:t>
      </w:r>
      <w:r w:rsidR="00F220BD" w:rsidRPr="00146C12">
        <w:rPr>
          <w:rFonts w:cs="Arial"/>
          <w:color w:val="auto"/>
          <w:sz w:val="20"/>
          <w:szCs w:val="20"/>
          <w:lang w:eastAsia="en-US"/>
        </w:rPr>
        <w:t>ontruiming noodzakelijk is staat</w:t>
      </w:r>
      <w:r w:rsidR="00FC16E4" w:rsidRPr="00146C12">
        <w:rPr>
          <w:rFonts w:cs="Arial"/>
          <w:color w:val="auto"/>
          <w:sz w:val="20"/>
          <w:szCs w:val="20"/>
          <w:lang w:eastAsia="en-US"/>
        </w:rPr>
        <w:t xml:space="preserve"> i</w:t>
      </w:r>
      <w:r w:rsidRPr="00146C12">
        <w:rPr>
          <w:rFonts w:cs="Arial"/>
          <w:color w:val="auto"/>
          <w:sz w:val="20"/>
          <w:szCs w:val="20"/>
          <w:lang w:eastAsia="en-US"/>
        </w:rPr>
        <w:t>n de instructiekaart</w:t>
      </w:r>
      <w:r w:rsidR="009A2D7B">
        <w:rPr>
          <w:rFonts w:cs="Arial"/>
          <w:color w:val="auto"/>
          <w:sz w:val="20"/>
          <w:szCs w:val="20"/>
          <w:lang w:eastAsia="en-US"/>
        </w:rPr>
        <w:t>,</w:t>
      </w:r>
      <w:r w:rsidRPr="00146C12">
        <w:rPr>
          <w:rFonts w:cs="Arial"/>
          <w:color w:val="auto"/>
          <w:sz w:val="20"/>
          <w:szCs w:val="20"/>
          <w:lang w:eastAsia="en-US"/>
        </w:rPr>
        <w:t xml:space="preserve"> behorende bij het soort incident</w:t>
      </w:r>
      <w:r w:rsidR="009A2D7B">
        <w:rPr>
          <w:rFonts w:cs="Arial"/>
          <w:color w:val="auto"/>
          <w:sz w:val="20"/>
          <w:szCs w:val="20"/>
          <w:lang w:eastAsia="en-US"/>
        </w:rPr>
        <w:t>,</w:t>
      </w:r>
      <w:r w:rsidRPr="00146C12">
        <w:rPr>
          <w:rFonts w:cs="Arial"/>
          <w:color w:val="auto"/>
          <w:sz w:val="20"/>
          <w:szCs w:val="20"/>
          <w:lang w:eastAsia="en-US"/>
        </w:rPr>
        <w:t xml:space="preserve"> aangegeven </w:t>
      </w:r>
      <w:r w:rsidR="00FC16E4" w:rsidRPr="00146C12">
        <w:rPr>
          <w:rFonts w:cs="Arial"/>
          <w:color w:val="auto"/>
          <w:sz w:val="20"/>
          <w:szCs w:val="20"/>
          <w:lang w:eastAsia="en-US"/>
        </w:rPr>
        <w:t xml:space="preserve">wie het ontruimingsalarm activeert. Indien </w:t>
      </w:r>
      <w:r w:rsidR="00F220BD" w:rsidRPr="00146C12">
        <w:rPr>
          <w:rFonts w:cs="Arial"/>
          <w:color w:val="auto"/>
          <w:sz w:val="20"/>
          <w:szCs w:val="20"/>
          <w:lang w:eastAsia="en-US"/>
        </w:rPr>
        <w:t xml:space="preserve">niet aangegeven op de instructiekaart, kan altijd bepaald worden dat </w:t>
      </w:r>
      <w:r w:rsidR="00FC16E4" w:rsidRPr="00146C12">
        <w:rPr>
          <w:rFonts w:cs="Arial"/>
          <w:color w:val="auto"/>
          <w:sz w:val="20"/>
          <w:szCs w:val="20"/>
          <w:lang w:eastAsia="en-US"/>
        </w:rPr>
        <w:t>ontruiming noodzakelijk is</w:t>
      </w:r>
      <w:r w:rsidR="009A2D7B">
        <w:rPr>
          <w:rFonts w:cs="Arial"/>
          <w:color w:val="auto"/>
          <w:sz w:val="20"/>
          <w:szCs w:val="20"/>
          <w:lang w:eastAsia="en-US"/>
        </w:rPr>
        <w:t>.</w:t>
      </w:r>
      <w:r w:rsidR="00F220BD" w:rsidRPr="00146C12">
        <w:rPr>
          <w:rFonts w:cs="Arial"/>
          <w:color w:val="auto"/>
          <w:sz w:val="20"/>
          <w:szCs w:val="20"/>
          <w:lang w:eastAsia="en-US"/>
        </w:rPr>
        <w:t xml:space="preserve"> </w:t>
      </w:r>
      <w:r w:rsidR="009A2D7B">
        <w:rPr>
          <w:rFonts w:cs="Arial"/>
          <w:color w:val="auto"/>
          <w:sz w:val="20"/>
          <w:szCs w:val="20"/>
          <w:lang w:eastAsia="en-US"/>
        </w:rPr>
        <w:t xml:space="preserve">Dit </w:t>
      </w:r>
      <w:r w:rsidR="00F220BD" w:rsidRPr="00146C12">
        <w:rPr>
          <w:rFonts w:cs="Arial"/>
          <w:color w:val="auto"/>
          <w:sz w:val="20"/>
          <w:szCs w:val="20"/>
          <w:lang w:eastAsia="en-US"/>
        </w:rPr>
        <w:t>door een van de leden van de bedrijfsnoodorganisatie</w:t>
      </w:r>
      <w:r w:rsidRPr="00146C12">
        <w:rPr>
          <w:rFonts w:cs="Arial"/>
          <w:color w:val="auto"/>
          <w:sz w:val="20"/>
          <w:szCs w:val="20"/>
          <w:lang w:eastAsia="en-US"/>
        </w:rPr>
        <w:t xml:space="preserve">. </w:t>
      </w:r>
      <w:r w:rsidR="008638B3" w:rsidRPr="00146C12">
        <w:rPr>
          <w:rFonts w:cs="Arial"/>
          <w:color w:val="auto"/>
          <w:sz w:val="20"/>
          <w:szCs w:val="20"/>
          <w:lang w:eastAsia="en-US"/>
        </w:rPr>
        <w:t xml:space="preserve">Daarnaast kan de externe hulpdienst </w:t>
      </w:r>
      <w:r w:rsidR="00FC16E4" w:rsidRPr="00146C12">
        <w:rPr>
          <w:rFonts w:cs="Arial"/>
          <w:color w:val="auto"/>
          <w:sz w:val="20"/>
          <w:szCs w:val="20"/>
          <w:lang w:eastAsia="en-US"/>
        </w:rPr>
        <w:t>altijd opdracht geven tot ontruiming</w:t>
      </w:r>
      <w:r w:rsidR="008638B3" w:rsidRPr="00146C12">
        <w:rPr>
          <w:rFonts w:cs="Arial"/>
          <w:color w:val="auto"/>
          <w:sz w:val="20"/>
          <w:szCs w:val="20"/>
          <w:lang w:eastAsia="en-US"/>
        </w:rPr>
        <w:t xml:space="preserve">. </w:t>
      </w:r>
      <w:r w:rsidR="00F220BD" w:rsidRPr="00146C12">
        <w:rPr>
          <w:rFonts w:cs="Arial"/>
          <w:color w:val="auto"/>
          <w:sz w:val="20"/>
          <w:szCs w:val="20"/>
          <w:lang w:eastAsia="en-US"/>
        </w:rPr>
        <w:t xml:space="preserve">Ontruiming wordt gestart door het activeren van het ontruimingsalarm (slow </w:t>
      </w:r>
      <w:proofErr w:type="spellStart"/>
      <w:r w:rsidR="00F220BD" w:rsidRPr="00146C12">
        <w:rPr>
          <w:rFonts w:cs="Arial"/>
          <w:color w:val="auto"/>
          <w:sz w:val="20"/>
          <w:szCs w:val="20"/>
          <w:lang w:eastAsia="en-US"/>
        </w:rPr>
        <w:t>whoop</w:t>
      </w:r>
      <w:proofErr w:type="spellEnd"/>
      <w:r w:rsidR="00F220BD" w:rsidRPr="00146C12">
        <w:rPr>
          <w:rFonts w:cs="Arial"/>
          <w:color w:val="auto"/>
          <w:sz w:val="20"/>
          <w:szCs w:val="20"/>
          <w:lang w:eastAsia="en-US"/>
        </w:rPr>
        <w:t xml:space="preserve">). </w:t>
      </w:r>
    </w:p>
    <w:p w14:paraId="25FA8B66" w14:textId="77777777" w:rsidR="00F220BD" w:rsidRPr="00146C12" w:rsidRDefault="00F220BD" w:rsidP="003D2B31">
      <w:pPr>
        <w:rPr>
          <w:rFonts w:cs="Arial"/>
          <w:color w:val="auto"/>
          <w:sz w:val="20"/>
          <w:szCs w:val="20"/>
          <w:lang w:eastAsia="en-US"/>
        </w:rPr>
      </w:pPr>
    </w:p>
    <w:p w14:paraId="17C27C48" w14:textId="3A73FBCE" w:rsidR="00A726F1" w:rsidRPr="00146C12" w:rsidRDefault="00F220BD" w:rsidP="003D2B31">
      <w:pPr>
        <w:rPr>
          <w:rFonts w:cs="Arial"/>
          <w:color w:val="auto"/>
          <w:sz w:val="20"/>
          <w:szCs w:val="20"/>
        </w:rPr>
      </w:pPr>
      <w:r w:rsidRPr="00146C12">
        <w:rPr>
          <w:rFonts w:cs="Arial"/>
          <w:color w:val="auto"/>
          <w:sz w:val="20"/>
          <w:szCs w:val="20"/>
          <w:lang w:eastAsia="en-US"/>
        </w:rPr>
        <w:t xml:space="preserve">Chauffeurs </w:t>
      </w:r>
      <w:r w:rsidR="00750CC9">
        <w:rPr>
          <w:rFonts w:cs="Arial"/>
          <w:color w:val="auto"/>
          <w:sz w:val="20"/>
          <w:szCs w:val="20"/>
          <w:lang w:eastAsia="en-US"/>
        </w:rPr>
        <w:t xml:space="preserve">en machinisten </w:t>
      </w:r>
      <w:r w:rsidRPr="00146C12">
        <w:rPr>
          <w:rFonts w:cs="Arial"/>
          <w:color w:val="auto"/>
          <w:sz w:val="20"/>
          <w:szCs w:val="20"/>
          <w:lang w:eastAsia="en-US"/>
        </w:rPr>
        <w:t xml:space="preserve">krijgen tijdens de </w:t>
      </w:r>
      <w:r w:rsidR="005E7F0D">
        <w:rPr>
          <w:rFonts w:cs="Arial"/>
          <w:color w:val="auto"/>
          <w:sz w:val="20"/>
          <w:szCs w:val="20"/>
          <w:lang w:eastAsia="en-US"/>
        </w:rPr>
        <w:t>instructie</w:t>
      </w:r>
      <w:r w:rsidRPr="00146C12">
        <w:rPr>
          <w:rFonts w:cs="Arial"/>
          <w:color w:val="auto"/>
          <w:sz w:val="20"/>
          <w:szCs w:val="20"/>
          <w:lang w:eastAsia="en-US"/>
        </w:rPr>
        <w:t xml:space="preserve"> te horen wat ze moeten doen bij het activeren van het ontruimingsalarm en waar ze moeten verzamelen. Voor </w:t>
      </w:r>
      <w:proofErr w:type="spellStart"/>
      <w:r w:rsidRPr="00146C12">
        <w:rPr>
          <w:rFonts w:cs="Arial"/>
          <w:color w:val="auto"/>
          <w:sz w:val="20"/>
          <w:szCs w:val="20"/>
          <w:lang w:eastAsia="en-US"/>
        </w:rPr>
        <w:t>contractors</w:t>
      </w:r>
      <w:proofErr w:type="spellEnd"/>
      <w:r w:rsidRPr="00146C12">
        <w:rPr>
          <w:rFonts w:cs="Arial"/>
          <w:color w:val="auto"/>
          <w:sz w:val="20"/>
          <w:szCs w:val="20"/>
          <w:lang w:eastAsia="en-US"/>
        </w:rPr>
        <w:t xml:space="preserve"> wordt dit uitgelegd bij de overhandiging van de werkvergunning. Zij krijgen een instructie mee, </w:t>
      </w:r>
      <w:r w:rsidR="00796FA4">
        <w:rPr>
          <w:rFonts w:cs="Arial"/>
          <w:color w:val="auto"/>
          <w:sz w:val="20"/>
          <w:szCs w:val="20"/>
          <w:lang w:eastAsia="en-US"/>
        </w:rPr>
        <w:t>betreffende</w:t>
      </w:r>
      <w:r w:rsidRPr="00146C12">
        <w:rPr>
          <w:rFonts w:cs="Arial"/>
          <w:color w:val="auto"/>
          <w:sz w:val="20"/>
          <w:szCs w:val="20"/>
          <w:lang w:eastAsia="en-US"/>
        </w:rPr>
        <w:t xml:space="preserve"> de verzamelplaats.</w:t>
      </w:r>
      <w:r w:rsidR="00A726F1" w:rsidRPr="00146C12">
        <w:rPr>
          <w:rFonts w:cs="Arial"/>
          <w:color w:val="auto"/>
          <w:sz w:val="20"/>
          <w:szCs w:val="20"/>
          <w:lang w:eastAsia="en-US"/>
        </w:rPr>
        <w:t xml:space="preserve"> </w:t>
      </w:r>
      <w:r w:rsidR="00A726F1" w:rsidRPr="00146C12">
        <w:rPr>
          <w:rFonts w:cs="Arial"/>
          <w:color w:val="auto"/>
          <w:sz w:val="20"/>
          <w:szCs w:val="20"/>
        </w:rPr>
        <w:t xml:space="preserve">Bezoekers dienen samen met de medewerkers van </w:t>
      </w:r>
      <w:r w:rsidR="00750873">
        <w:rPr>
          <w:rFonts w:cs="Arial"/>
          <w:color w:val="auto"/>
          <w:sz w:val="20"/>
          <w:szCs w:val="20"/>
        </w:rPr>
        <w:t>GPS-A</w:t>
      </w:r>
      <w:r w:rsidR="00A726F1" w:rsidRPr="00146C12">
        <w:rPr>
          <w:rFonts w:cs="Arial"/>
          <w:color w:val="auto"/>
          <w:sz w:val="20"/>
          <w:szCs w:val="20"/>
        </w:rPr>
        <w:t xml:space="preserve"> naar de verzamelplaats te gaan. </w:t>
      </w:r>
      <w:r w:rsidR="007904D2">
        <w:rPr>
          <w:rFonts w:cs="Arial"/>
          <w:color w:val="auto"/>
          <w:sz w:val="20"/>
          <w:szCs w:val="20"/>
        </w:rPr>
        <w:t xml:space="preserve">Indien de verzamelplaats niet veilig is door de calamiteit, zal de aanwezige BHV-er een nieuwe, veilige verzamelplaats aanwijzen. </w:t>
      </w:r>
      <w:r w:rsidR="0071769A">
        <w:rPr>
          <w:rFonts w:cs="Arial"/>
          <w:color w:val="auto"/>
          <w:sz w:val="20"/>
          <w:szCs w:val="20"/>
        </w:rPr>
        <w:t>Dit gebeurd teven aan de hand van de wind richting. Men kiest een v</w:t>
      </w:r>
      <w:r w:rsidR="00F75AA5">
        <w:rPr>
          <w:rFonts w:cs="Arial"/>
          <w:color w:val="auto"/>
          <w:sz w:val="20"/>
          <w:szCs w:val="20"/>
        </w:rPr>
        <w:t>e</w:t>
      </w:r>
      <w:r w:rsidR="0071769A">
        <w:rPr>
          <w:rFonts w:cs="Arial"/>
          <w:color w:val="auto"/>
          <w:sz w:val="20"/>
          <w:szCs w:val="20"/>
        </w:rPr>
        <w:t xml:space="preserve">rzamelplaats haaks op de windrichting. </w:t>
      </w:r>
    </w:p>
    <w:p w14:paraId="1B26A0CA" w14:textId="77777777" w:rsidR="00F220BD" w:rsidRPr="00146C12" w:rsidRDefault="00F220BD" w:rsidP="003D2B31">
      <w:pPr>
        <w:rPr>
          <w:rFonts w:cs="Arial"/>
          <w:color w:val="auto"/>
          <w:sz w:val="20"/>
          <w:szCs w:val="20"/>
          <w:lang w:eastAsia="en-US"/>
        </w:rPr>
      </w:pPr>
    </w:p>
    <w:p w14:paraId="33F31590" w14:textId="2C5850EB" w:rsidR="00F220BD" w:rsidRPr="00146C12" w:rsidRDefault="00F220BD" w:rsidP="003D2B31">
      <w:pPr>
        <w:rPr>
          <w:rFonts w:cs="Arial"/>
          <w:color w:val="auto"/>
          <w:sz w:val="20"/>
          <w:szCs w:val="20"/>
          <w:lang w:eastAsia="en-US"/>
        </w:rPr>
      </w:pPr>
      <w:r w:rsidRPr="00146C12">
        <w:rPr>
          <w:rFonts w:cs="Arial"/>
          <w:color w:val="auto"/>
          <w:sz w:val="20"/>
          <w:szCs w:val="20"/>
          <w:lang w:eastAsia="en-US"/>
        </w:rPr>
        <w:t xml:space="preserve">De BHV-er heeft tot taak de ontruiming te organiseren en indien mogelijk personeel en derden veilig te loodsen naar de </w:t>
      </w:r>
      <w:r w:rsidR="00796FA4">
        <w:rPr>
          <w:rFonts w:cs="Arial"/>
          <w:color w:val="auto"/>
          <w:sz w:val="20"/>
          <w:szCs w:val="20"/>
          <w:lang w:eastAsia="en-US"/>
        </w:rPr>
        <w:t xml:space="preserve">(juiste) </w:t>
      </w:r>
      <w:r w:rsidRPr="00146C12">
        <w:rPr>
          <w:rFonts w:cs="Arial"/>
          <w:color w:val="auto"/>
          <w:sz w:val="20"/>
          <w:szCs w:val="20"/>
          <w:lang w:eastAsia="en-US"/>
        </w:rPr>
        <w:t>verzamelplaats. Door de BHV-er wordt op de verzamelplaats gecontroleerd of alle aanwezigen in veiligheid zijn</w:t>
      </w:r>
      <w:r w:rsidR="00F76A1C" w:rsidRPr="00146C12">
        <w:rPr>
          <w:rFonts w:cs="Arial"/>
          <w:color w:val="auto"/>
          <w:sz w:val="20"/>
          <w:szCs w:val="20"/>
          <w:lang w:eastAsia="en-US"/>
        </w:rPr>
        <w:t xml:space="preserve">, op basis van </w:t>
      </w:r>
      <w:r w:rsidR="007D13EA">
        <w:rPr>
          <w:rFonts w:cs="Arial"/>
          <w:color w:val="auto"/>
          <w:sz w:val="20"/>
          <w:szCs w:val="20"/>
          <w:lang w:eastAsia="en-US"/>
        </w:rPr>
        <w:t xml:space="preserve">de </w:t>
      </w:r>
      <w:r w:rsidR="00F76A1C" w:rsidRPr="00146C12">
        <w:rPr>
          <w:rFonts w:cs="Arial"/>
          <w:color w:val="auto"/>
          <w:sz w:val="20"/>
          <w:szCs w:val="20"/>
          <w:lang w:eastAsia="en-US"/>
        </w:rPr>
        <w:t>aanwezigenlijst(en)</w:t>
      </w:r>
      <w:r w:rsidRPr="00146C12">
        <w:rPr>
          <w:rFonts w:cs="Arial"/>
          <w:color w:val="auto"/>
          <w:sz w:val="20"/>
          <w:szCs w:val="20"/>
          <w:lang w:eastAsia="en-US"/>
        </w:rPr>
        <w:t>. Afwezigen worden gemeld aan de externe hulpdiensten bij aankomst. Indien veilig</w:t>
      </w:r>
      <w:r w:rsidR="00C81850" w:rsidRPr="00146C12">
        <w:rPr>
          <w:rFonts w:cs="Arial"/>
          <w:color w:val="auto"/>
          <w:sz w:val="20"/>
          <w:szCs w:val="20"/>
          <w:lang w:eastAsia="en-US"/>
        </w:rPr>
        <w:t xml:space="preserve"> en bij voldoende tijd</w:t>
      </w:r>
      <w:r w:rsidRPr="00146C12">
        <w:rPr>
          <w:rFonts w:cs="Arial"/>
          <w:color w:val="auto"/>
          <w:sz w:val="20"/>
          <w:szCs w:val="20"/>
          <w:lang w:eastAsia="en-US"/>
        </w:rPr>
        <w:t xml:space="preserve">, wordt gezocht naar </w:t>
      </w:r>
      <w:r w:rsidR="00C81850" w:rsidRPr="00146C12">
        <w:rPr>
          <w:rFonts w:cs="Arial"/>
          <w:color w:val="auto"/>
          <w:sz w:val="20"/>
          <w:szCs w:val="20"/>
          <w:lang w:eastAsia="en-US"/>
        </w:rPr>
        <w:t>vermisten</w:t>
      </w:r>
      <w:r w:rsidRPr="00146C12">
        <w:rPr>
          <w:rFonts w:cs="Arial"/>
          <w:color w:val="auto"/>
          <w:sz w:val="20"/>
          <w:szCs w:val="20"/>
          <w:lang w:eastAsia="en-US"/>
        </w:rPr>
        <w:t xml:space="preserve">, zolang de hulpdiensten nog niet zijn gearriveerd. Wanneer de externe hulpdiensten arriveren nemen zij de </w:t>
      </w:r>
      <w:r w:rsidR="00C81850" w:rsidRPr="00146C12">
        <w:rPr>
          <w:rFonts w:cs="Arial"/>
          <w:color w:val="auto"/>
          <w:sz w:val="20"/>
          <w:szCs w:val="20"/>
          <w:lang w:eastAsia="en-US"/>
        </w:rPr>
        <w:t xml:space="preserve">leiding over de </w:t>
      </w:r>
      <w:r w:rsidRPr="00146C12">
        <w:rPr>
          <w:rFonts w:cs="Arial"/>
          <w:color w:val="auto"/>
          <w:sz w:val="20"/>
          <w:szCs w:val="20"/>
          <w:lang w:eastAsia="en-US"/>
        </w:rPr>
        <w:t>ontruiming ov</w:t>
      </w:r>
      <w:r w:rsidR="00C81850" w:rsidRPr="00146C12">
        <w:rPr>
          <w:rFonts w:cs="Arial"/>
          <w:color w:val="auto"/>
          <w:sz w:val="20"/>
          <w:szCs w:val="20"/>
          <w:lang w:eastAsia="en-US"/>
        </w:rPr>
        <w:t>er</w:t>
      </w:r>
      <w:r w:rsidRPr="00146C12">
        <w:rPr>
          <w:rFonts w:cs="Arial"/>
          <w:color w:val="auto"/>
          <w:sz w:val="20"/>
          <w:szCs w:val="20"/>
          <w:lang w:eastAsia="en-US"/>
        </w:rPr>
        <w:t xml:space="preserve">. </w:t>
      </w:r>
    </w:p>
    <w:p w14:paraId="0F8F074A" w14:textId="77777777" w:rsidR="001143A7" w:rsidRPr="00146C12" w:rsidRDefault="001143A7" w:rsidP="003D2B31">
      <w:pPr>
        <w:rPr>
          <w:rFonts w:cs="Arial"/>
          <w:color w:val="auto"/>
          <w:sz w:val="20"/>
          <w:szCs w:val="20"/>
          <w:lang w:eastAsia="en-US"/>
        </w:rPr>
      </w:pPr>
      <w:r w:rsidRPr="00146C12">
        <w:rPr>
          <w:rFonts w:cs="Arial"/>
          <w:color w:val="auto"/>
          <w:sz w:val="20"/>
          <w:szCs w:val="20"/>
          <w:lang w:eastAsia="en-US"/>
        </w:rPr>
        <w:t xml:space="preserve"> </w:t>
      </w:r>
    </w:p>
    <w:p w14:paraId="7D174A6A" w14:textId="77777777" w:rsidR="00FE58C0" w:rsidRPr="00146C12" w:rsidRDefault="004A1F80" w:rsidP="00641C31">
      <w:pPr>
        <w:pStyle w:val="Heading3"/>
      </w:pPr>
      <w:bookmarkStart w:id="551" w:name="_Toc435102748"/>
      <w:bookmarkStart w:id="552" w:name="_Toc100132357"/>
      <w:r w:rsidRPr="00146C12">
        <w:t>(D</w:t>
      </w:r>
      <w:r w:rsidR="00F76A1C" w:rsidRPr="00146C12">
        <w:t>E)</w:t>
      </w:r>
      <w:r w:rsidRPr="00146C12">
        <w:t>A</w:t>
      </w:r>
      <w:r w:rsidR="001143A7" w:rsidRPr="00146C12">
        <w:t>ctiveren installaties</w:t>
      </w:r>
      <w:bookmarkEnd w:id="551"/>
      <w:bookmarkEnd w:id="552"/>
    </w:p>
    <w:p w14:paraId="018ECEFB" w14:textId="2C610614" w:rsidR="00E02AFF" w:rsidRPr="00146C12" w:rsidRDefault="003A2F8F" w:rsidP="003D2B31">
      <w:pPr>
        <w:rPr>
          <w:rFonts w:cs="Arial"/>
          <w:color w:val="auto"/>
          <w:sz w:val="20"/>
          <w:szCs w:val="20"/>
          <w:lang w:eastAsia="en-US"/>
        </w:rPr>
      </w:pPr>
      <w:r w:rsidRPr="00146C12">
        <w:rPr>
          <w:rFonts w:cs="Arial"/>
          <w:color w:val="auto"/>
          <w:sz w:val="20"/>
          <w:szCs w:val="20"/>
          <w:lang w:eastAsia="en-US"/>
        </w:rPr>
        <w:t xml:space="preserve">Tijdens incidenten moeten activiteiten en installaties worden stilgelegd. Door het activeren van de noodstop worden alle laad- en losactiviteiten van schepen en tankwagens automatisch gestopt. </w:t>
      </w:r>
    </w:p>
    <w:p w14:paraId="5EA71A12" w14:textId="44205319" w:rsidR="00F220BD" w:rsidRDefault="003A2F8F" w:rsidP="003D2B31">
      <w:pPr>
        <w:rPr>
          <w:rFonts w:cs="Arial"/>
          <w:color w:val="auto"/>
          <w:sz w:val="20"/>
          <w:szCs w:val="20"/>
          <w:lang w:eastAsia="en-US"/>
        </w:rPr>
      </w:pPr>
      <w:r w:rsidRPr="00146C12">
        <w:rPr>
          <w:rFonts w:cs="Arial"/>
          <w:color w:val="auto"/>
          <w:sz w:val="20"/>
          <w:szCs w:val="20"/>
          <w:lang w:eastAsia="en-US"/>
        </w:rPr>
        <w:t>Op de instructiekaart</w:t>
      </w:r>
      <w:r w:rsidR="00DB4C79">
        <w:rPr>
          <w:rFonts w:cs="Arial"/>
          <w:color w:val="auto"/>
          <w:sz w:val="20"/>
          <w:szCs w:val="20"/>
          <w:lang w:eastAsia="en-US"/>
        </w:rPr>
        <w:t>en</w:t>
      </w:r>
      <w:r w:rsidRPr="00146C12">
        <w:rPr>
          <w:rFonts w:cs="Arial"/>
          <w:color w:val="auto"/>
          <w:sz w:val="20"/>
          <w:szCs w:val="20"/>
          <w:lang w:eastAsia="en-US"/>
        </w:rPr>
        <w:t xml:space="preserve"> in </w:t>
      </w:r>
      <w:r w:rsidR="00C64BE9">
        <w:rPr>
          <w:rFonts w:cs="Arial"/>
          <w:color w:val="auto"/>
          <w:sz w:val="20"/>
          <w:szCs w:val="20"/>
          <w:lang w:eastAsia="en-US"/>
        </w:rPr>
        <w:t>de bijlage</w:t>
      </w:r>
      <w:r w:rsidR="00D813B4" w:rsidRPr="00146C12">
        <w:rPr>
          <w:rFonts w:cs="Arial"/>
          <w:color w:val="auto"/>
          <w:sz w:val="20"/>
          <w:szCs w:val="20"/>
          <w:lang w:eastAsia="en-US"/>
        </w:rPr>
        <w:t xml:space="preserve"> </w:t>
      </w:r>
      <w:r w:rsidRPr="00146C12">
        <w:rPr>
          <w:rFonts w:cs="Arial"/>
          <w:color w:val="auto"/>
          <w:sz w:val="20"/>
          <w:szCs w:val="20"/>
          <w:lang w:eastAsia="en-US"/>
        </w:rPr>
        <w:t xml:space="preserve">is aangegeven welke installaties </w:t>
      </w:r>
      <w:r w:rsidR="00E02AFF" w:rsidRPr="00146C12">
        <w:rPr>
          <w:rFonts w:cs="Arial"/>
          <w:color w:val="auto"/>
          <w:sz w:val="20"/>
          <w:szCs w:val="20"/>
          <w:lang w:eastAsia="en-US"/>
        </w:rPr>
        <w:t xml:space="preserve">moeten </w:t>
      </w:r>
      <w:r w:rsidRPr="00146C12">
        <w:rPr>
          <w:rFonts w:cs="Arial"/>
          <w:color w:val="auto"/>
          <w:sz w:val="20"/>
          <w:szCs w:val="20"/>
          <w:lang w:eastAsia="en-US"/>
        </w:rPr>
        <w:t>worden geactiveerd</w:t>
      </w:r>
      <w:r w:rsidR="00E02AFF" w:rsidRPr="00146C12">
        <w:rPr>
          <w:rFonts w:cs="Arial"/>
          <w:color w:val="auto"/>
          <w:sz w:val="20"/>
          <w:szCs w:val="20"/>
          <w:lang w:eastAsia="en-US"/>
        </w:rPr>
        <w:t xml:space="preserve">. Het gaat hierbij om installaties, zoals een blus-, koel-, alarminstallatie, om het incident te bestrijden of te beperken. </w:t>
      </w:r>
    </w:p>
    <w:p w14:paraId="1001ED07" w14:textId="34EEE9F4" w:rsidR="00BF55B6" w:rsidRDefault="00BF55B6" w:rsidP="003D2B31">
      <w:pPr>
        <w:rPr>
          <w:rFonts w:cs="Arial"/>
          <w:color w:val="auto"/>
          <w:sz w:val="20"/>
          <w:szCs w:val="20"/>
          <w:lang w:eastAsia="en-US"/>
        </w:rPr>
      </w:pPr>
    </w:p>
    <w:p w14:paraId="4C920943" w14:textId="4E4E193E" w:rsidR="00BF55B6" w:rsidRDefault="00BF55B6" w:rsidP="003D2B31">
      <w:pPr>
        <w:rPr>
          <w:rFonts w:cs="Arial"/>
          <w:color w:val="auto"/>
          <w:sz w:val="20"/>
          <w:szCs w:val="20"/>
          <w:lang w:eastAsia="en-US"/>
        </w:rPr>
      </w:pPr>
      <w:r>
        <w:rPr>
          <w:rFonts w:cs="Arial"/>
          <w:color w:val="auto"/>
          <w:sz w:val="20"/>
          <w:szCs w:val="20"/>
          <w:lang w:eastAsia="en-US"/>
        </w:rPr>
        <w:t xml:space="preserve">Bij een onjuiste bediening (bedieningsfout) mag de operator desbetreffende installatie zelf deactiveren. Bij een brandmelding mag </w:t>
      </w:r>
      <w:proofErr w:type="spellStart"/>
      <w:r>
        <w:rPr>
          <w:rFonts w:cs="Arial"/>
          <w:color w:val="auto"/>
          <w:sz w:val="20"/>
          <w:szCs w:val="20"/>
          <w:lang w:eastAsia="en-US"/>
        </w:rPr>
        <w:t>deactivering</w:t>
      </w:r>
      <w:proofErr w:type="spellEnd"/>
      <w:r>
        <w:rPr>
          <w:rFonts w:cs="Arial"/>
          <w:color w:val="auto"/>
          <w:sz w:val="20"/>
          <w:szCs w:val="20"/>
          <w:lang w:eastAsia="en-US"/>
        </w:rPr>
        <w:t xml:space="preserve"> pas plaatsvinden na expliciete toestemming van de brandweer (die op dat moment de leiding hebben in het incident).</w:t>
      </w:r>
    </w:p>
    <w:p w14:paraId="4BA008CB" w14:textId="532521BC" w:rsidR="00A86D5A" w:rsidRDefault="00A86D5A" w:rsidP="003D2B31">
      <w:pPr>
        <w:rPr>
          <w:rFonts w:cs="Arial"/>
          <w:color w:val="auto"/>
          <w:sz w:val="20"/>
          <w:szCs w:val="20"/>
          <w:lang w:eastAsia="en-US"/>
        </w:rPr>
      </w:pPr>
    </w:p>
    <w:p w14:paraId="528C0562" w14:textId="77777777" w:rsidR="00CA4699" w:rsidRDefault="00CA4699" w:rsidP="003D2B31">
      <w:pPr>
        <w:rPr>
          <w:rFonts w:cs="Arial"/>
          <w:color w:val="auto"/>
          <w:sz w:val="20"/>
          <w:szCs w:val="20"/>
          <w:lang w:eastAsia="en-US"/>
        </w:rPr>
      </w:pPr>
    </w:p>
    <w:p w14:paraId="6B1A3CB5" w14:textId="77777777" w:rsidR="009B740D" w:rsidRDefault="009B740D">
      <w:pPr>
        <w:spacing w:line="240" w:lineRule="auto"/>
        <w:rPr>
          <w:rFonts w:cs="Arial"/>
          <w:b/>
          <w:bCs/>
          <w:caps/>
          <w:color w:val="auto"/>
          <w:sz w:val="20"/>
          <w:szCs w:val="20"/>
          <w:lang w:eastAsia="en-US"/>
        </w:rPr>
      </w:pPr>
      <w:bookmarkStart w:id="553" w:name="_Toc435102749"/>
      <w:r>
        <w:br w:type="page"/>
      </w:r>
    </w:p>
    <w:p w14:paraId="3780D0F4" w14:textId="77777777" w:rsidR="00FE58C0" w:rsidRPr="00146C12" w:rsidRDefault="00DF3F0E" w:rsidP="00641C31">
      <w:pPr>
        <w:pStyle w:val="Heading3"/>
      </w:pPr>
      <w:r w:rsidRPr="00146C12">
        <w:lastRenderedPageBreak/>
        <w:t xml:space="preserve"> </w:t>
      </w:r>
      <w:bookmarkStart w:id="554" w:name="_Toc100132358"/>
      <w:r w:rsidR="004A1F80" w:rsidRPr="00146C12">
        <w:t>H</w:t>
      </w:r>
      <w:r w:rsidR="00FE58C0" w:rsidRPr="00146C12">
        <w:t>ulpdiensten</w:t>
      </w:r>
      <w:bookmarkEnd w:id="554"/>
    </w:p>
    <w:p w14:paraId="63DCE233" w14:textId="3148F836" w:rsidR="00FE58C0" w:rsidRPr="00146C12" w:rsidRDefault="00FE58C0" w:rsidP="003D2B31">
      <w:pPr>
        <w:rPr>
          <w:rFonts w:cs="Arial"/>
          <w:color w:val="auto"/>
          <w:sz w:val="20"/>
          <w:szCs w:val="20"/>
          <w:lang w:eastAsia="en-US"/>
        </w:rPr>
      </w:pPr>
      <w:r w:rsidRPr="00146C12">
        <w:rPr>
          <w:rFonts w:cs="Arial"/>
          <w:color w:val="auto"/>
          <w:sz w:val="20"/>
          <w:szCs w:val="20"/>
          <w:lang w:eastAsia="en-US"/>
        </w:rPr>
        <w:t>Zodra de externe hulpdiensten arriveren word</w:t>
      </w:r>
      <w:r w:rsidR="00B86EE2" w:rsidRPr="00146C12">
        <w:rPr>
          <w:rFonts w:cs="Arial"/>
          <w:color w:val="auto"/>
          <w:sz w:val="20"/>
          <w:szCs w:val="20"/>
          <w:lang w:eastAsia="en-US"/>
        </w:rPr>
        <w:t>t</w:t>
      </w:r>
      <w:r w:rsidRPr="00146C12">
        <w:rPr>
          <w:rFonts w:cs="Arial"/>
          <w:color w:val="auto"/>
          <w:sz w:val="20"/>
          <w:szCs w:val="20"/>
          <w:lang w:eastAsia="en-US"/>
        </w:rPr>
        <w:t xml:space="preserve"> de hulpverlening aan hen overgedragen. Het eerste aanspreekpunt van de externe hulpdiensten (bijvoorbeeld de bevelvoerder van de brandweer) wordt bij aankomst </w:t>
      </w:r>
      <w:r w:rsidR="00D7654D" w:rsidRPr="00146C12">
        <w:rPr>
          <w:rFonts w:cs="Arial"/>
          <w:color w:val="auto"/>
          <w:sz w:val="20"/>
          <w:szCs w:val="20"/>
          <w:lang w:eastAsia="en-US"/>
        </w:rPr>
        <w:t xml:space="preserve">direct op de hoogte gebracht </w:t>
      </w:r>
      <w:r w:rsidRPr="00146C12">
        <w:rPr>
          <w:rFonts w:cs="Arial"/>
          <w:color w:val="auto"/>
          <w:sz w:val="20"/>
          <w:szCs w:val="20"/>
          <w:lang w:eastAsia="en-US"/>
        </w:rPr>
        <w:t>van de situatie en de tot dan toe genomen acties</w:t>
      </w:r>
      <w:r w:rsidR="00D7654D" w:rsidRPr="00146C12">
        <w:rPr>
          <w:rFonts w:cs="Arial"/>
          <w:color w:val="auto"/>
          <w:sz w:val="20"/>
          <w:szCs w:val="20"/>
          <w:lang w:eastAsia="en-US"/>
        </w:rPr>
        <w:t xml:space="preserve"> door de aanwezige BHV-er</w:t>
      </w:r>
      <w:r w:rsidRPr="00146C12">
        <w:rPr>
          <w:rFonts w:cs="Arial"/>
          <w:color w:val="auto"/>
          <w:sz w:val="20"/>
          <w:szCs w:val="20"/>
          <w:lang w:eastAsia="en-US"/>
        </w:rPr>
        <w:t xml:space="preserve">. Indien er geen BHV-er aanwezig is, wordt de rol overgenomen door de </w:t>
      </w:r>
      <w:r w:rsidR="009A2D7B">
        <w:rPr>
          <w:rFonts w:cs="Arial"/>
          <w:color w:val="auto"/>
          <w:sz w:val="20"/>
          <w:szCs w:val="20"/>
          <w:lang w:eastAsia="en-US"/>
        </w:rPr>
        <w:t xml:space="preserve">Operations </w:t>
      </w:r>
      <w:r w:rsidR="00CA4699">
        <w:rPr>
          <w:rFonts w:cs="Arial"/>
          <w:color w:val="auto"/>
          <w:sz w:val="20"/>
          <w:szCs w:val="20"/>
          <w:lang w:eastAsia="en-US"/>
        </w:rPr>
        <w:t xml:space="preserve">manager </w:t>
      </w:r>
      <w:r w:rsidR="00796FA4">
        <w:rPr>
          <w:rFonts w:cs="Arial"/>
          <w:color w:val="auto"/>
          <w:sz w:val="20"/>
          <w:szCs w:val="20"/>
          <w:lang w:eastAsia="en-US"/>
        </w:rPr>
        <w:t>een aangewezen vervanger.</w:t>
      </w:r>
    </w:p>
    <w:p w14:paraId="2BDEBC42" w14:textId="77777777" w:rsidR="00FE58C0" w:rsidRPr="00146C12" w:rsidRDefault="00FE58C0" w:rsidP="003D2B31">
      <w:pPr>
        <w:rPr>
          <w:rFonts w:cs="Arial"/>
          <w:color w:val="auto"/>
          <w:sz w:val="20"/>
          <w:szCs w:val="20"/>
        </w:rPr>
      </w:pPr>
    </w:p>
    <w:bookmarkEnd w:id="553"/>
    <w:p w14:paraId="1AE901E0" w14:textId="62589C38" w:rsidR="001143A7" w:rsidRPr="00146C12" w:rsidRDefault="00DF3F0E" w:rsidP="00641C31">
      <w:pPr>
        <w:pStyle w:val="Heading3"/>
      </w:pPr>
      <w:r w:rsidRPr="00146C12">
        <w:t xml:space="preserve"> </w:t>
      </w:r>
      <w:bookmarkStart w:id="555" w:name="_Toc100132359"/>
      <w:r w:rsidR="004A1F80" w:rsidRPr="00146C12">
        <w:t>N</w:t>
      </w:r>
      <w:r w:rsidR="00D7654D" w:rsidRPr="00146C12">
        <w:t>ieuws</w:t>
      </w:r>
      <w:r w:rsidR="0050353E">
        <w:t xml:space="preserve"> en </w:t>
      </w:r>
      <w:r w:rsidR="00D7654D" w:rsidRPr="00146C12">
        <w:t>media</w:t>
      </w:r>
      <w:bookmarkEnd w:id="555"/>
      <w:r w:rsidR="001143A7" w:rsidRPr="00146C12">
        <w:t xml:space="preserve"> </w:t>
      </w:r>
    </w:p>
    <w:p w14:paraId="77F9B64E" w14:textId="6043EBBD" w:rsidR="00D7654D" w:rsidRPr="00146C12" w:rsidRDefault="00D7654D" w:rsidP="003D2B31">
      <w:pPr>
        <w:rPr>
          <w:rFonts w:cs="Arial"/>
          <w:color w:val="auto"/>
          <w:sz w:val="20"/>
          <w:szCs w:val="20"/>
          <w:lang w:eastAsia="en-US"/>
        </w:rPr>
      </w:pPr>
      <w:r w:rsidRPr="00146C12">
        <w:rPr>
          <w:rFonts w:cs="Arial"/>
          <w:color w:val="auto"/>
          <w:sz w:val="20"/>
          <w:szCs w:val="20"/>
          <w:lang w:eastAsia="en-US"/>
        </w:rPr>
        <w:t xml:space="preserve">De voorzitter van het </w:t>
      </w:r>
      <w:r w:rsidR="002C3C76">
        <w:rPr>
          <w:rFonts w:cs="Arial"/>
          <w:color w:val="auto"/>
          <w:sz w:val="20"/>
          <w:szCs w:val="20"/>
          <w:lang w:eastAsia="en-US"/>
        </w:rPr>
        <w:t>CT</w:t>
      </w:r>
      <w:r w:rsidRPr="00146C12">
        <w:rPr>
          <w:rFonts w:cs="Arial"/>
          <w:color w:val="auto"/>
          <w:sz w:val="20"/>
          <w:szCs w:val="20"/>
          <w:lang w:eastAsia="en-US"/>
        </w:rPr>
        <w:t xml:space="preserve"> zorgt voor het verstrekken van gegevens aan de nieuwsmedia. Zonder uitdrukkelijke toestemming, is het andere leden van de bedrijfsnoodorganisatie of personeelsleden niet toegestaan </w:t>
      </w:r>
      <w:r w:rsidR="00F73822" w:rsidRPr="00146C12">
        <w:rPr>
          <w:rFonts w:cs="Arial"/>
          <w:color w:val="auto"/>
          <w:sz w:val="20"/>
          <w:szCs w:val="20"/>
          <w:lang w:eastAsia="en-US"/>
        </w:rPr>
        <w:t xml:space="preserve">gegevens </w:t>
      </w:r>
      <w:r w:rsidRPr="00146C12">
        <w:rPr>
          <w:rFonts w:cs="Arial"/>
          <w:color w:val="auto"/>
          <w:sz w:val="20"/>
          <w:szCs w:val="20"/>
          <w:lang w:eastAsia="en-US"/>
        </w:rPr>
        <w:t xml:space="preserve">te </w:t>
      </w:r>
      <w:r w:rsidR="00F73822" w:rsidRPr="00146C12">
        <w:rPr>
          <w:rFonts w:cs="Arial"/>
          <w:color w:val="auto"/>
          <w:sz w:val="20"/>
          <w:szCs w:val="20"/>
          <w:lang w:eastAsia="en-US"/>
        </w:rPr>
        <w:t xml:space="preserve">verstrekken aan </w:t>
      </w:r>
      <w:r w:rsidRPr="00146C12">
        <w:rPr>
          <w:rFonts w:cs="Arial"/>
          <w:color w:val="auto"/>
          <w:sz w:val="20"/>
          <w:szCs w:val="20"/>
          <w:lang w:eastAsia="en-US"/>
        </w:rPr>
        <w:t xml:space="preserve">de pers. </w:t>
      </w:r>
    </w:p>
    <w:p w14:paraId="41D3B690" w14:textId="0AE7562D" w:rsidR="00F73822" w:rsidRPr="00146C12" w:rsidRDefault="00F73822" w:rsidP="003D2B31">
      <w:pPr>
        <w:rPr>
          <w:rFonts w:cs="Arial"/>
          <w:color w:val="auto"/>
          <w:sz w:val="20"/>
          <w:szCs w:val="20"/>
          <w:lang w:eastAsia="en-US"/>
        </w:rPr>
      </w:pPr>
      <w:r w:rsidRPr="00146C12">
        <w:rPr>
          <w:rFonts w:cs="Arial"/>
          <w:color w:val="auto"/>
          <w:sz w:val="20"/>
          <w:szCs w:val="20"/>
          <w:lang w:eastAsia="en-US"/>
        </w:rPr>
        <w:t xml:space="preserve">Vertegenwoordigers van de nieuwsmedia mogen omwille van hun eigen veiligheid het terrein van de terminal niet betreden. </w:t>
      </w:r>
    </w:p>
    <w:p w14:paraId="720F7F43" w14:textId="77777777" w:rsidR="00F73822" w:rsidRPr="00146C12" w:rsidRDefault="00F73822" w:rsidP="003D2B31">
      <w:pPr>
        <w:rPr>
          <w:rFonts w:cs="Arial"/>
          <w:color w:val="auto"/>
          <w:sz w:val="20"/>
          <w:szCs w:val="20"/>
          <w:lang w:eastAsia="en-US"/>
        </w:rPr>
      </w:pPr>
    </w:p>
    <w:p w14:paraId="57921C15" w14:textId="77777777" w:rsidR="001143A7" w:rsidRPr="00146C12" w:rsidRDefault="00DF3F0E" w:rsidP="00641C31">
      <w:pPr>
        <w:pStyle w:val="Heading3"/>
      </w:pPr>
      <w:bookmarkStart w:id="556" w:name="_Toc435102750"/>
      <w:r w:rsidRPr="00146C12">
        <w:t xml:space="preserve"> </w:t>
      </w:r>
      <w:bookmarkStart w:id="557" w:name="_Toc100132360"/>
      <w:r w:rsidR="004A1F80" w:rsidRPr="00146C12">
        <w:t>B</w:t>
      </w:r>
      <w:r w:rsidR="001143A7" w:rsidRPr="00146C12">
        <w:t>evoegd gezag</w:t>
      </w:r>
      <w:bookmarkEnd w:id="556"/>
      <w:bookmarkEnd w:id="557"/>
    </w:p>
    <w:p w14:paraId="1B4C3D74" w14:textId="77777777" w:rsidR="00F73822" w:rsidRPr="00146C12" w:rsidRDefault="00F73822" w:rsidP="003D2B31">
      <w:pPr>
        <w:rPr>
          <w:rFonts w:cs="Arial"/>
          <w:color w:val="auto"/>
          <w:sz w:val="20"/>
          <w:szCs w:val="20"/>
          <w:lang w:eastAsia="en-US"/>
        </w:rPr>
      </w:pPr>
      <w:r w:rsidRPr="00146C12">
        <w:rPr>
          <w:rFonts w:cs="Arial"/>
          <w:color w:val="auto"/>
          <w:sz w:val="20"/>
          <w:szCs w:val="20"/>
          <w:lang w:eastAsia="en-US"/>
        </w:rPr>
        <w:t>Het bevoegd gezag dient op de hoogte gebracht te worden van het incident conform de instructiekaarten</w:t>
      </w:r>
      <w:r w:rsidR="00A86D5A">
        <w:rPr>
          <w:rFonts w:cs="Arial"/>
          <w:color w:val="auto"/>
          <w:sz w:val="20"/>
          <w:szCs w:val="20"/>
          <w:lang w:eastAsia="en-US"/>
        </w:rPr>
        <w:t xml:space="preserve">. </w:t>
      </w:r>
    </w:p>
    <w:p w14:paraId="56DE4D3A" w14:textId="77777777" w:rsidR="00F73822" w:rsidRPr="00146C12" w:rsidRDefault="00F73822" w:rsidP="003D2B31">
      <w:pPr>
        <w:rPr>
          <w:rFonts w:cs="Arial"/>
          <w:color w:val="auto"/>
          <w:sz w:val="20"/>
          <w:szCs w:val="20"/>
          <w:lang w:eastAsia="en-US"/>
        </w:rPr>
      </w:pPr>
      <w:r w:rsidRPr="00146C12">
        <w:rPr>
          <w:rFonts w:cs="Arial"/>
          <w:color w:val="auto"/>
          <w:sz w:val="20"/>
          <w:szCs w:val="20"/>
          <w:lang w:eastAsia="en-US"/>
        </w:rPr>
        <w:t xml:space="preserve"> </w:t>
      </w:r>
    </w:p>
    <w:p w14:paraId="29458BDA" w14:textId="77777777" w:rsidR="001143A7" w:rsidRPr="00146C12" w:rsidRDefault="00DF3F0E" w:rsidP="00641C31">
      <w:pPr>
        <w:pStyle w:val="Heading3"/>
      </w:pPr>
      <w:bookmarkStart w:id="558" w:name="_Toc435102751"/>
      <w:r w:rsidRPr="00146C12">
        <w:t xml:space="preserve"> </w:t>
      </w:r>
      <w:bookmarkStart w:id="559" w:name="_Toc100132361"/>
      <w:r w:rsidR="004A1F80" w:rsidRPr="00146C12">
        <w:t>F</w:t>
      </w:r>
      <w:r w:rsidR="001143A7" w:rsidRPr="00146C12">
        <w:t>amilieleden</w:t>
      </w:r>
      <w:bookmarkEnd w:id="558"/>
      <w:bookmarkEnd w:id="559"/>
    </w:p>
    <w:p w14:paraId="6C13059B" w14:textId="219D9061" w:rsidR="00F73822" w:rsidRPr="00146C12" w:rsidRDefault="00F73822" w:rsidP="003D2B31">
      <w:pPr>
        <w:rPr>
          <w:rFonts w:cs="Arial"/>
          <w:color w:val="auto"/>
          <w:sz w:val="20"/>
          <w:szCs w:val="20"/>
          <w:lang w:eastAsia="en-US"/>
        </w:rPr>
      </w:pPr>
      <w:r w:rsidRPr="00146C12">
        <w:rPr>
          <w:rFonts w:cs="Arial"/>
          <w:color w:val="auto"/>
          <w:sz w:val="20"/>
          <w:szCs w:val="20"/>
          <w:lang w:eastAsia="en-US"/>
        </w:rPr>
        <w:t xml:space="preserve">Het </w:t>
      </w:r>
      <w:r w:rsidR="002C3C76">
        <w:rPr>
          <w:rFonts w:cs="Arial"/>
          <w:color w:val="auto"/>
          <w:sz w:val="20"/>
          <w:szCs w:val="20"/>
          <w:lang w:eastAsia="en-US"/>
        </w:rPr>
        <w:t>CT</w:t>
      </w:r>
      <w:r w:rsidRPr="00146C12">
        <w:rPr>
          <w:rFonts w:cs="Arial"/>
          <w:color w:val="auto"/>
          <w:sz w:val="20"/>
          <w:szCs w:val="20"/>
          <w:lang w:eastAsia="en-US"/>
        </w:rPr>
        <w:t xml:space="preserve"> zorgt ervoor dat naasten en nabestaanden van eventuele slachtoffers op de hoogte gebracht worden. </w:t>
      </w:r>
      <w:r w:rsidR="00881831" w:rsidRPr="00146C12">
        <w:rPr>
          <w:rFonts w:cs="Arial"/>
          <w:color w:val="auto"/>
          <w:sz w:val="20"/>
          <w:szCs w:val="20"/>
          <w:lang w:eastAsia="en-US"/>
        </w:rPr>
        <w:t xml:space="preserve">Het kan zijn dat het </w:t>
      </w:r>
      <w:r w:rsidR="002C3C76">
        <w:rPr>
          <w:rFonts w:cs="Arial"/>
          <w:color w:val="auto"/>
          <w:sz w:val="20"/>
          <w:szCs w:val="20"/>
          <w:lang w:eastAsia="en-US"/>
        </w:rPr>
        <w:t>CT</w:t>
      </w:r>
      <w:r w:rsidR="00881831" w:rsidRPr="00146C12">
        <w:rPr>
          <w:rFonts w:cs="Arial"/>
          <w:color w:val="auto"/>
          <w:sz w:val="20"/>
          <w:szCs w:val="20"/>
          <w:lang w:eastAsia="en-US"/>
        </w:rPr>
        <w:t xml:space="preserve"> dit niet zelf doet, maar</w:t>
      </w:r>
      <w:r w:rsidR="00647785" w:rsidRPr="00146C12">
        <w:rPr>
          <w:rFonts w:cs="Arial"/>
          <w:color w:val="auto"/>
          <w:sz w:val="20"/>
          <w:szCs w:val="20"/>
          <w:lang w:eastAsia="en-US"/>
        </w:rPr>
        <w:t>,</w:t>
      </w:r>
      <w:r w:rsidR="00881831" w:rsidRPr="00146C12">
        <w:rPr>
          <w:rFonts w:cs="Arial"/>
          <w:color w:val="auto"/>
          <w:sz w:val="20"/>
          <w:szCs w:val="20"/>
          <w:lang w:eastAsia="en-US"/>
        </w:rPr>
        <w:t xml:space="preserve"> in overleg, laat doen door de overheidshulpdiensten en</w:t>
      </w:r>
      <w:r w:rsidR="007D13EA">
        <w:rPr>
          <w:rFonts w:cs="Arial"/>
          <w:color w:val="auto"/>
          <w:sz w:val="20"/>
          <w:szCs w:val="20"/>
          <w:lang w:eastAsia="en-US"/>
        </w:rPr>
        <w:t xml:space="preserve"> </w:t>
      </w:r>
      <w:r w:rsidR="00881831" w:rsidRPr="00146C12">
        <w:rPr>
          <w:rFonts w:cs="Arial"/>
          <w:color w:val="auto"/>
          <w:sz w:val="20"/>
          <w:szCs w:val="20"/>
          <w:lang w:eastAsia="en-US"/>
        </w:rPr>
        <w:t>/</w:t>
      </w:r>
      <w:r w:rsidR="007D13EA">
        <w:rPr>
          <w:rFonts w:cs="Arial"/>
          <w:color w:val="auto"/>
          <w:sz w:val="20"/>
          <w:szCs w:val="20"/>
          <w:lang w:eastAsia="en-US"/>
        </w:rPr>
        <w:t xml:space="preserve"> </w:t>
      </w:r>
      <w:r w:rsidR="00881831" w:rsidRPr="00146C12">
        <w:rPr>
          <w:rFonts w:cs="Arial"/>
          <w:color w:val="auto"/>
          <w:sz w:val="20"/>
          <w:szCs w:val="20"/>
          <w:lang w:eastAsia="en-US"/>
        </w:rPr>
        <w:t>of de werkgever van het slachtoffer</w:t>
      </w:r>
      <w:r w:rsidR="00647785" w:rsidRPr="00146C12">
        <w:rPr>
          <w:rFonts w:cs="Arial"/>
          <w:color w:val="auto"/>
          <w:sz w:val="20"/>
          <w:szCs w:val="20"/>
          <w:lang w:eastAsia="en-US"/>
        </w:rPr>
        <w:t xml:space="preserve"> (</w:t>
      </w:r>
      <w:r w:rsidR="00881831" w:rsidRPr="00146C12">
        <w:rPr>
          <w:rFonts w:cs="Arial"/>
          <w:color w:val="auto"/>
          <w:sz w:val="20"/>
          <w:szCs w:val="20"/>
          <w:lang w:eastAsia="en-US"/>
        </w:rPr>
        <w:t xml:space="preserve">indien het om een slachtoffer gaat die niet in dienst is van </w:t>
      </w:r>
      <w:r w:rsidR="00750873">
        <w:rPr>
          <w:rFonts w:cs="Arial"/>
          <w:color w:val="auto"/>
          <w:sz w:val="20"/>
          <w:szCs w:val="20"/>
          <w:lang w:eastAsia="en-US"/>
        </w:rPr>
        <w:t>GPS-A</w:t>
      </w:r>
      <w:r w:rsidR="00647785" w:rsidRPr="00146C12">
        <w:rPr>
          <w:rFonts w:cs="Arial"/>
          <w:color w:val="auto"/>
          <w:sz w:val="20"/>
          <w:szCs w:val="20"/>
          <w:lang w:eastAsia="en-US"/>
        </w:rPr>
        <w:t>)</w:t>
      </w:r>
      <w:r w:rsidR="00881831" w:rsidRPr="00146C12">
        <w:rPr>
          <w:rFonts w:cs="Arial"/>
          <w:color w:val="auto"/>
          <w:sz w:val="20"/>
          <w:szCs w:val="20"/>
          <w:lang w:eastAsia="en-US"/>
        </w:rPr>
        <w:t xml:space="preserve">. </w:t>
      </w:r>
    </w:p>
    <w:p w14:paraId="30CAFC3A" w14:textId="77777777" w:rsidR="00F73822" w:rsidRPr="00146C12" w:rsidRDefault="00F73822" w:rsidP="003D2B31">
      <w:pPr>
        <w:rPr>
          <w:rFonts w:cs="Arial"/>
          <w:color w:val="auto"/>
          <w:sz w:val="20"/>
          <w:szCs w:val="20"/>
          <w:lang w:eastAsia="en-US"/>
        </w:rPr>
      </w:pPr>
    </w:p>
    <w:p w14:paraId="763B0CB7" w14:textId="77777777" w:rsidR="001143A7" w:rsidRPr="00146C12" w:rsidRDefault="00DF3F0E" w:rsidP="00641C31">
      <w:pPr>
        <w:pStyle w:val="Heading3"/>
      </w:pPr>
      <w:bookmarkStart w:id="560" w:name="_Toc435102752"/>
      <w:r w:rsidRPr="00146C12">
        <w:t xml:space="preserve"> </w:t>
      </w:r>
      <w:bookmarkStart w:id="561" w:name="_Toc100132362"/>
      <w:r w:rsidR="004A1F80" w:rsidRPr="00146C12">
        <w:t>O</w:t>
      </w:r>
      <w:r w:rsidR="001143A7" w:rsidRPr="00146C12">
        <w:t>mliggende bedrijven en woningen</w:t>
      </w:r>
      <w:bookmarkEnd w:id="560"/>
      <w:bookmarkEnd w:id="561"/>
    </w:p>
    <w:p w14:paraId="5263CBE7" w14:textId="134BBD0A" w:rsidR="001143A7" w:rsidRPr="005E7F0D" w:rsidRDefault="00B31236" w:rsidP="003D2B31">
      <w:pPr>
        <w:rPr>
          <w:rFonts w:cs="Arial"/>
          <w:color w:val="FF0000"/>
          <w:sz w:val="20"/>
          <w:szCs w:val="20"/>
          <w:lang w:eastAsia="en-US"/>
        </w:rPr>
      </w:pPr>
      <w:r w:rsidRPr="00146C12">
        <w:rPr>
          <w:rFonts w:cs="Arial"/>
          <w:color w:val="auto"/>
          <w:sz w:val="20"/>
          <w:szCs w:val="20"/>
          <w:lang w:eastAsia="en-US"/>
        </w:rPr>
        <w:t xml:space="preserve">Bij incidenten waarbij de effecten buiten de inrichtingsgrens komen, </w:t>
      </w:r>
      <w:r w:rsidR="00826588" w:rsidRPr="00146C12">
        <w:rPr>
          <w:rFonts w:cs="Arial"/>
          <w:color w:val="auto"/>
          <w:sz w:val="20"/>
          <w:szCs w:val="20"/>
          <w:lang w:eastAsia="en-US"/>
        </w:rPr>
        <w:t xml:space="preserve">kunnen </w:t>
      </w:r>
      <w:r w:rsidRPr="00146C12">
        <w:rPr>
          <w:rFonts w:cs="Arial"/>
          <w:color w:val="auto"/>
          <w:sz w:val="20"/>
          <w:szCs w:val="20"/>
          <w:lang w:eastAsia="en-US"/>
        </w:rPr>
        <w:t>de omringende bedrijven en woningen op de hoogte gehouden</w:t>
      </w:r>
      <w:r w:rsidR="00A86D5A">
        <w:rPr>
          <w:rFonts w:cs="Arial"/>
          <w:color w:val="auto"/>
          <w:sz w:val="20"/>
          <w:szCs w:val="20"/>
          <w:lang w:eastAsia="en-US"/>
        </w:rPr>
        <w:t>. Zie bijlage</w:t>
      </w:r>
      <w:r w:rsidR="00CA4699">
        <w:rPr>
          <w:rFonts w:cs="Arial"/>
          <w:color w:val="auto"/>
          <w:sz w:val="20"/>
          <w:szCs w:val="20"/>
          <w:lang w:eastAsia="en-US"/>
        </w:rPr>
        <w:t xml:space="preserve"> 4.</w:t>
      </w:r>
    </w:p>
    <w:p w14:paraId="59924DD5" w14:textId="77777777" w:rsidR="00B052A3" w:rsidRPr="00965E4B" w:rsidRDefault="00E23666" w:rsidP="003D2B31">
      <w:pPr>
        <w:pStyle w:val="Heading2"/>
        <w:numPr>
          <w:ilvl w:val="1"/>
          <w:numId w:val="1"/>
        </w:numPr>
        <w:spacing w:line="240" w:lineRule="auto"/>
        <w:rPr>
          <w:rFonts w:cs="Arial"/>
          <w:color w:val="auto"/>
        </w:rPr>
      </w:pPr>
      <w:bookmarkStart w:id="562" w:name="_Toc435102755"/>
      <w:bookmarkStart w:id="563" w:name="_Toc100132363"/>
      <w:r w:rsidRPr="00965E4B">
        <w:rPr>
          <w:rFonts w:cs="Arial"/>
          <w:color w:val="auto"/>
        </w:rPr>
        <w:t>B</w:t>
      </w:r>
      <w:r w:rsidR="004A1F80" w:rsidRPr="00965E4B">
        <w:rPr>
          <w:rFonts w:cs="Arial"/>
          <w:color w:val="auto"/>
        </w:rPr>
        <w:t>eë</w:t>
      </w:r>
      <w:r w:rsidR="00B052A3" w:rsidRPr="00965E4B">
        <w:rPr>
          <w:rFonts w:cs="Arial"/>
          <w:color w:val="auto"/>
        </w:rPr>
        <w:t>inding van het incident</w:t>
      </w:r>
      <w:bookmarkEnd w:id="562"/>
      <w:bookmarkEnd w:id="563"/>
      <w:r w:rsidR="00B052A3" w:rsidRPr="00965E4B">
        <w:rPr>
          <w:rFonts w:cs="Arial"/>
          <w:color w:val="auto"/>
        </w:rPr>
        <w:t xml:space="preserve"> </w:t>
      </w:r>
    </w:p>
    <w:p w14:paraId="5CC0DA51" w14:textId="77777777" w:rsidR="004B554A" w:rsidRPr="00146C12" w:rsidRDefault="004B554A" w:rsidP="003D2B31">
      <w:pPr>
        <w:rPr>
          <w:rFonts w:cs="Arial"/>
          <w:color w:val="auto"/>
          <w:sz w:val="20"/>
          <w:szCs w:val="20"/>
          <w:lang w:eastAsia="en-US"/>
        </w:rPr>
      </w:pPr>
      <w:r w:rsidRPr="00146C12">
        <w:rPr>
          <w:rFonts w:cs="Arial"/>
          <w:color w:val="auto"/>
          <w:sz w:val="20"/>
          <w:szCs w:val="20"/>
          <w:lang w:eastAsia="en-US"/>
        </w:rPr>
        <w:t xml:space="preserve">Op het moment dat er geen gevaar meer bestaat voor mensen, de omgeving, omliggende bedrijven of het milieu wordt het incident als beëindigd verklaard. Deze verklaring wordt door de hoogst opgeroepen functionaris van de bedrijfsnoodorganisatie gegeven, tenzij anders bepaald door de externe hulpdiensten. </w:t>
      </w:r>
    </w:p>
    <w:p w14:paraId="6D842B84" w14:textId="77777777" w:rsidR="00CA3649" w:rsidRPr="00965E4B" w:rsidRDefault="00EB78FD" w:rsidP="003D2B31">
      <w:pPr>
        <w:pStyle w:val="Heading2"/>
        <w:numPr>
          <w:ilvl w:val="1"/>
          <w:numId w:val="1"/>
        </w:numPr>
        <w:spacing w:line="240" w:lineRule="auto"/>
        <w:rPr>
          <w:rFonts w:cs="Arial"/>
          <w:color w:val="auto"/>
        </w:rPr>
      </w:pPr>
      <w:bookmarkStart w:id="564" w:name="_Toc435102756"/>
      <w:bookmarkStart w:id="565" w:name="_Toc100132364"/>
      <w:r w:rsidRPr="00965E4B">
        <w:rPr>
          <w:rFonts w:cs="Arial"/>
          <w:color w:val="auto"/>
        </w:rPr>
        <w:t>Analyse en verslag</w:t>
      </w:r>
      <w:r w:rsidR="00CA3649" w:rsidRPr="00965E4B">
        <w:rPr>
          <w:rFonts w:cs="Arial"/>
          <w:color w:val="auto"/>
        </w:rPr>
        <w:t xml:space="preserve"> van het </w:t>
      </w:r>
      <w:bookmarkEnd w:id="541"/>
      <w:bookmarkEnd w:id="542"/>
      <w:bookmarkEnd w:id="543"/>
      <w:bookmarkEnd w:id="544"/>
      <w:bookmarkEnd w:id="545"/>
      <w:bookmarkEnd w:id="564"/>
      <w:r w:rsidRPr="00965E4B">
        <w:rPr>
          <w:rFonts w:cs="Arial"/>
          <w:color w:val="auto"/>
        </w:rPr>
        <w:t>incident</w:t>
      </w:r>
      <w:bookmarkEnd w:id="565"/>
    </w:p>
    <w:p w14:paraId="02865BD8" w14:textId="69154DE0" w:rsidR="00EB78FD" w:rsidRPr="00965E4B" w:rsidRDefault="008E72A2" w:rsidP="00D158BA">
      <w:pPr>
        <w:rPr>
          <w:rFonts w:cs="Arial"/>
          <w:b/>
          <w:bCs/>
          <w:caps/>
          <w:color w:val="auto"/>
          <w:sz w:val="32"/>
          <w:szCs w:val="36"/>
          <w:lang w:eastAsia="en-US"/>
        </w:rPr>
      </w:pPr>
      <w:r w:rsidRPr="00146C12">
        <w:rPr>
          <w:rFonts w:cs="Arial"/>
          <w:color w:val="auto"/>
          <w:sz w:val="20"/>
          <w:szCs w:val="20"/>
          <w:lang w:eastAsia="en-US"/>
        </w:rPr>
        <w:t>Van alle incidenten wordt een melding en</w:t>
      </w:r>
      <w:r w:rsidR="000B59C7">
        <w:rPr>
          <w:rFonts w:cs="Arial"/>
          <w:color w:val="auto"/>
          <w:sz w:val="20"/>
          <w:szCs w:val="20"/>
          <w:lang w:eastAsia="en-US"/>
        </w:rPr>
        <w:t xml:space="preserve"> </w:t>
      </w:r>
      <w:r w:rsidRPr="00146C12">
        <w:rPr>
          <w:rFonts w:cs="Arial"/>
          <w:color w:val="auto"/>
          <w:sz w:val="20"/>
          <w:szCs w:val="20"/>
          <w:lang w:eastAsia="en-US"/>
        </w:rPr>
        <w:t>/</w:t>
      </w:r>
      <w:r w:rsidR="000B59C7">
        <w:rPr>
          <w:rFonts w:cs="Arial"/>
          <w:color w:val="auto"/>
          <w:sz w:val="20"/>
          <w:szCs w:val="20"/>
          <w:lang w:eastAsia="en-US"/>
        </w:rPr>
        <w:t xml:space="preserve"> </w:t>
      </w:r>
      <w:r w:rsidRPr="00146C12">
        <w:rPr>
          <w:rFonts w:cs="Arial"/>
          <w:color w:val="auto"/>
          <w:sz w:val="20"/>
          <w:szCs w:val="20"/>
          <w:lang w:eastAsia="en-US"/>
        </w:rPr>
        <w:t xml:space="preserve">of evaluatieverslag gemaakt. Afhankelijk van het type en de grootte van het incident wordt er op verschillende manieren gerapporteerd. </w:t>
      </w:r>
      <w:r w:rsidR="00B86EE2" w:rsidRPr="00146C12">
        <w:rPr>
          <w:rFonts w:cs="Arial"/>
          <w:color w:val="auto"/>
          <w:sz w:val="20"/>
          <w:szCs w:val="20"/>
          <w:lang w:eastAsia="en-US"/>
        </w:rPr>
        <w:t>Dit gebeurt</w:t>
      </w:r>
      <w:r w:rsidRPr="00146C12">
        <w:rPr>
          <w:rFonts w:cs="Arial"/>
          <w:color w:val="auto"/>
          <w:sz w:val="20"/>
          <w:szCs w:val="20"/>
          <w:lang w:eastAsia="en-US"/>
        </w:rPr>
        <w:t xml:space="preserve"> volgens procedure </w:t>
      </w:r>
      <w:r w:rsidR="00D813B4" w:rsidRPr="00146C12">
        <w:rPr>
          <w:rFonts w:cs="Arial"/>
          <w:color w:val="auto"/>
          <w:sz w:val="20"/>
          <w:szCs w:val="20"/>
          <w:lang w:eastAsia="en-US"/>
        </w:rPr>
        <w:t>PE-2</w:t>
      </w:r>
      <w:r w:rsidR="00FD3AA0" w:rsidRPr="00146C12">
        <w:rPr>
          <w:rFonts w:cs="Arial"/>
          <w:color w:val="auto"/>
          <w:sz w:val="20"/>
          <w:szCs w:val="20"/>
          <w:lang w:eastAsia="en-US"/>
        </w:rPr>
        <w:t>1</w:t>
      </w:r>
      <w:r w:rsidR="00D813B4" w:rsidRPr="00146C12">
        <w:rPr>
          <w:rFonts w:cs="Arial"/>
          <w:color w:val="auto"/>
          <w:sz w:val="20"/>
          <w:szCs w:val="20"/>
          <w:lang w:eastAsia="en-US"/>
        </w:rPr>
        <w:t>0</w:t>
      </w:r>
      <w:r w:rsidR="00FD3AA0" w:rsidRPr="00146C12">
        <w:rPr>
          <w:rFonts w:cs="Arial"/>
          <w:color w:val="auto"/>
          <w:sz w:val="20"/>
          <w:szCs w:val="20"/>
          <w:lang w:eastAsia="en-US"/>
        </w:rPr>
        <w:t xml:space="preserve">-02 Beoordelen en onderzoeken afwijkingen. Op de </w:t>
      </w:r>
      <w:r w:rsidR="00562DB4">
        <w:rPr>
          <w:rFonts w:cs="Arial"/>
          <w:color w:val="auto"/>
          <w:sz w:val="20"/>
          <w:szCs w:val="20"/>
          <w:lang w:eastAsia="en-US"/>
        </w:rPr>
        <w:t>BNP-</w:t>
      </w:r>
      <w:r w:rsidR="00FD3AA0" w:rsidRPr="00146C12">
        <w:rPr>
          <w:rFonts w:cs="Arial"/>
          <w:color w:val="auto"/>
          <w:sz w:val="20"/>
          <w:szCs w:val="20"/>
          <w:lang w:eastAsia="en-US"/>
        </w:rPr>
        <w:t xml:space="preserve">instructiekaarten is aangegeven wie de melding maakt en </w:t>
      </w:r>
      <w:proofErr w:type="spellStart"/>
      <w:r w:rsidR="00562DB4">
        <w:rPr>
          <w:rFonts w:cs="Arial"/>
          <w:color w:val="auto"/>
          <w:sz w:val="20"/>
          <w:szCs w:val="20"/>
          <w:lang w:eastAsia="en-US"/>
        </w:rPr>
        <w:t>zonodig</w:t>
      </w:r>
      <w:proofErr w:type="spellEnd"/>
      <w:r w:rsidR="00FD3AA0" w:rsidRPr="00146C12">
        <w:rPr>
          <w:rFonts w:cs="Arial"/>
          <w:color w:val="auto"/>
          <w:sz w:val="20"/>
          <w:szCs w:val="20"/>
          <w:lang w:eastAsia="en-US"/>
        </w:rPr>
        <w:t xml:space="preserve"> het onderzoek opstart. </w:t>
      </w:r>
      <w:bookmarkStart w:id="566" w:name="_Toc188853607"/>
      <w:bookmarkStart w:id="567" w:name="_Ref264298750"/>
      <w:bookmarkStart w:id="568" w:name="_Toc276577572"/>
      <w:bookmarkStart w:id="569" w:name="_Toc304843270"/>
      <w:bookmarkStart w:id="570" w:name="_Toc335060733"/>
      <w:bookmarkStart w:id="571" w:name="_Toc352154376"/>
      <w:bookmarkStart w:id="572" w:name="_Toc435102757"/>
      <w:r w:rsidR="00EB78FD" w:rsidRPr="00965E4B">
        <w:rPr>
          <w:rFonts w:cs="Arial"/>
          <w:color w:val="auto"/>
        </w:rPr>
        <w:br w:type="page"/>
      </w:r>
    </w:p>
    <w:p w14:paraId="777E2EBA" w14:textId="77777777" w:rsidR="00CA3649" w:rsidRPr="00965E4B" w:rsidRDefault="00CA3649" w:rsidP="003D2B31">
      <w:pPr>
        <w:pStyle w:val="Heading1"/>
        <w:numPr>
          <w:ilvl w:val="0"/>
          <w:numId w:val="1"/>
        </w:numPr>
        <w:spacing w:line="240" w:lineRule="auto"/>
        <w:rPr>
          <w:rFonts w:cs="Arial"/>
          <w:color w:val="auto"/>
        </w:rPr>
      </w:pPr>
      <w:bookmarkStart w:id="573" w:name="_Toc100132365"/>
      <w:r w:rsidRPr="00965E4B">
        <w:rPr>
          <w:rFonts w:cs="Arial"/>
          <w:color w:val="auto"/>
        </w:rPr>
        <w:lastRenderedPageBreak/>
        <w:t>Ongeval- of incidentscenario’s</w:t>
      </w:r>
      <w:bookmarkEnd w:id="566"/>
      <w:bookmarkEnd w:id="567"/>
      <w:bookmarkEnd w:id="568"/>
      <w:bookmarkEnd w:id="569"/>
      <w:bookmarkEnd w:id="570"/>
      <w:bookmarkEnd w:id="571"/>
      <w:bookmarkEnd w:id="572"/>
      <w:bookmarkEnd w:id="573"/>
    </w:p>
    <w:p w14:paraId="3ED39DCB" w14:textId="77777777" w:rsidR="00CA3649" w:rsidRPr="00965E4B" w:rsidRDefault="00CA3649" w:rsidP="003D2B31">
      <w:pPr>
        <w:pStyle w:val="Heading2"/>
        <w:numPr>
          <w:ilvl w:val="1"/>
          <w:numId w:val="1"/>
        </w:numPr>
        <w:spacing w:line="240" w:lineRule="auto"/>
        <w:rPr>
          <w:rFonts w:cs="Arial"/>
          <w:color w:val="auto"/>
        </w:rPr>
      </w:pPr>
      <w:bookmarkStart w:id="574" w:name="_Toc335060734"/>
      <w:bookmarkStart w:id="575" w:name="_Toc352154377"/>
      <w:bookmarkStart w:id="576" w:name="_Toc435102758"/>
      <w:bookmarkStart w:id="577" w:name="_Toc100132366"/>
      <w:r w:rsidRPr="00965E4B">
        <w:rPr>
          <w:rFonts w:cs="Arial"/>
          <w:color w:val="auto"/>
        </w:rPr>
        <w:t>Inleiding</w:t>
      </w:r>
      <w:bookmarkEnd w:id="574"/>
      <w:bookmarkEnd w:id="575"/>
      <w:bookmarkEnd w:id="576"/>
      <w:bookmarkEnd w:id="577"/>
    </w:p>
    <w:p w14:paraId="575947D7" w14:textId="005DB001" w:rsidR="00CA3649" w:rsidRDefault="00665406" w:rsidP="003D2B31">
      <w:pPr>
        <w:rPr>
          <w:rFonts w:cs="Arial"/>
          <w:color w:val="auto"/>
          <w:sz w:val="20"/>
          <w:szCs w:val="20"/>
        </w:rPr>
      </w:pPr>
      <w:r w:rsidRPr="00146C12">
        <w:rPr>
          <w:rFonts w:cs="Arial"/>
          <w:color w:val="auto"/>
          <w:sz w:val="20"/>
          <w:szCs w:val="20"/>
        </w:rPr>
        <w:t>Uit de verschillende veiligheidsstudies (</w:t>
      </w:r>
      <w:proofErr w:type="spellStart"/>
      <w:r w:rsidRPr="00146C12">
        <w:rPr>
          <w:rFonts w:cs="Arial"/>
          <w:color w:val="auto"/>
          <w:sz w:val="20"/>
          <w:szCs w:val="20"/>
        </w:rPr>
        <w:t>o.a.</w:t>
      </w:r>
      <w:r w:rsidR="00CA4699">
        <w:rPr>
          <w:rFonts w:cs="Arial"/>
          <w:color w:val="auto"/>
          <w:sz w:val="20"/>
          <w:szCs w:val="20"/>
        </w:rPr>
        <w:t>Installatiescenario’s</w:t>
      </w:r>
      <w:proofErr w:type="spellEnd"/>
      <w:r w:rsidR="00CA4699">
        <w:rPr>
          <w:rFonts w:cs="Arial"/>
          <w:color w:val="auto"/>
          <w:sz w:val="20"/>
          <w:szCs w:val="20"/>
        </w:rPr>
        <w:t>,</w:t>
      </w:r>
      <w:r w:rsidRPr="00146C12">
        <w:rPr>
          <w:rFonts w:cs="Arial"/>
          <w:color w:val="auto"/>
          <w:sz w:val="20"/>
          <w:szCs w:val="20"/>
        </w:rPr>
        <w:t xml:space="preserve"> HAZOP, QRA, MRA, Bedrijfsbrandweerrapport) komen scenario’s. De scenario</w:t>
      </w:r>
      <w:r w:rsidR="0009486A" w:rsidRPr="00146C12">
        <w:rPr>
          <w:rFonts w:cs="Arial"/>
          <w:color w:val="auto"/>
          <w:sz w:val="20"/>
          <w:szCs w:val="20"/>
        </w:rPr>
        <w:t>’</w:t>
      </w:r>
      <w:r w:rsidRPr="00146C12">
        <w:rPr>
          <w:rFonts w:cs="Arial"/>
          <w:color w:val="auto"/>
          <w:sz w:val="20"/>
          <w:szCs w:val="20"/>
        </w:rPr>
        <w:t xml:space="preserve">s </w:t>
      </w:r>
      <w:r w:rsidR="0009486A" w:rsidRPr="00146C12">
        <w:rPr>
          <w:rFonts w:cs="Arial"/>
          <w:color w:val="auto"/>
          <w:sz w:val="20"/>
          <w:szCs w:val="20"/>
        </w:rPr>
        <w:t xml:space="preserve">met gevolgen in de categorie 4 of 5 </w:t>
      </w:r>
      <w:r w:rsidRPr="00146C12">
        <w:rPr>
          <w:rFonts w:cs="Arial"/>
          <w:color w:val="auto"/>
          <w:sz w:val="20"/>
          <w:szCs w:val="20"/>
        </w:rPr>
        <w:t>van de risicomatrix voor personen of milieu</w:t>
      </w:r>
      <w:r w:rsidR="0009486A" w:rsidRPr="00146C12">
        <w:rPr>
          <w:rFonts w:cs="Arial"/>
          <w:color w:val="auto"/>
          <w:sz w:val="20"/>
          <w:szCs w:val="20"/>
        </w:rPr>
        <w:t xml:space="preserve"> (uitgaande zonder Line of </w:t>
      </w:r>
      <w:proofErr w:type="spellStart"/>
      <w:r w:rsidR="0009486A" w:rsidRPr="00146C12">
        <w:rPr>
          <w:rFonts w:cs="Arial"/>
          <w:color w:val="auto"/>
          <w:sz w:val="20"/>
          <w:szCs w:val="20"/>
        </w:rPr>
        <w:t>Defences</w:t>
      </w:r>
      <w:proofErr w:type="spellEnd"/>
      <w:r w:rsidR="0009486A" w:rsidRPr="00146C12">
        <w:rPr>
          <w:rFonts w:cs="Arial"/>
          <w:color w:val="auto"/>
          <w:sz w:val="20"/>
          <w:szCs w:val="20"/>
        </w:rPr>
        <w:t>)</w:t>
      </w:r>
      <w:r w:rsidRPr="00146C12">
        <w:rPr>
          <w:rFonts w:cs="Arial"/>
          <w:color w:val="auto"/>
          <w:sz w:val="20"/>
          <w:szCs w:val="20"/>
        </w:rPr>
        <w:t xml:space="preserve">, </w:t>
      </w:r>
      <w:r w:rsidR="0009486A" w:rsidRPr="00146C12">
        <w:rPr>
          <w:rFonts w:cs="Arial"/>
          <w:color w:val="auto"/>
          <w:sz w:val="20"/>
          <w:szCs w:val="20"/>
        </w:rPr>
        <w:t>worden benoemd</w:t>
      </w:r>
      <w:r w:rsidR="00A86D5A">
        <w:rPr>
          <w:rFonts w:cs="Arial"/>
          <w:color w:val="auto"/>
          <w:sz w:val="20"/>
          <w:szCs w:val="20"/>
        </w:rPr>
        <w:t xml:space="preserve"> (zie kader)</w:t>
      </w:r>
      <w:r w:rsidR="0009486A" w:rsidRPr="00146C12">
        <w:rPr>
          <w:rFonts w:cs="Arial"/>
          <w:color w:val="auto"/>
          <w:sz w:val="20"/>
          <w:szCs w:val="20"/>
        </w:rPr>
        <w:t xml:space="preserve"> van het </w:t>
      </w:r>
      <w:r w:rsidR="008602C6">
        <w:rPr>
          <w:rFonts w:cs="Arial"/>
          <w:color w:val="auto"/>
          <w:sz w:val="20"/>
          <w:szCs w:val="20"/>
        </w:rPr>
        <w:t>BNP</w:t>
      </w:r>
      <w:r w:rsidR="0009486A" w:rsidRPr="00146C12">
        <w:rPr>
          <w:rFonts w:cs="Arial"/>
          <w:color w:val="auto"/>
          <w:sz w:val="20"/>
          <w:szCs w:val="20"/>
        </w:rPr>
        <w:t xml:space="preserve"> en daarbij wordt aangegeven welke instructiekaart daarbij van toepassing is. </w:t>
      </w:r>
      <w:r w:rsidR="007515E7">
        <w:rPr>
          <w:rFonts w:cs="Arial"/>
          <w:color w:val="auto"/>
          <w:sz w:val="20"/>
          <w:szCs w:val="20"/>
        </w:rPr>
        <w:t xml:space="preserve">Let op er dient onderscheid te worden gemaakt tussen rampscenario’s en scenario’s welke door de organisatie conform brandweerrapport zelf kunnen worden bestreden. </w:t>
      </w:r>
      <w:r w:rsidR="00A10282" w:rsidRPr="00146C12">
        <w:rPr>
          <w:rFonts w:cs="Arial"/>
          <w:color w:val="auto"/>
          <w:sz w:val="20"/>
          <w:szCs w:val="20"/>
        </w:rPr>
        <w:t xml:space="preserve">Daarbij </w:t>
      </w:r>
      <w:r w:rsidR="0009486A" w:rsidRPr="00146C12">
        <w:rPr>
          <w:rFonts w:cs="Arial"/>
          <w:color w:val="auto"/>
          <w:sz w:val="20"/>
          <w:szCs w:val="20"/>
        </w:rPr>
        <w:t>worden scenario</w:t>
      </w:r>
      <w:r w:rsidR="00A10282" w:rsidRPr="00146C12">
        <w:rPr>
          <w:rFonts w:cs="Arial"/>
          <w:color w:val="auto"/>
          <w:sz w:val="20"/>
          <w:szCs w:val="20"/>
        </w:rPr>
        <w:t xml:space="preserve">’s, waarvan de effecten </w:t>
      </w:r>
      <w:r w:rsidR="0009486A" w:rsidRPr="00146C12">
        <w:rPr>
          <w:rFonts w:cs="Arial"/>
          <w:color w:val="auto"/>
          <w:sz w:val="20"/>
          <w:szCs w:val="20"/>
        </w:rPr>
        <w:t>bijna identiek zijn</w:t>
      </w:r>
      <w:r w:rsidR="00A10282" w:rsidRPr="00146C12">
        <w:rPr>
          <w:rFonts w:cs="Arial"/>
          <w:color w:val="auto"/>
          <w:sz w:val="20"/>
          <w:szCs w:val="20"/>
        </w:rPr>
        <w:t>,</w:t>
      </w:r>
      <w:r w:rsidR="0009486A" w:rsidRPr="00146C12">
        <w:rPr>
          <w:rFonts w:cs="Arial"/>
          <w:color w:val="auto"/>
          <w:sz w:val="20"/>
          <w:szCs w:val="20"/>
        </w:rPr>
        <w:t xml:space="preserve"> geclusterd. Ook kan ervoor gekozen worden om aanvullende scenario’s op te nemen. </w:t>
      </w:r>
    </w:p>
    <w:p w14:paraId="1725EDCE" w14:textId="77777777" w:rsidR="00A86D5A" w:rsidRDefault="00A86D5A" w:rsidP="003D2B31">
      <w:pPr>
        <w:rPr>
          <w:rFonts w:cs="Arial"/>
          <w:color w:val="auto"/>
          <w:sz w:val="20"/>
          <w:szCs w:val="20"/>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8"/>
        <w:gridCol w:w="3857"/>
        <w:gridCol w:w="2833"/>
      </w:tblGrid>
      <w:tr w:rsidR="00A86D5A" w:rsidRPr="000B11EF" w14:paraId="5A0AE6DD" w14:textId="77777777" w:rsidTr="00B07C55">
        <w:tc>
          <w:tcPr>
            <w:tcW w:w="2972" w:type="dxa"/>
          </w:tcPr>
          <w:p w14:paraId="2520C47D" w14:textId="77777777" w:rsidR="00A86D5A" w:rsidRPr="000B11EF" w:rsidRDefault="00A86D5A" w:rsidP="004B0BF5">
            <w:pPr>
              <w:rPr>
                <w:rFonts w:cs="Arial"/>
                <w:b/>
                <w:color w:val="auto"/>
                <w:sz w:val="20"/>
                <w:szCs w:val="20"/>
                <w:lang w:val="nl" w:eastAsia="en-US"/>
              </w:rPr>
            </w:pPr>
            <w:r w:rsidRPr="000B11EF">
              <w:rPr>
                <w:rFonts w:cs="Arial"/>
                <w:b/>
                <w:color w:val="auto"/>
                <w:sz w:val="20"/>
                <w:szCs w:val="20"/>
                <w:lang w:val="nl" w:eastAsia="en-US"/>
              </w:rPr>
              <w:t>Noodplanscenario</w:t>
            </w:r>
          </w:p>
        </w:tc>
        <w:tc>
          <w:tcPr>
            <w:tcW w:w="3402" w:type="dxa"/>
          </w:tcPr>
          <w:p w14:paraId="751EC247" w14:textId="77777777" w:rsidR="00A86D5A" w:rsidRPr="000B11EF" w:rsidRDefault="00A86D5A" w:rsidP="004B0BF5">
            <w:pPr>
              <w:jc w:val="center"/>
              <w:rPr>
                <w:rFonts w:cs="Arial"/>
                <w:b/>
                <w:color w:val="auto"/>
                <w:sz w:val="20"/>
                <w:szCs w:val="20"/>
                <w:lang w:val="nl" w:eastAsia="en-US"/>
              </w:rPr>
            </w:pPr>
            <w:r w:rsidRPr="000B11EF">
              <w:rPr>
                <w:rFonts w:cs="Arial"/>
                <w:b/>
                <w:color w:val="auto"/>
                <w:sz w:val="20"/>
                <w:szCs w:val="20"/>
                <w:lang w:val="nl" w:eastAsia="en-US"/>
              </w:rPr>
              <w:t xml:space="preserve">Overeenkomstig uit </w:t>
            </w:r>
          </w:p>
          <w:p w14:paraId="381019F3" w14:textId="77777777" w:rsidR="00A86D5A" w:rsidRPr="000B11EF" w:rsidRDefault="00A86D5A" w:rsidP="004B0BF5">
            <w:pPr>
              <w:jc w:val="center"/>
              <w:rPr>
                <w:rFonts w:cs="Arial"/>
                <w:b/>
                <w:color w:val="auto"/>
                <w:sz w:val="20"/>
                <w:szCs w:val="20"/>
                <w:lang w:val="nl" w:eastAsia="en-US"/>
              </w:rPr>
            </w:pPr>
          </w:p>
        </w:tc>
        <w:tc>
          <w:tcPr>
            <w:tcW w:w="3094" w:type="dxa"/>
          </w:tcPr>
          <w:p w14:paraId="5CC0585E" w14:textId="77777777" w:rsidR="00A86D5A" w:rsidRPr="000B11EF" w:rsidRDefault="00A86D5A" w:rsidP="004B0BF5">
            <w:pPr>
              <w:jc w:val="center"/>
              <w:rPr>
                <w:rFonts w:cs="Arial"/>
                <w:b/>
                <w:color w:val="auto"/>
                <w:sz w:val="20"/>
                <w:szCs w:val="20"/>
                <w:lang w:val="nl" w:eastAsia="en-US"/>
              </w:rPr>
            </w:pPr>
            <w:r w:rsidRPr="000B11EF">
              <w:rPr>
                <w:rFonts w:cs="Arial"/>
                <w:b/>
                <w:color w:val="auto"/>
                <w:sz w:val="20"/>
                <w:szCs w:val="20"/>
                <w:lang w:val="nl" w:eastAsia="en-US"/>
              </w:rPr>
              <w:t>Scenario instructiekaart</w:t>
            </w:r>
          </w:p>
        </w:tc>
      </w:tr>
      <w:tr w:rsidR="00A86D5A" w:rsidRPr="000B11EF" w14:paraId="594BA074" w14:textId="77777777" w:rsidTr="00B07C55">
        <w:tc>
          <w:tcPr>
            <w:tcW w:w="2972" w:type="dxa"/>
            <w:vAlign w:val="center"/>
          </w:tcPr>
          <w:p w14:paraId="6F478885" w14:textId="0AC5CC5F" w:rsidR="00A86D5A" w:rsidRPr="000B11EF" w:rsidRDefault="00A86D5A" w:rsidP="008F579A">
            <w:pPr>
              <w:rPr>
                <w:rFonts w:cs="Arial"/>
                <w:color w:val="auto"/>
                <w:sz w:val="20"/>
                <w:szCs w:val="20"/>
                <w:lang w:val="nl" w:eastAsia="en-US"/>
              </w:rPr>
            </w:pPr>
            <w:r w:rsidRPr="000B11EF">
              <w:rPr>
                <w:rFonts w:cs="Arial"/>
                <w:color w:val="auto"/>
                <w:sz w:val="20"/>
                <w:szCs w:val="20"/>
                <w:lang w:val="nl" w:eastAsia="en-US"/>
              </w:rPr>
              <w:t>Implosie of explosie tank door verkeerde druk (K3)</w:t>
            </w:r>
          </w:p>
        </w:tc>
        <w:tc>
          <w:tcPr>
            <w:tcW w:w="3402" w:type="dxa"/>
          </w:tcPr>
          <w:p w14:paraId="264D4729" w14:textId="52BF2CC1" w:rsidR="00A86D5A" w:rsidRPr="000B11EF" w:rsidRDefault="001C2862" w:rsidP="004B0BF5">
            <w:pPr>
              <w:ind w:left="317"/>
              <w:rPr>
                <w:rFonts w:cs="Arial"/>
                <w:color w:val="auto"/>
                <w:sz w:val="20"/>
                <w:szCs w:val="20"/>
                <w:lang w:val="nl" w:eastAsia="en-US"/>
              </w:rPr>
            </w:pPr>
            <w:r>
              <w:rPr>
                <w:rFonts w:cs="Arial"/>
                <w:color w:val="auto"/>
                <w:sz w:val="20"/>
                <w:szCs w:val="20"/>
                <w:lang w:val="nl" w:eastAsia="en-US"/>
              </w:rPr>
              <w:t>VR/Bedrijfsbrandweerrapport/</w:t>
            </w:r>
            <w:r w:rsidR="00A86D5A" w:rsidRPr="000B11EF">
              <w:rPr>
                <w:rFonts w:cs="Arial"/>
                <w:color w:val="auto"/>
                <w:sz w:val="20"/>
                <w:szCs w:val="20"/>
                <w:lang w:val="nl" w:eastAsia="en-US"/>
              </w:rPr>
              <w:t>HAZOP</w:t>
            </w:r>
          </w:p>
        </w:tc>
        <w:tc>
          <w:tcPr>
            <w:tcW w:w="3094" w:type="dxa"/>
          </w:tcPr>
          <w:p w14:paraId="7DAFB8A5" w14:textId="77777777" w:rsidR="00A86D5A" w:rsidRPr="000B11EF" w:rsidRDefault="00A86D5A" w:rsidP="004B0BF5">
            <w:pPr>
              <w:ind w:left="317"/>
              <w:rPr>
                <w:rFonts w:cs="Arial"/>
                <w:color w:val="auto"/>
                <w:sz w:val="20"/>
                <w:szCs w:val="20"/>
                <w:lang w:val="nl" w:eastAsia="en-US"/>
              </w:rPr>
            </w:pPr>
            <w:r w:rsidRPr="000B11EF">
              <w:rPr>
                <w:rFonts w:cs="Arial"/>
                <w:color w:val="auto"/>
                <w:sz w:val="20"/>
                <w:szCs w:val="20"/>
                <w:lang w:val="nl" w:eastAsia="en-US"/>
              </w:rPr>
              <w:t>Spill op land</w:t>
            </w:r>
          </w:p>
        </w:tc>
      </w:tr>
      <w:tr w:rsidR="00A86D5A" w:rsidRPr="000B11EF" w14:paraId="368CD1CA" w14:textId="77777777" w:rsidTr="00B07C55">
        <w:tc>
          <w:tcPr>
            <w:tcW w:w="2972" w:type="dxa"/>
          </w:tcPr>
          <w:p w14:paraId="45576E90" w14:textId="60EF82F7" w:rsidR="00A86D5A" w:rsidRPr="000B11EF" w:rsidRDefault="00A86D5A" w:rsidP="008F579A">
            <w:pPr>
              <w:rPr>
                <w:rFonts w:cs="Arial"/>
                <w:color w:val="auto"/>
                <w:sz w:val="20"/>
                <w:szCs w:val="20"/>
                <w:lang w:val="nl" w:eastAsia="en-US"/>
              </w:rPr>
            </w:pPr>
            <w:r w:rsidRPr="000B11EF">
              <w:rPr>
                <w:rFonts w:cs="Arial"/>
                <w:color w:val="auto"/>
                <w:sz w:val="20"/>
                <w:szCs w:val="20"/>
                <w:lang w:val="nl" w:eastAsia="en-US"/>
              </w:rPr>
              <w:t>Implosie of explosie tank door verkeerde druk (K1)</w:t>
            </w:r>
          </w:p>
        </w:tc>
        <w:tc>
          <w:tcPr>
            <w:tcW w:w="3402" w:type="dxa"/>
          </w:tcPr>
          <w:p w14:paraId="46395DC8" w14:textId="034C90DF" w:rsidR="00A86D5A" w:rsidRPr="000B11EF" w:rsidRDefault="0082482C" w:rsidP="004B0BF5">
            <w:pPr>
              <w:ind w:left="317"/>
              <w:rPr>
                <w:rFonts w:cs="Arial"/>
                <w:color w:val="auto"/>
                <w:sz w:val="20"/>
                <w:szCs w:val="20"/>
                <w:lang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r w:rsidRPr="000B11EF" w:rsidDel="0082482C">
              <w:rPr>
                <w:rFonts w:cs="Arial"/>
                <w:color w:val="auto"/>
                <w:sz w:val="20"/>
                <w:szCs w:val="20"/>
                <w:lang w:eastAsia="en-US"/>
              </w:rPr>
              <w:t xml:space="preserve"> </w:t>
            </w:r>
            <w:r w:rsidR="007515E7">
              <w:rPr>
                <w:rFonts w:cs="Arial"/>
                <w:color w:val="auto"/>
                <w:sz w:val="20"/>
                <w:szCs w:val="20"/>
                <w:lang w:eastAsia="en-US"/>
              </w:rPr>
              <w:t>(ramp)</w:t>
            </w:r>
          </w:p>
        </w:tc>
        <w:tc>
          <w:tcPr>
            <w:tcW w:w="3094" w:type="dxa"/>
          </w:tcPr>
          <w:p w14:paraId="21CFA8D6" w14:textId="77777777" w:rsidR="00A86D5A" w:rsidRPr="000B11EF" w:rsidRDefault="00A86D5A" w:rsidP="004B0BF5">
            <w:pPr>
              <w:ind w:left="317"/>
              <w:rPr>
                <w:rFonts w:cs="Arial"/>
                <w:color w:val="auto"/>
                <w:sz w:val="20"/>
                <w:szCs w:val="20"/>
                <w:lang w:val="nl" w:eastAsia="en-US"/>
              </w:rPr>
            </w:pPr>
            <w:r w:rsidRPr="000B11EF">
              <w:rPr>
                <w:rFonts w:cs="Arial"/>
                <w:color w:val="auto"/>
                <w:sz w:val="20"/>
                <w:szCs w:val="20"/>
                <w:lang w:val="nl" w:eastAsia="en-US"/>
              </w:rPr>
              <w:t>Brand nabij tanks</w:t>
            </w:r>
          </w:p>
        </w:tc>
      </w:tr>
      <w:tr w:rsidR="00A86D5A" w:rsidRPr="000B11EF" w14:paraId="672CB2EC" w14:textId="77777777" w:rsidTr="00B07C55">
        <w:tc>
          <w:tcPr>
            <w:tcW w:w="2972" w:type="dxa"/>
          </w:tcPr>
          <w:p w14:paraId="53590720" w14:textId="3402D9F2" w:rsidR="00A86D5A" w:rsidRPr="000B11EF" w:rsidRDefault="00A86D5A" w:rsidP="008F579A">
            <w:pPr>
              <w:rPr>
                <w:rFonts w:cs="Arial"/>
                <w:color w:val="auto"/>
                <w:sz w:val="20"/>
                <w:szCs w:val="20"/>
                <w:lang w:val="nl" w:eastAsia="en-US"/>
              </w:rPr>
            </w:pPr>
            <w:r w:rsidRPr="000B11EF">
              <w:rPr>
                <w:rFonts w:cs="Arial"/>
                <w:color w:val="auto"/>
                <w:sz w:val="20"/>
                <w:szCs w:val="20"/>
                <w:lang w:val="nl" w:eastAsia="en-US"/>
              </w:rPr>
              <w:t>Explosie tank door statische oplading</w:t>
            </w:r>
            <w:r w:rsidR="008F579A">
              <w:rPr>
                <w:rFonts w:cs="Arial"/>
                <w:color w:val="auto"/>
                <w:sz w:val="20"/>
                <w:szCs w:val="20"/>
                <w:lang w:val="nl" w:eastAsia="en-US"/>
              </w:rPr>
              <w:t xml:space="preserve"> (</w:t>
            </w:r>
            <w:r w:rsidRPr="000B11EF">
              <w:rPr>
                <w:rFonts w:cs="Arial"/>
                <w:color w:val="auto"/>
                <w:sz w:val="20"/>
                <w:szCs w:val="20"/>
                <w:lang w:val="nl" w:eastAsia="en-US"/>
              </w:rPr>
              <w:t>K1)</w:t>
            </w:r>
          </w:p>
        </w:tc>
        <w:tc>
          <w:tcPr>
            <w:tcW w:w="3402" w:type="dxa"/>
          </w:tcPr>
          <w:p w14:paraId="1973412D" w14:textId="2B5E5FCE" w:rsidR="00A86D5A" w:rsidRPr="000B11EF" w:rsidRDefault="0082482C" w:rsidP="004B0BF5">
            <w:pPr>
              <w:ind w:left="317"/>
              <w:rPr>
                <w:rFonts w:cs="Arial"/>
                <w:color w:val="auto"/>
                <w:sz w:val="20"/>
                <w:szCs w:val="20"/>
                <w:lang w:val="nl"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r w:rsidR="007515E7">
              <w:rPr>
                <w:rFonts w:cs="Arial"/>
                <w:color w:val="auto"/>
                <w:sz w:val="20"/>
                <w:szCs w:val="20"/>
                <w:lang w:val="nl" w:eastAsia="en-US"/>
              </w:rPr>
              <w:t xml:space="preserve"> (ramp)</w:t>
            </w:r>
          </w:p>
        </w:tc>
        <w:tc>
          <w:tcPr>
            <w:tcW w:w="3094" w:type="dxa"/>
          </w:tcPr>
          <w:p w14:paraId="75981A0F" w14:textId="77777777" w:rsidR="00A86D5A" w:rsidRPr="000B11EF" w:rsidRDefault="00A86D5A" w:rsidP="004B0BF5">
            <w:pPr>
              <w:ind w:left="317"/>
              <w:rPr>
                <w:rFonts w:cs="Arial"/>
                <w:color w:val="auto"/>
                <w:sz w:val="20"/>
                <w:szCs w:val="20"/>
                <w:lang w:val="nl" w:eastAsia="en-US"/>
              </w:rPr>
            </w:pPr>
            <w:r w:rsidRPr="000B11EF">
              <w:rPr>
                <w:rFonts w:cs="Arial"/>
                <w:color w:val="auto"/>
                <w:sz w:val="20"/>
                <w:szCs w:val="20"/>
                <w:lang w:val="nl" w:eastAsia="en-US"/>
              </w:rPr>
              <w:t>Brand nabij tanks</w:t>
            </w:r>
          </w:p>
        </w:tc>
      </w:tr>
      <w:tr w:rsidR="00A86D5A" w:rsidRPr="000B11EF" w14:paraId="7859D662" w14:textId="77777777" w:rsidTr="00B07C55">
        <w:tc>
          <w:tcPr>
            <w:tcW w:w="2972" w:type="dxa"/>
          </w:tcPr>
          <w:p w14:paraId="38D90324" w14:textId="77777777" w:rsidR="00A86D5A" w:rsidRPr="000B11EF" w:rsidRDefault="00A86D5A" w:rsidP="004B0BF5">
            <w:pPr>
              <w:rPr>
                <w:rFonts w:cs="Arial"/>
                <w:color w:val="auto"/>
                <w:sz w:val="20"/>
                <w:szCs w:val="20"/>
                <w:lang w:val="nl" w:eastAsia="en-US"/>
              </w:rPr>
            </w:pPr>
            <w:r w:rsidRPr="000B11EF">
              <w:rPr>
                <w:rFonts w:cs="Arial"/>
                <w:color w:val="auto"/>
                <w:sz w:val="20"/>
                <w:szCs w:val="20"/>
                <w:lang w:val="nl" w:eastAsia="en-US"/>
              </w:rPr>
              <w:t>Warmdraaien pomp met gevolg brand</w:t>
            </w:r>
          </w:p>
        </w:tc>
        <w:tc>
          <w:tcPr>
            <w:tcW w:w="3402" w:type="dxa"/>
          </w:tcPr>
          <w:p w14:paraId="785A5C22" w14:textId="0CE59A74" w:rsidR="00A86D5A" w:rsidRPr="000B11EF" w:rsidRDefault="0082482C" w:rsidP="004B0BF5">
            <w:pPr>
              <w:ind w:left="317"/>
              <w:rPr>
                <w:rFonts w:cs="Arial"/>
                <w:color w:val="auto"/>
                <w:sz w:val="20"/>
                <w:szCs w:val="20"/>
                <w:lang w:val="nl"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p>
        </w:tc>
        <w:tc>
          <w:tcPr>
            <w:tcW w:w="3094" w:type="dxa"/>
          </w:tcPr>
          <w:p w14:paraId="3D8D7F4F" w14:textId="77777777" w:rsidR="00A86D5A" w:rsidRPr="000B11EF" w:rsidRDefault="00A86D5A" w:rsidP="004B0BF5">
            <w:pPr>
              <w:ind w:left="317"/>
              <w:rPr>
                <w:rFonts w:cs="Arial"/>
                <w:color w:val="auto"/>
                <w:sz w:val="20"/>
                <w:szCs w:val="20"/>
                <w:lang w:val="nl" w:eastAsia="en-US"/>
              </w:rPr>
            </w:pPr>
            <w:r w:rsidRPr="000B11EF">
              <w:rPr>
                <w:rFonts w:cs="Arial"/>
                <w:color w:val="auto"/>
                <w:sz w:val="20"/>
                <w:szCs w:val="20"/>
                <w:lang w:val="nl" w:eastAsia="en-US"/>
              </w:rPr>
              <w:t>Brand nabij tanks</w:t>
            </w:r>
          </w:p>
        </w:tc>
      </w:tr>
      <w:tr w:rsidR="00A86D5A" w:rsidRPr="000B11EF" w14:paraId="27E68063" w14:textId="77777777" w:rsidTr="00B07C55">
        <w:tc>
          <w:tcPr>
            <w:tcW w:w="2972" w:type="dxa"/>
          </w:tcPr>
          <w:p w14:paraId="298261E4" w14:textId="25E1A13C" w:rsidR="00A86D5A" w:rsidRPr="000B11EF" w:rsidRDefault="00A86D5A" w:rsidP="008F579A">
            <w:pPr>
              <w:rPr>
                <w:rFonts w:cs="Arial"/>
                <w:color w:val="auto"/>
                <w:sz w:val="20"/>
                <w:szCs w:val="20"/>
                <w:lang w:val="nl" w:eastAsia="en-US"/>
              </w:rPr>
            </w:pPr>
            <w:r w:rsidRPr="000B11EF">
              <w:rPr>
                <w:rFonts w:cs="Arial"/>
                <w:color w:val="auto"/>
                <w:sz w:val="20"/>
                <w:szCs w:val="20"/>
                <w:lang w:val="nl" w:eastAsia="en-US"/>
              </w:rPr>
              <w:t xml:space="preserve">Overvullen tank </w:t>
            </w:r>
            <w:r w:rsidR="008F579A">
              <w:rPr>
                <w:rFonts w:cs="Arial"/>
                <w:color w:val="auto"/>
                <w:sz w:val="20"/>
                <w:szCs w:val="20"/>
                <w:lang w:val="nl" w:eastAsia="en-US"/>
              </w:rPr>
              <w:t>(</w:t>
            </w:r>
            <w:r w:rsidRPr="000B11EF">
              <w:rPr>
                <w:rFonts w:cs="Arial"/>
                <w:color w:val="auto"/>
                <w:sz w:val="20"/>
                <w:szCs w:val="20"/>
                <w:lang w:val="nl" w:eastAsia="en-US"/>
              </w:rPr>
              <w:t>K1</w:t>
            </w:r>
            <w:r w:rsidR="008F579A">
              <w:rPr>
                <w:rFonts w:cs="Arial"/>
                <w:color w:val="auto"/>
                <w:sz w:val="20"/>
                <w:szCs w:val="20"/>
                <w:lang w:val="nl" w:eastAsia="en-US"/>
              </w:rPr>
              <w:t>)</w:t>
            </w:r>
          </w:p>
        </w:tc>
        <w:tc>
          <w:tcPr>
            <w:tcW w:w="3402" w:type="dxa"/>
          </w:tcPr>
          <w:p w14:paraId="09F23E13" w14:textId="5F631C98" w:rsidR="00A86D5A" w:rsidRPr="000B11EF" w:rsidRDefault="0082482C" w:rsidP="004B0BF5">
            <w:pPr>
              <w:ind w:left="317"/>
              <w:rPr>
                <w:rFonts w:cs="Arial"/>
                <w:color w:val="auto"/>
                <w:sz w:val="20"/>
                <w:szCs w:val="20"/>
                <w:lang w:val="nl"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p>
        </w:tc>
        <w:tc>
          <w:tcPr>
            <w:tcW w:w="3094" w:type="dxa"/>
          </w:tcPr>
          <w:p w14:paraId="2D441501" w14:textId="77777777" w:rsidR="00A86D5A" w:rsidRPr="000B11EF" w:rsidRDefault="00A86D5A" w:rsidP="004B0BF5">
            <w:pPr>
              <w:ind w:left="317"/>
              <w:rPr>
                <w:rFonts w:cs="Arial"/>
                <w:color w:val="auto"/>
                <w:sz w:val="20"/>
                <w:szCs w:val="20"/>
                <w:lang w:val="nl" w:eastAsia="en-US"/>
              </w:rPr>
            </w:pPr>
            <w:r w:rsidRPr="000B11EF">
              <w:rPr>
                <w:rFonts w:cs="Arial"/>
                <w:color w:val="auto"/>
                <w:sz w:val="20"/>
                <w:szCs w:val="20"/>
                <w:lang w:val="nl" w:eastAsia="en-US"/>
              </w:rPr>
              <w:t>Brand nabij tanks</w:t>
            </w:r>
          </w:p>
        </w:tc>
      </w:tr>
      <w:tr w:rsidR="00A86D5A" w:rsidRPr="000B11EF" w14:paraId="12A2E934" w14:textId="77777777" w:rsidTr="00B07C55">
        <w:tc>
          <w:tcPr>
            <w:tcW w:w="2972" w:type="dxa"/>
          </w:tcPr>
          <w:p w14:paraId="50D81235" w14:textId="77777777" w:rsidR="00A86D5A" w:rsidRPr="000B11EF" w:rsidRDefault="00A86D5A" w:rsidP="004B0BF5">
            <w:pPr>
              <w:rPr>
                <w:rFonts w:cs="Arial"/>
                <w:color w:val="auto"/>
                <w:sz w:val="20"/>
                <w:szCs w:val="20"/>
                <w:lang w:val="nl" w:eastAsia="en-US"/>
              </w:rPr>
            </w:pPr>
            <w:r w:rsidRPr="000B11EF">
              <w:rPr>
                <w:rFonts w:cs="Arial"/>
                <w:color w:val="auto"/>
                <w:sz w:val="20"/>
                <w:szCs w:val="20"/>
                <w:lang w:val="nl" w:eastAsia="en-US"/>
              </w:rPr>
              <w:t>Falen laad</w:t>
            </w:r>
            <w:r w:rsidR="004268FE">
              <w:rPr>
                <w:rFonts w:cs="Arial"/>
                <w:color w:val="auto"/>
                <w:sz w:val="20"/>
                <w:szCs w:val="20"/>
                <w:lang w:val="nl" w:eastAsia="en-US"/>
              </w:rPr>
              <w:t xml:space="preserve"> </w:t>
            </w:r>
            <w:r w:rsidRPr="000B11EF">
              <w:rPr>
                <w:rFonts w:cs="Arial"/>
                <w:color w:val="auto"/>
                <w:sz w:val="20"/>
                <w:szCs w:val="20"/>
                <w:lang w:val="nl" w:eastAsia="en-US"/>
              </w:rPr>
              <w:t>/</w:t>
            </w:r>
            <w:r w:rsidR="004268FE">
              <w:rPr>
                <w:rFonts w:cs="Arial"/>
                <w:color w:val="auto"/>
                <w:sz w:val="20"/>
                <w:szCs w:val="20"/>
                <w:lang w:val="nl" w:eastAsia="en-US"/>
              </w:rPr>
              <w:t xml:space="preserve"> </w:t>
            </w:r>
            <w:r w:rsidRPr="000B11EF">
              <w:rPr>
                <w:rFonts w:cs="Arial"/>
                <w:color w:val="auto"/>
                <w:sz w:val="20"/>
                <w:szCs w:val="20"/>
                <w:lang w:val="nl" w:eastAsia="en-US"/>
              </w:rPr>
              <w:t>losarm schip</w:t>
            </w:r>
          </w:p>
        </w:tc>
        <w:tc>
          <w:tcPr>
            <w:tcW w:w="3402" w:type="dxa"/>
          </w:tcPr>
          <w:p w14:paraId="74E9C8CD" w14:textId="79C82209" w:rsidR="00A86D5A" w:rsidRPr="000B11EF" w:rsidRDefault="0082482C">
            <w:pPr>
              <w:ind w:left="317"/>
              <w:rPr>
                <w:rFonts w:cs="Arial"/>
                <w:color w:val="auto"/>
                <w:sz w:val="20"/>
                <w:szCs w:val="20"/>
                <w:lang w:val="nl"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r w:rsidRPr="000B11EF" w:rsidDel="0082482C">
              <w:rPr>
                <w:rFonts w:cs="Arial"/>
                <w:color w:val="auto"/>
                <w:sz w:val="20"/>
                <w:szCs w:val="20"/>
                <w:lang w:val="nl" w:eastAsia="en-US"/>
              </w:rPr>
              <w:t xml:space="preserve"> </w:t>
            </w:r>
          </w:p>
        </w:tc>
        <w:tc>
          <w:tcPr>
            <w:tcW w:w="3094" w:type="dxa"/>
          </w:tcPr>
          <w:p w14:paraId="47C95A88" w14:textId="77777777" w:rsidR="00A86D5A" w:rsidRPr="000B11EF" w:rsidRDefault="00A86D5A" w:rsidP="004B0BF5">
            <w:pPr>
              <w:tabs>
                <w:tab w:val="left" w:pos="1905"/>
              </w:tabs>
              <w:ind w:left="317"/>
              <w:rPr>
                <w:rFonts w:cs="Arial"/>
                <w:color w:val="auto"/>
                <w:sz w:val="20"/>
                <w:szCs w:val="20"/>
                <w:lang w:val="nl" w:eastAsia="en-US"/>
              </w:rPr>
            </w:pPr>
            <w:r w:rsidRPr="000B11EF">
              <w:rPr>
                <w:rFonts w:cs="Arial"/>
                <w:color w:val="auto"/>
                <w:sz w:val="20"/>
                <w:szCs w:val="20"/>
                <w:lang w:val="nl" w:eastAsia="en-US"/>
              </w:rPr>
              <w:t>Brand nabij tanks</w:t>
            </w:r>
          </w:p>
        </w:tc>
      </w:tr>
      <w:tr w:rsidR="00A86D5A" w:rsidRPr="000B11EF" w14:paraId="2E3EEA35" w14:textId="77777777" w:rsidTr="00B07C55">
        <w:tc>
          <w:tcPr>
            <w:tcW w:w="2972" w:type="dxa"/>
          </w:tcPr>
          <w:p w14:paraId="0ED9228C" w14:textId="365E2BF9" w:rsidR="00A86D5A" w:rsidRPr="000B11EF" w:rsidRDefault="00A86D5A" w:rsidP="004B0BF5">
            <w:pPr>
              <w:rPr>
                <w:rFonts w:cs="Arial"/>
                <w:color w:val="auto"/>
                <w:sz w:val="20"/>
                <w:szCs w:val="20"/>
                <w:lang w:val="nl" w:eastAsia="en-US"/>
              </w:rPr>
            </w:pPr>
            <w:r w:rsidRPr="000B11EF">
              <w:rPr>
                <w:rFonts w:cs="Arial"/>
                <w:color w:val="auto"/>
                <w:sz w:val="20"/>
                <w:szCs w:val="20"/>
                <w:lang w:val="nl" w:eastAsia="en-US"/>
              </w:rPr>
              <w:t xml:space="preserve">Breuk leiding </w:t>
            </w:r>
            <w:r w:rsidR="008F579A">
              <w:rPr>
                <w:rFonts w:cs="Arial"/>
                <w:color w:val="auto"/>
                <w:sz w:val="20"/>
                <w:szCs w:val="20"/>
                <w:lang w:val="nl" w:eastAsia="en-US"/>
              </w:rPr>
              <w:t>(</w:t>
            </w:r>
            <w:r w:rsidRPr="000B11EF">
              <w:rPr>
                <w:rFonts w:cs="Arial"/>
                <w:color w:val="auto"/>
                <w:sz w:val="20"/>
                <w:szCs w:val="20"/>
                <w:lang w:val="nl" w:eastAsia="en-US"/>
              </w:rPr>
              <w:t>K1</w:t>
            </w:r>
            <w:r w:rsidR="008F579A">
              <w:rPr>
                <w:rFonts w:cs="Arial"/>
                <w:color w:val="auto"/>
                <w:sz w:val="20"/>
                <w:szCs w:val="20"/>
                <w:lang w:val="nl" w:eastAsia="en-US"/>
              </w:rPr>
              <w:t>)</w:t>
            </w:r>
          </w:p>
        </w:tc>
        <w:tc>
          <w:tcPr>
            <w:tcW w:w="3402" w:type="dxa"/>
          </w:tcPr>
          <w:p w14:paraId="3B0F003E" w14:textId="0DCEB50C" w:rsidR="00A86D5A" w:rsidRPr="000B11EF" w:rsidRDefault="0082482C" w:rsidP="004B0BF5">
            <w:pPr>
              <w:ind w:left="317"/>
              <w:rPr>
                <w:rFonts w:cs="Arial"/>
                <w:color w:val="auto"/>
                <w:sz w:val="20"/>
                <w:szCs w:val="20"/>
                <w:lang w:val="nl"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r w:rsidR="007515E7">
              <w:rPr>
                <w:rFonts w:cs="Arial"/>
                <w:color w:val="auto"/>
                <w:sz w:val="20"/>
                <w:szCs w:val="20"/>
                <w:lang w:val="nl" w:eastAsia="en-US"/>
              </w:rPr>
              <w:t xml:space="preserve"> (ramp)</w:t>
            </w:r>
          </w:p>
        </w:tc>
        <w:tc>
          <w:tcPr>
            <w:tcW w:w="3094" w:type="dxa"/>
          </w:tcPr>
          <w:p w14:paraId="49892AE2" w14:textId="77777777" w:rsidR="00A86D5A" w:rsidRPr="000B11EF" w:rsidRDefault="00A86D5A" w:rsidP="004B0BF5">
            <w:pPr>
              <w:tabs>
                <w:tab w:val="left" w:pos="1905"/>
              </w:tabs>
              <w:ind w:left="317"/>
              <w:rPr>
                <w:rFonts w:cs="Arial"/>
                <w:color w:val="auto"/>
                <w:sz w:val="20"/>
                <w:szCs w:val="20"/>
                <w:lang w:val="nl" w:eastAsia="en-US"/>
              </w:rPr>
            </w:pPr>
            <w:r w:rsidRPr="000B11EF">
              <w:rPr>
                <w:rFonts w:cs="Arial"/>
                <w:color w:val="auto"/>
                <w:sz w:val="20"/>
                <w:szCs w:val="20"/>
                <w:lang w:val="nl" w:eastAsia="en-US"/>
              </w:rPr>
              <w:t>Brand nabij tanks</w:t>
            </w:r>
          </w:p>
        </w:tc>
      </w:tr>
      <w:tr w:rsidR="00A86D5A" w:rsidRPr="000B11EF" w14:paraId="16FDA7F7" w14:textId="77777777" w:rsidTr="00B07C55">
        <w:tc>
          <w:tcPr>
            <w:tcW w:w="2972" w:type="dxa"/>
          </w:tcPr>
          <w:p w14:paraId="3EABBF62" w14:textId="77777777" w:rsidR="00A86D5A" w:rsidRPr="000B11EF" w:rsidRDefault="00A86D5A" w:rsidP="004B0BF5">
            <w:pPr>
              <w:rPr>
                <w:rFonts w:cs="Arial"/>
                <w:color w:val="auto"/>
                <w:sz w:val="20"/>
                <w:szCs w:val="20"/>
                <w:lang w:val="en-US" w:eastAsia="en-US"/>
              </w:rPr>
            </w:pPr>
            <w:r w:rsidRPr="000B11EF">
              <w:rPr>
                <w:rFonts w:cs="Arial"/>
                <w:color w:val="auto"/>
                <w:sz w:val="20"/>
                <w:szCs w:val="20"/>
                <w:lang w:val="en-US" w:eastAsia="en-US"/>
              </w:rPr>
              <w:t>Brand in tank, product</w:t>
            </w:r>
            <w:r w:rsidR="004268FE">
              <w:rPr>
                <w:rFonts w:cs="Arial"/>
                <w:color w:val="auto"/>
                <w:sz w:val="20"/>
                <w:szCs w:val="20"/>
                <w:lang w:val="en-US" w:eastAsia="en-US"/>
              </w:rPr>
              <w:t xml:space="preserve"> </w:t>
            </w:r>
            <w:proofErr w:type="spellStart"/>
            <w:r w:rsidRPr="000B11EF">
              <w:rPr>
                <w:rFonts w:cs="Arial"/>
                <w:color w:val="auto"/>
                <w:sz w:val="20"/>
                <w:szCs w:val="20"/>
                <w:lang w:val="en-US" w:eastAsia="en-US"/>
              </w:rPr>
              <w:t>pompkamer</w:t>
            </w:r>
            <w:proofErr w:type="spellEnd"/>
            <w:r w:rsidRPr="000B11EF">
              <w:rPr>
                <w:rFonts w:cs="Arial"/>
                <w:color w:val="auto"/>
                <w:sz w:val="20"/>
                <w:szCs w:val="20"/>
                <w:lang w:val="en-US" w:eastAsia="en-US"/>
              </w:rPr>
              <w:t xml:space="preserve"> of VRU</w:t>
            </w:r>
          </w:p>
        </w:tc>
        <w:tc>
          <w:tcPr>
            <w:tcW w:w="3402" w:type="dxa"/>
          </w:tcPr>
          <w:p w14:paraId="5DD9DB0E" w14:textId="0B106CB8" w:rsidR="00A86D5A" w:rsidRPr="000B11EF" w:rsidRDefault="0082482C" w:rsidP="00562DB4">
            <w:pPr>
              <w:ind w:left="317"/>
              <w:rPr>
                <w:rFonts w:cs="Arial"/>
                <w:color w:val="auto"/>
                <w:sz w:val="20"/>
                <w:szCs w:val="20"/>
                <w:lang w:val="en-US"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p>
        </w:tc>
        <w:tc>
          <w:tcPr>
            <w:tcW w:w="3094" w:type="dxa"/>
          </w:tcPr>
          <w:p w14:paraId="09B59ABB" w14:textId="77777777" w:rsidR="00A86D5A" w:rsidRPr="000B11EF" w:rsidRDefault="00A86D5A" w:rsidP="004B0BF5">
            <w:pPr>
              <w:tabs>
                <w:tab w:val="left" w:pos="1905"/>
              </w:tabs>
              <w:ind w:left="317"/>
              <w:rPr>
                <w:rFonts w:cs="Arial"/>
                <w:color w:val="auto"/>
                <w:sz w:val="20"/>
                <w:szCs w:val="20"/>
                <w:lang w:val="en-US" w:eastAsia="en-US"/>
              </w:rPr>
            </w:pPr>
            <w:r w:rsidRPr="000B11EF">
              <w:rPr>
                <w:rFonts w:cs="Arial"/>
                <w:color w:val="auto"/>
                <w:sz w:val="20"/>
                <w:szCs w:val="20"/>
                <w:lang w:val="en-US" w:eastAsia="en-US"/>
              </w:rPr>
              <w:t xml:space="preserve">Brand </w:t>
            </w:r>
            <w:proofErr w:type="spellStart"/>
            <w:r w:rsidRPr="000B11EF">
              <w:rPr>
                <w:rFonts w:cs="Arial"/>
                <w:color w:val="auto"/>
                <w:sz w:val="20"/>
                <w:szCs w:val="20"/>
                <w:lang w:val="en-US" w:eastAsia="en-US"/>
              </w:rPr>
              <w:t>nabij</w:t>
            </w:r>
            <w:proofErr w:type="spellEnd"/>
            <w:r w:rsidRPr="000B11EF">
              <w:rPr>
                <w:rFonts w:cs="Arial"/>
                <w:color w:val="auto"/>
                <w:sz w:val="20"/>
                <w:szCs w:val="20"/>
                <w:lang w:val="en-US" w:eastAsia="en-US"/>
              </w:rPr>
              <w:t xml:space="preserve"> tanks</w:t>
            </w:r>
          </w:p>
        </w:tc>
      </w:tr>
      <w:tr w:rsidR="00A86D5A" w:rsidRPr="000B11EF" w14:paraId="3E1DCB72" w14:textId="77777777" w:rsidTr="00B07C55">
        <w:tc>
          <w:tcPr>
            <w:tcW w:w="2972" w:type="dxa"/>
          </w:tcPr>
          <w:p w14:paraId="1C2172C5" w14:textId="77777777" w:rsidR="00A86D5A" w:rsidRPr="000B11EF" w:rsidRDefault="00A86D5A" w:rsidP="004B0BF5">
            <w:pPr>
              <w:rPr>
                <w:rFonts w:cs="Arial"/>
                <w:color w:val="auto"/>
                <w:sz w:val="20"/>
                <w:szCs w:val="20"/>
                <w:lang w:val="en-US" w:eastAsia="en-US"/>
              </w:rPr>
            </w:pPr>
            <w:r w:rsidRPr="000B11EF">
              <w:rPr>
                <w:rFonts w:cs="Arial"/>
                <w:color w:val="auto"/>
                <w:sz w:val="20"/>
                <w:szCs w:val="20"/>
                <w:lang w:val="en-US" w:eastAsia="en-US"/>
              </w:rPr>
              <w:t xml:space="preserve">Lek </w:t>
            </w:r>
            <w:proofErr w:type="spellStart"/>
            <w:r w:rsidRPr="000B11EF">
              <w:rPr>
                <w:rFonts w:cs="Arial"/>
                <w:color w:val="auto"/>
                <w:sz w:val="20"/>
                <w:szCs w:val="20"/>
                <w:lang w:val="en-US" w:eastAsia="en-US"/>
              </w:rPr>
              <w:t>schip</w:t>
            </w:r>
            <w:proofErr w:type="spellEnd"/>
          </w:p>
        </w:tc>
        <w:tc>
          <w:tcPr>
            <w:tcW w:w="3402" w:type="dxa"/>
          </w:tcPr>
          <w:p w14:paraId="4A3CA058" w14:textId="10279548" w:rsidR="00A86D5A" w:rsidRPr="000B11EF" w:rsidRDefault="0082482C" w:rsidP="004B0BF5">
            <w:pPr>
              <w:ind w:left="317"/>
              <w:rPr>
                <w:rFonts w:cs="Arial"/>
                <w:color w:val="auto"/>
                <w:sz w:val="20"/>
                <w:szCs w:val="20"/>
                <w:lang w:val="en-US" w:eastAsia="en-US"/>
              </w:rPr>
            </w:pPr>
            <w:r>
              <w:rPr>
                <w:rFonts w:cs="Arial"/>
                <w:color w:val="auto"/>
                <w:sz w:val="20"/>
                <w:szCs w:val="20"/>
                <w:lang w:val="nl" w:eastAsia="en-US"/>
              </w:rPr>
              <w:t xml:space="preserve"> VR/Bedrijfsbrandweerrapport/</w:t>
            </w:r>
            <w:r w:rsidRPr="000B11EF">
              <w:rPr>
                <w:rFonts w:cs="Arial"/>
                <w:color w:val="auto"/>
                <w:sz w:val="20"/>
                <w:szCs w:val="20"/>
                <w:lang w:val="nl" w:eastAsia="en-US"/>
              </w:rPr>
              <w:t>HAZOP</w:t>
            </w:r>
            <w:r w:rsidR="007515E7">
              <w:rPr>
                <w:rFonts w:cs="Arial"/>
                <w:color w:val="auto"/>
                <w:sz w:val="20"/>
                <w:szCs w:val="20"/>
                <w:lang w:val="en-US" w:eastAsia="en-US"/>
              </w:rPr>
              <w:t xml:space="preserve"> (ramp)</w:t>
            </w:r>
          </w:p>
        </w:tc>
        <w:tc>
          <w:tcPr>
            <w:tcW w:w="3094" w:type="dxa"/>
          </w:tcPr>
          <w:p w14:paraId="12E03354" w14:textId="77777777" w:rsidR="00A86D5A" w:rsidRPr="000B11EF" w:rsidRDefault="00A86D5A" w:rsidP="004B0BF5">
            <w:pPr>
              <w:tabs>
                <w:tab w:val="left" w:pos="1905"/>
              </w:tabs>
              <w:ind w:left="317"/>
              <w:rPr>
                <w:rFonts w:cs="Arial"/>
                <w:color w:val="auto"/>
                <w:sz w:val="20"/>
                <w:szCs w:val="20"/>
                <w:lang w:val="en-US" w:eastAsia="en-US"/>
              </w:rPr>
            </w:pPr>
            <w:r w:rsidRPr="000B11EF">
              <w:rPr>
                <w:rFonts w:cs="Arial"/>
                <w:color w:val="auto"/>
                <w:sz w:val="20"/>
                <w:szCs w:val="20"/>
                <w:lang w:val="en-US" w:eastAsia="en-US"/>
              </w:rPr>
              <w:t>Spill op water</w:t>
            </w:r>
          </w:p>
        </w:tc>
      </w:tr>
      <w:tr w:rsidR="00A86D5A" w:rsidRPr="000B11EF" w14:paraId="5A03DEC2" w14:textId="77777777" w:rsidTr="00B07C55">
        <w:tc>
          <w:tcPr>
            <w:tcW w:w="2972" w:type="dxa"/>
          </w:tcPr>
          <w:p w14:paraId="1812BB85" w14:textId="77777777" w:rsidR="00A86D5A" w:rsidRPr="000B11EF" w:rsidRDefault="00A86D5A" w:rsidP="004B0BF5">
            <w:pPr>
              <w:rPr>
                <w:rFonts w:cs="Arial"/>
                <w:color w:val="auto"/>
                <w:sz w:val="20"/>
                <w:szCs w:val="20"/>
                <w:lang w:val="en-US" w:eastAsia="en-US"/>
              </w:rPr>
            </w:pPr>
            <w:proofErr w:type="spellStart"/>
            <w:r w:rsidRPr="000B11EF">
              <w:rPr>
                <w:rFonts w:cs="Arial"/>
                <w:color w:val="auto"/>
                <w:sz w:val="20"/>
                <w:szCs w:val="20"/>
                <w:lang w:val="en-US" w:eastAsia="en-US"/>
              </w:rPr>
              <w:t>Falen</w:t>
            </w:r>
            <w:proofErr w:type="spellEnd"/>
            <w:r w:rsidRPr="000B11EF">
              <w:rPr>
                <w:rFonts w:cs="Arial"/>
                <w:color w:val="auto"/>
                <w:sz w:val="20"/>
                <w:szCs w:val="20"/>
                <w:lang w:val="en-US" w:eastAsia="en-US"/>
              </w:rPr>
              <w:t xml:space="preserve"> </w:t>
            </w:r>
            <w:proofErr w:type="spellStart"/>
            <w:r w:rsidRPr="000B11EF">
              <w:rPr>
                <w:rFonts w:cs="Arial"/>
                <w:color w:val="auto"/>
                <w:sz w:val="20"/>
                <w:szCs w:val="20"/>
                <w:lang w:val="en-US" w:eastAsia="en-US"/>
              </w:rPr>
              <w:t>losslang</w:t>
            </w:r>
            <w:proofErr w:type="spellEnd"/>
            <w:r w:rsidRPr="000B11EF">
              <w:rPr>
                <w:rFonts w:cs="Arial"/>
                <w:color w:val="auto"/>
                <w:sz w:val="20"/>
                <w:szCs w:val="20"/>
                <w:lang w:val="en-US" w:eastAsia="en-US"/>
              </w:rPr>
              <w:t xml:space="preserve"> </w:t>
            </w:r>
            <w:proofErr w:type="spellStart"/>
            <w:r w:rsidRPr="000B11EF">
              <w:rPr>
                <w:rFonts w:cs="Arial"/>
                <w:color w:val="auto"/>
                <w:sz w:val="20"/>
                <w:szCs w:val="20"/>
                <w:lang w:val="en-US" w:eastAsia="en-US"/>
              </w:rPr>
              <w:t>tankwagen</w:t>
            </w:r>
            <w:proofErr w:type="spellEnd"/>
          </w:p>
        </w:tc>
        <w:tc>
          <w:tcPr>
            <w:tcW w:w="3402" w:type="dxa"/>
          </w:tcPr>
          <w:p w14:paraId="21B08E66" w14:textId="599694BD" w:rsidR="00A86D5A" w:rsidRPr="000B11EF" w:rsidRDefault="0082482C" w:rsidP="004B0BF5">
            <w:pPr>
              <w:ind w:left="317"/>
              <w:rPr>
                <w:rFonts w:cs="Arial"/>
                <w:color w:val="auto"/>
                <w:sz w:val="20"/>
                <w:szCs w:val="20"/>
                <w:lang w:val="en-US"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p>
        </w:tc>
        <w:tc>
          <w:tcPr>
            <w:tcW w:w="3094" w:type="dxa"/>
          </w:tcPr>
          <w:p w14:paraId="0D53918F" w14:textId="77777777" w:rsidR="00A86D5A" w:rsidRPr="000B11EF" w:rsidRDefault="00A86D5A" w:rsidP="004B0BF5">
            <w:pPr>
              <w:tabs>
                <w:tab w:val="left" w:pos="1905"/>
              </w:tabs>
              <w:ind w:left="317"/>
              <w:rPr>
                <w:rFonts w:cs="Arial"/>
                <w:color w:val="auto"/>
                <w:sz w:val="20"/>
                <w:szCs w:val="20"/>
                <w:lang w:val="en-US" w:eastAsia="en-US"/>
              </w:rPr>
            </w:pPr>
            <w:r w:rsidRPr="000B11EF">
              <w:rPr>
                <w:rFonts w:cs="Arial"/>
                <w:color w:val="auto"/>
                <w:sz w:val="20"/>
                <w:szCs w:val="20"/>
                <w:lang w:val="en-US" w:eastAsia="en-US"/>
              </w:rPr>
              <w:t xml:space="preserve">Brand </w:t>
            </w:r>
            <w:proofErr w:type="spellStart"/>
            <w:r w:rsidRPr="000B11EF">
              <w:rPr>
                <w:rFonts w:cs="Arial"/>
                <w:color w:val="auto"/>
                <w:sz w:val="20"/>
                <w:szCs w:val="20"/>
                <w:lang w:val="en-US" w:eastAsia="en-US"/>
              </w:rPr>
              <w:t>nabij</w:t>
            </w:r>
            <w:proofErr w:type="spellEnd"/>
            <w:r w:rsidRPr="000B11EF">
              <w:rPr>
                <w:rFonts w:cs="Arial"/>
                <w:color w:val="auto"/>
                <w:sz w:val="20"/>
                <w:szCs w:val="20"/>
                <w:lang w:val="en-US" w:eastAsia="en-US"/>
              </w:rPr>
              <w:t xml:space="preserve"> tanks</w:t>
            </w:r>
          </w:p>
        </w:tc>
      </w:tr>
      <w:tr w:rsidR="00CA619C" w:rsidRPr="000B11EF" w14:paraId="06951722" w14:textId="77777777" w:rsidTr="00B07C55">
        <w:tc>
          <w:tcPr>
            <w:tcW w:w="2972" w:type="dxa"/>
          </w:tcPr>
          <w:p w14:paraId="6185A113" w14:textId="0E2E2B00" w:rsidR="00CA619C" w:rsidRPr="000B11EF" w:rsidRDefault="00CA619C" w:rsidP="00CA619C">
            <w:pPr>
              <w:rPr>
                <w:rFonts w:cs="Arial"/>
                <w:color w:val="auto"/>
                <w:sz w:val="20"/>
                <w:szCs w:val="20"/>
                <w:lang w:val="en-US" w:eastAsia="en-US"/>
              </w:rPr>
            </w:pPr>
            <w:r w:rsidRPr="000B11EF">
              <w:rPr>
                <w:rFonts w:cs="Arial"/>
                <w:color w:val="auto"/>
                <w:sz w:val="20"/>
                <w:szCs w:val="20"/>
                <w:lang w:val="en-US" w:eastAsia="en-US"/>
              </w:rPr>
              <w:t xml:space="preserve">BLEVE </w:t>
            </w:r>
            <w:proofErr w:type="spellStart"/>
            <w:r w:rsidRPr="000B11EF">
              <w:rPr>
                <w:rFonts w:cs="Arial"/>
                <w:color w:val="auto"/>
                <w:sz w:val="20"/>
                <w:szCs w:val="20"/>
                <w:lang w:val="en-US" w:eastAsia="en-US"/>
              </w:rPr>
              <w:t>tankwagen</w:t>
            </w:r>
            <w:proofErr w:type="spellEnd"/>
            <w:r w:rsidRPr="000B11EF">
              <w:rPr>
                <w:rFonts w:cs="Arial"/>
                <w:color w:val="auto"/>
                <w:sz w:val="20"/>
                <w:szCs w:val="20"/>
                <w:lang w:val="en-US" w:eastAsia="en-US"/>
              </w:rPr>
              <w:t xml:space="preserve"> </w:t>
            </w:r>
            <w:proofErr w:type="spellStart"/>
            <w:r w:rsidRPr="000B11EF">
              <w:rPr>
                <w:rFonts w:cs="Arial"/>
                <w:color w:val="auto"/>
                <w:sz w:val="20"/>
                <w:szCs w:val="20"/>
                <w:lang w:val="en-US" w:eastAsia="en-US"/>
              </w:rPr>
              <w:t>butaan</w:t>
            </w:r>
            <w:proofErr w:type="spellEnd"/>
          </w:p>
        </w:tc>
        <w:tc>
          <w:tcPr>
            <w:tcW w:w="3402" w:type="dxa"/>
          </w:tcPr>
          <w:p w14:paraId="5E81459E" w14:textId="00D50F99" w:rsidR="00CA619C" w:rsidRPr="000B11EF" w:rsidRDefault="0082482C" w:rsidP="00CA619C">
            <w:pPr>
              <w:ind w:left="317"/>
              <w:rPr>
                <w:rFonts w:cs="Arial"/>
                <w:color w:val="auto"/>
                <w:sz w:val="20"/>
                <w:szCs w:val="20"/>
                <w:lang w:val="en-US"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p>
        </w:tc>
        <w:tc>
          <w:tcPr>
            <w:tcW w:w="3094" w:type="dxa"/>
          </w:tcPr>
          <w:p w14:paraId="2058B7EF" w14:textId="1EBCFEF3" w:rsidR="00CA619C" w:rsidRPr="000B11EF" w:rsidRDefault="00CA619C" w:rsidP="00CA619C">
            <w:pPr>
              <w:tabs>
                <w:tab w:val="left" w:pos="1905"/>
              </w:tabs>
              <w:ind w:left="317"/>
              <w:rPr>
                <w:rFonts w:cs="Arial"/>
                <w:color w:val="auto"/>
                <w:sz w:val="20"/>
                <w:szCs w:val="20"/>
                <w:lang w:val="en-US" w:eastAsia="en-US"/>
              </w:rPr>
            </w:pPr>
            <w:r w:rsidRPr="000B11EF">
              <w:rPr>
                <w:rFonts w:cs="Arial"/>
                <w:color w:val="auto"/>
                <w:sz w:val="20"/>
                <w:szCs w:val="20"/>
                <w:lang w:val="en-US" w:eastAsia="en-US"/>
              </w:rPr>
              <w:t xml:space="preserve">Brand </w:t>
            </w:r>
            <w:proofErr w:type="spellStart"/>
            <w:r w:rsidRPr="000B11EF">
              <w:rPr>
                <w:rFonts w:cs="Arial"/>
                <w:color w:val="auto"/>
                <w:sz w:val="20"/>
                <w:szCs w:val="20"/>
                <w:lang w:val="en-US" w:eastAsia="en-US"/>
              </w:rPr>
              <w:t>nabij</w:t>
            </w:r>
            <w:proofErr w:type="spellEnd"/>
            <w:r w:rsidRPr="000B11EF">
              <w:rPr>
                <w:rFonts w:cs="Arial"/>
                <w:color w:val="auto"/>
                <w:sz w:val="20"/>
                <w:szCs w:val="20"/>
                <w:lang w:val="en-US" w:eastAsia="en-US"/>
              </w:rPr>
              <w:t xml:space="preserve"> tanks</w:t>
            </w:r>
          </w:p>
        </w:tc>
      </w:tr>
      <w:tr w:rsidR="00CA619C" w:rsidRPr="000B11EF" w14:paraId="3B14D189" w14:textId="77777777" w:rsidTr="00B07C55">
        <w:trPr>
          <w:trHeight w:val="45"/>
        </w:trPr>
        <w:tc>
          <w:tcPr>
            <w:tcW w:w="2972" w:type="dxa"/>
          </w:tcPr>
          <w:p w14:paraId="1048DE8C" w14:textId="5F7BAEE3" w:rsidR="00CA619C" w:rsidRPr="000B11EF" w:rsidRDefault="00CA4699" w:rsidP="00CA619C">
            <w:pPr>
              <w:rPr>
                <w:rFonts w:cs="Arial"/>
                <w:color w:val="auto"/>
                <w:sz w:val="20"/>
                <w:szCs w:val="20"/>
                <w:lang w:val="en-US" w:eastAsia="en-US"/>
              </w:rPr>
            </w:pPr>
            <w:proofErr w:type="spellStart"/>
            <w:r>
              <w:rPr>
                <w:rFonts w:cs="Arial"/>
                <w:color w:val="auto"/>
                <w:sz w:val="20"/>
                <w:szCs w:val="20"/>
                <w:lang w:val="en-US" w:eastAsia="en-US"/>
              </w:rPr>
              <w:t>Tankputbrand</w:t>
            </w:r>
            <w:proofErr w:type="spellEnd"/>
            <w:r>
              <w:rPr>
                <w:rFonts w:cs="Arial"/>
                <w:color w:val="auto"/>
                <w:sz w:val="20"/>
                <w:szCs w:val="20"/>
                <w:lang w:val="en-US" w:eastAsia="en-US"/>
              </w:rPr>
              <w:t xml:space="preserve"> </w:t>
            </w:r>
          </w:p>
        </w:tc>
        <w:tc>
          <w:tcPr>
            <w:tcW w:w="3402" w:type="dxa"/>
          </w:tcPr>
          <w:p w14:paraId="568E50D0" w14:textId="08C41A81" w:rsidR="00CA619C" w:rsidRPr="000B11EF" w:rsidRDefault="0082482C" w:rsidP="00CA619C">
            <w:pPr>
              <w:ind w:left="317"/>
              <w:rPr>
                <w:rFonts w:cs="Arial"/>
                <w:color w:val="auto"/>
                <w:sz w:val="20"/>
                <w:szCs w:val="20"/>
                <w:lang w:val="en-US"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p>
        </w:tc>
        <w:tc>
          <w:tcPr>
            <w:tcW w:w="3094" w:type="dxa"/>
          </w:tcPr>
          <w:p w14:paraId="2CBF1EFE" w14:textId="596EB6E3" w:rsidR="00CA619C" w:rsidRPr="000B11EF" w:rsidRDefault="009575BB" w:rsidP="00CA619C">
            <w:pPr>
              <w:tabs>
                <w:tab w:val="left" w:pos="1905"/>
              </w:tabs>
              <w:ind w:left="317"/>
              <w:rPr>
                <w:rFonts w:cs="Arial"/>
                <w:color w:val="auto"/>
                <w:sz w:val="20"/>
                <w:szCs w:val="20"/>
                <w:lang w:val="en-US" w:eastAsia="en-US"/>
              </w:rPr>
            </w:pPr>
            <w:r>
              <w:rPr>
                <w:rFonts w:cs="Arial"/>
                <w:color w:val="auto"/>
                <w:sz w:val="20"/>
                <w:szCs w:val="20"/>
                <w:lang w:val="en-US" w:eastAsia="en-US"/>
              </w:rPr>
              <w:t xml:space="preserve">Brand </w:t>
            </w:r>
            <w:proofErr w:type="spellStart"/>
            <w:r>
              <w:rPr>
                <w:rFonts w:cs="Arial"/>
                <w:color w:val="auto"/>
                <w:sz w:val="20"/>
                <w:szCs w:val="20"/>
                <w:lang w:val="en-US" w:eastAsia="en-US"/>
              </w:rPr>
              <w:t>nabij</w:t>
            </w:r>
            <w:proofErr w:type="spellEnd"/>
            <w:r>
              <w:rPr>
                <w:rFonts w:cs="Arial"/>
                <w:color w:val="auto"/>
                <w:sz w:val="20"/>
                <w:szCs w:val="20"/>
                <w:lang w:val="en-US" w:eastAsia="en-US"/>
              </w:rPr>
              <w:t xml:space="preserve"> tanks</w:t>
            </w:r>
          </w:p>
        </w:tc>
      </w:tr>
      <w:tr w:rsidR="00F7438B" w:rsidRPr="000B11EF" w14:paraId="776966F6" w14:textId="77777777" w:rsidTr="00B07C55">
        <w:trPr>
          <w:trHeight w:val="45"/>
        </w:trPr>
        <w:tc>
          <w:tcPr>
            <w:tcW w:w="2972" w:type="dxa"/>
          </w:tcPr>
          <w:p w14:paraId="4C99F921" w14:textId="5F0CCF76" w:rsidR="00F7438B" w:rsidRPr="00B87A44" w:rsidRDefault="00F7438B" w:rsidP="00F7438B">
            <w:pPr>
              <w:rPr>
                <w:rFonts w:cs="Arial"/>
                <w:color w:val="auto"/>
                <w:sz w:val="20"/>
                <w:szCs w:val="20"/>
                <w:highlight w:val="yellow"/>
                <w:lang w:val="en-US" w:eastAsia="en-US"/>
              </w:rPr>
            </w:pPr>
            <w:r w:rsidRPr="00F7438B">
              <w:rPr>
                <w:rFonts w:cs="Arial"/>
                <w:color w:val="auto"/>
                <w:sz w:val="20"/>
                <w:szCs w:val="20"/>
                <w:lang w:val="en-US" w:eastAsia="en-US"/>
              </w:rPr>
              <w:t xml:space="preserve">Brand </w:t>
            </w:r>
            <w:proofErr w:type="spellStart"/>
            <w:r w:rsidRPr="00F7438B">
              <w:rPr>
                <w:rFonts w:cs="Arial"/>
                <w:color w:val="auto"/>
                <w:sz w:val="20"/>
                <w:szCs w:val="20"/>
                <w:lang w:val="en-US" w:eastAsia="en-US"/>
              </w:rPr>
              <w:t>nabij</w:t>
            </w:r>
            <w:proofErr w:type="spellEnd"/>
            <w:r w:rsidRPr="00F7438B">
              <w:rPr>
                <w:rFonts w:cs="Arial"/>
                <w:color w:val="auto"/>
                <w:sz w:val="20"/>
                <w:szCs w:val="20"/>
                <w:lang w:val="en-US" w:eastAsia="en-US"/>
              </w:rPr>
              <w:t xml:space="preserve"> </w:t>
            </w:r>
            <w:proofErr w:type="spellStart"/>
            <w:r w:rsidRPr="00F7438B">
              <w:rPr>
                <w:rFonts w:cs="Arial"/>
                <w:color w:val="auto"/>
                <w:sz w:val="20"/>
                <w:szCs w:val="20"/>
                <w:lang w:val="en-US" w:eastAsia="en-US"/>
              </w:rPr>
              <w:t>trein</w:t>
            </w:r>
            <w:proofErr w:type="spellEnd"/>
          </w:p>
        </w:tc>
        <w:tc>
          <w:tcPr>
            <w:tcW w:w="3402" w:type="dxa"/>
          </w:tcPr>
          <w:p w14:paraId="49F75701" w14:textId="32DCB752" w:rsidR="00F7438B" w:rsidRPr="00B87A44" w:rsidRDefault="00F7438B" w:rsidP="00F7438B">
            <w:pPr>
              <w:ind w:left="317"/>
              <w:rPr>
                <w:rFonts w:cs="Arial"/>
                <w:color w:val="auto"/>
                <w:sz w:val="20"/>
                <w:szCs w:val="20"/>
                <w:highlight w:val="yellow"/>
                <w:lang w:val="nl" w:eastAsia="en-US"/>
              </w:rPr>
            </w:pPr>
            <w:r>
              <w:rPr>
                <w:rFonts w:cs="Arial"/>
                <w:color w:val="auto"/>
                <w:sz w:val="20"/>
                <w:szCs w:val="20"/>
                <w:lang w:val="nl" w:eastAsia="en-US"/>
              </w:rPr>
              <w:t>VR/Bedrijfsbrandweerrapport/</w:t>
            </w:r>
            <w:r w:rsidRPr="000B11EF">
              <w:rPr>
                <w:rFonts w:cs="Arial"/>
                <w:color w:val="auto"/>
                <w:sz w:val="20"/>
                <w:szCs w:val="20"/>
                <w:lang w:val="nl" w:eastAsia="en-US"/>
              </w:rPr>
              <w:t>HAZOP</w:t>
            </w:r>
          </w:p>
        </w:tc>
        <w:tc>
          <w:tcPr>
            <w:tcW w:w="3094" w:type="dxa"/>
          </w:tcPr>
          <w:p w14:paraId="30D1B069" w14:textId="48B4CF50" w:rsidR="00F7438B" w:rsidRPr="00B87A44" w:rsidRDefault="00F7438B" w:rsidP="00F7438B">
            <w:pPr>
              <w:tabs>
                <w:tab w:val="left" w:pos="1905"/>
              </w:tabs>
              <w:ind w:left="317"/>
              <w:rPr>
                <w:rFonts w:cs="Arial"/>
                <w:color w:val="auto"/>
                <w:sz w:val="20"/>
                <w:szCs w:val="20"/>
                <w:highlight w:val="yellow"/>
                <w:lang w:val="en-US" w:eastAsia="en-US"/>
              </w:rPr>
            </w:pPr>
            <w:r w:rsidRPr="00F7438B">
              <w:rPr>
                <w:rFonts w:cs="Arial"/>
                <w:color w:val="auto"/>
                <w:sz w:val="20"/>
                <w:szCs w:val="20"/>
                <w:lang w:val="en-US" w:eastAsia="en-US"/>
              </w:rPr>
              <w:t xml:space="preserve">Brand </w:t>
            </w:r>
            <w:proofErr w:type="spellStart"/>
            <w:r w:rsidRPr="00F7438B">
              <w:rPr>
                <w:rFonts w:cs="Arial"/>
                <w:color w:val="auto"/>
                <w:sz w:val="20"/>
                <w:szCs w:val="20"/>
                <w:lang w:val="en-US" w:eastAsia="en-US"/>
              </w:rPr>
              <w:t>nabij</w:t>
            </w:r>
            <w:proofErr w:type="spellEnd"/>
            <w:r w:rsidRPr="00F7438B">
              <w:rPr>
                <w:rFonts w:cs="Arial"/>
                <w:color w:val="auto"/>
                <w:sz w:val="20"/>
                <w:szCs w:val="20"/>
                <w:lang w:val="en-US" w:eastAsia="en-US"/>
              </w:rPr>
              <w:t xml:space="preserve"> </w:t>
            </w:r>
            <w:proofErr w:type="spellStart"/>
            <w:r w:rsidRPr="00F7438B">
              <w:rPr>
                <w:rFonts w:cs="Arial"/>
                <w:color w:val="auto"/>
                <w:sz w:val="20"/>
                <w:szCs w:val="20"/>
                <w:lang w:val="en-US" w:eastAsia="en-US"/>
              </w:rPr>
              <w:t>treinverlading</w:t>
            </w:r>
            <w:proofErr w:type="spellEnd"/>
          </w:p>
        </w:tc>
      </w:tr>
    </w:tbl>
    <w:p w14:paraId="20A51585" w14:textId="77777777" w:rsidR="00A86D5A" w:rsidRPr="00146C12" w:rsidRDefault="00A86D5A" w:rsidP="003D2B31">
      <w:pPr>
        <w:rPr>
          <w:rFonts w:cs="Arial"/>
          <w:color w:val="auto"/>
          <w:sz w:val="20"/>
          <w:szCs w:val="20"/>
        </w:rPr>
      </w:pPr>
    </w:p>
    <w:p w14:paraId="7837628F" w14:textId="77777777" w:rsidR="0086784B" w:rsidRPr="00965E4B" w:rsidRDefault="00E23666" w:rsidP="003D2B31">
      <w:pPr>
        <w:pStyle w:val="Heading2"/>
        <w:numPr>
          <w:ilvl w:val="1"/>
          <w:numId w:val="1"/>
        </w:numPr>
        <w:spacing w:line="240" w:lineRule="auto"/>
        <w:rPr>
          <w:rFonts w:cs="Arial"/>
          <w:color w:val="auto"/>
        </w:rPr>
      </w:pPr>
      <w:bookmarkStart w:id="578" w:name="_Toc188853582"/>
      <w:bookmarkStart w:id="579" w:name="_Toc276577566"/>
      <w:bookmarkStart w:id="580" w:name="_Toc304843264"/>
      <w:bookmarkStart w:id="581" w:name="_Toc335060716"/>
      <w:bookmarkStart w:id="582" w:name="_Toc352154359"/>
      <w:bookmarkStart w:id="583" w:name="_Toc435102759"/>
      <w:bookmarkStart w:id="584" w:name="_Toc100132367"/>
      <w:r w:rsidRPr="00965E4B">
        <w:rPr>
          <w:rFonts w:cs="Arial"/>
          <w:color w:val="auto"/>
        </w:rPr>
        <w:t>C</w:t>
      </w:r>
      <w:r w:rsidR="0086784B" w:rsidRPr="00965E4B">
        <w:rPr>
          <w:rFonts w:cs="Arial"/>
          <w:color w:val="auto"/>
        </w:rPr>
        <w:t>lassificatie van noodsituaties</w:t>
      </w:r>
      <w:bookmarkEnd w:id="578"/>
      <w:bookmarkEnd w:id="579"/>
      <w:bookmarkEnd w:id="580"/>
      <w:bookmarkEnd w:id="581"/>
      <w:bookmarkEnd w:id="582"/>
      <w:bookmarkEnd w:id="583"/>
      <w:bookmarkEnd w:id="584"/>
    </w:p>
    <w:p w14:paraId="7FCD0095" w14:textId="5F03963E" w:rsidR="0009486A" w:rsidRPr="00146C12" w:rsidRDefault="00A10282" w:rsidP="003D2B31">
      <w:pPr>
        <w:rPr>
          <w:rFonts w:cs="Arial"/>
          <w:color w:val="auto"/>
          <w:sz w:val="20"/>
          <w:szCs w:val="20"/>
        </w:rPr>
      </w:pPr>
      <w:r w:rsidRPr="00146C12">
        <w:rPr>
          <w:rFonts w:cs="Arial"/>
          <w:color w:val="auto"/>
          <w:sz w:val="20"/>
          <w:szCs w:val="20"/>
        </w:rPr>
        <w:t xml:space="preserve">Bij een aantal instructiekaarten </w:t>
      </w:r>
      <w:r w:rsidR="0009486A" w:rsidRPr="00146C12">
        <w:rPr>
          <w:rFonts w:cs="Arial"/>
          <w:color w:val="auto"/>
          <w:sz w:val="20"/>
          <w:szCs w:val="20"/>
        </w:rPr>
        <w:t xml:space="preserve">is een opsplitsing gemaakt in een groot en een klein incident. </w:t>
      </w:r>
      <w:r w:rsidR="005E781E" w:rsidRPr="00146C12">
        <w:rPr>
          <w:rFonts w:cs="Arial"/>
          <w:color w:val="auto"/>
          <w:sz w:val="20"/>
          <w:szCs w:val="20"/>
        </w:rPr>
        <w:t>Hierbij is bewust niet aangegeven wat groot en klein is, aangezien de ernst van het scenario kan verschillen</w:t>
      </w:r>
      <w:r w:rsidRPr="00146C12">
        <w:rPr>
          <w:rFonts w:cs="Arial"/>
          <w:color w:val="auto"/>
          <w:sz w:val="20"/>
          <w:szCs w:val="20"/>
        </w:rPr>
        <w:t>, weers</w:t>
      </w:r>
      <w:r w:rsidR="005E781E" w:rsidRPr="00146C12">
        <w:rPr>
          <w:rFonts w:cs="Arial"/>
          <w:color w:val="auto"/>
          <w:sz w:val="20"/>
          <w:szCs w:val="20"/>
        </w:rPr>
        <w:t>omstandigheden</w:t>
      </w:r>
      <w:r w:rsidRPr="00146C12">
        <w:rPr>
          <w:rFonts w:cs="Arial"/>
          <w:color w:val="auto"/>
          <w:sz w:val="20"/>
          <w:szCs w:val="20"/>
        </w:rPr>
        <w:t>, aanwezigheid personen, tijd op de dag enzovoort</w:t>
      </w:r>
      <w:r w:rsidR="005E781E" w:rsidRPr="00146C12">
        <w:rPr>
          <w:rFonts w:cs="Arial"/>
          <w:color w:val="auto"/>
          <w:sz w:val="20"/>
          <w:szCs w:val="20"/>
        </w:rPr>
        <w:t xml:space="preserve">. </w:t>
      </w:r>
      <w:r w:rsidR="00440282" w:rsidRPr="00146C12">
        <w:rPr>
          <w:rFonts w:cs="Arial"/>
          <w:color w:val="auto"/>
          <w:sz w:val="20"/>
          <w:szCs w:val="20"/>
        </w:rPr>
        <w:t>Hieronder is een richtlijn gegeven</w:t>
      </w:r>
      <w:r w:rsidR="00AC0C01" w:rsidRPr="00146C12">
        <w:rPr>
          <w:rFonts w:cs="Arial"/>
          <w:color w:val="auto"/>
          <w:sz w:val="20"/>
          <w:szCs w:val="20"/>
        </w:rPr>
        <w:t xml:space="preserve"> voor het gebruik van de instructiekaarten</w:t>
      </w:r>
      <w:r w:rsidR="00440282" w:rsidRPr="00146C12">
        <w:rPr>
          <w:rFonts w:cs="Arial"/>
          <w:color w:val="auto"/>
          <w:sz w:val="20"/>
          <w:szCs w:val="20"/>
        </w:rPr>
        <w:t xml:space="preserve">, maar </w:t>
      </w:r>
      <w:r w:rsidR="00AC0C01" w:rsidRPr="00146C12">
        <w:rPr>
          <w:rFonts w:cs="Arial"/>
          <w:color w:val="auto"/>
          <w:sz w:val="20"/>
          <w:szCs w:val="20"/>
        </w:rPr>
        <w:t xml:space="preserve">hiervan kan </w:t>
      </w:r>
      <w:r w:rsidR="008F579A">
        <w:rPr>
          <w:rFonts w:cs="Arial"/>
          <w:color w:val="auto"/>
          <w:sz w:val="20"/>
          <w:szCs w:val="20"/>
        </w:rPr>
        <w:t xml:space="preserve">gemotiveerd </w:t>
      </w:r>
      <w:r w:rsidR="00AC0C01" w:rsidRPr="00146C12">
        <w:rPr>
          <w:rFonts w:cs="Arial"/>
          <w:color w:val="auto"/>
          <w:sz w:val="20"/>
          <w:szCs w:val="20"/>
        </w:rPr>
        <w:t>worden afgeweken</w:t>
      </w:r>
      <w:r w:rsidRPr="00146C12">
        <w:rPr>
          <w:rFonts w:cs="Arial"/>
          <w:color w:val="auto"/>
          <w:sz w:val="20"/>
          <w:szCs w:val="20"/>
        </w:rPr>
        <w:t xml:space="preserve">, indien de situatie ernstiger </w:t>
      </w:r>
      <w:r w:rsidR="00AC0C01" w:rsidRPr="00146C12">
        <w:rPr>
          <w:rFonts w:cs="Arial"/>
          <w:color w:val="auto"/>
          <w:sz w:val="20"/>
          <w:szCs w:val="20"/>
        </w:rPr>
        <w:t xml:space="preserve">of juist minder ernstig wordt </w:t>
      </w:r>
      <w:r w:rsidRPr="00146C12">
        <w:rPr>
          <w:rFonts w:cs="Arial"/>
          <w:color w:val="auto"/>
          <w:sz w:val="20"/>
          <w:szCs w:val="20"/>
        </w:rPr>
        <w:t xml:space="preserve">ingeschat. </w:t>
      </w:r>
      <w:r w:rsidR="00AC0C01" w:rsidRPr="00146C12">
        <w:rPr>
          <w:rFonts w:cs="Arial"/>
          <w:color w:val="auto"/>
          <w:sz w:val="20"/>
          <w:szCs w:val="20"/>
        </w:rPr>
        <w:t xml:space="preserve">Onderstaande is alleen een handvat voor het </w:t>
      </w:r>
      <w:r w:rsidRPr="00146C12">
        <w:rPr>
          <w:rFonts w:cs="Arial"/>
          <w:color w:val="auto"/>
          <w:sz w:val="20"/>
          <w:szCs w:val="20"/>
        </w:rPr>
        <w:t xml:space="preserve">gebruikt </w:t>
      </w:r>
      <w:r w:rsidR="00AC0C01" w:rsidRPr="00146C12">
        <w:rPr>
          <w:rFonts w:cs="Arial"/>
          <w:color w:val="auto"/>
          <w:sz w:val="20"/>
          <w:szCs w:val="20"/>
        </w:rPr>
        <w:t xml:space="preserve">van </w:t>
      </w:r>
      <w:r w:rsidRPr="00146C12">
        <w:rPr>
          <w:rFonts w:cs="Arial"/>
          <w:color w:val="auto"/>
          <w:sz w:val="20"/>
          <w:szCs w:val="20"/>
        </w:rPr>
        <w:t xml:space="preserve">de juiste instructiekaart </w:t>
      </w:r>
      <w:r w:rsidR="00AC0C01" w:rsidRPr="00146C12">
        <w:rPr>
          <w:rFonts w:cs="Arial"/>
          <w:color w:val="auto"/>
          <w:sz w:val="20"/>
          <w:szCs w:val="20"/>
        </w:rPr>
        <w:t>en de te volgen stappen</w:t>
      </w:r>
      <w:r w:rsidRPr="00146C12">
        <w:rPr>
          <w:rFonts w:cs="Arial"/>
          <w:color w:val="auto"/>
          <w:sz w:val="20"/>
          <w:szCs w:val="20"/>
        </w:rPr>
        <w:t xml:space="preserve">. </w:t>
      </w:r>
      <w:r w:rsidR="00440282" w:rsidRPr="00146C12">
        <w:rPr>
          <w:rFonts w:cs="Arial"/>
          <w:color w:val="auto"/>
          <w:sz w:val="20"/>
          <w:szCs w:val="20"/>
        </w:rPr>
        <w:t xml:space="preserve">De classificatie in het </w:t>
      </w:r>
      <w:r w:rsidR="008602C6">
        <w:rPr>
          <w:rFonts w:cs="Arial"/>
          <w:color w:val="auto"/>
          <w:sz w:val="20"/>
          <w:szCs w:val="20"/>
        </w:rPr>
        <w:t>BNP</w:t>
      </w:r>
      <w:r w:rsidR="00440282" w:rsidRPr="00146C12">
        <w:rPr>
          <w:rFonts w:cs="Arial"/>
          <w:color w:val="auto"/>
          <w:sz w:val="20"/>
          <w:szCs w:val="20"/>
        </w:rPr>
        <w:t xml:space="preserve"> wordt niet gebruikt om de incidenten na afloop te classificeren. Daarvoor is de procedure </w:t>
      </w:r>
      <w:r w:rsidR="001C5727" w:rsidRPr="00146C12">
        <w:rPr>
          <w:rFonts w:cs="Arial"/>
          <w:color w:val="auto"/>
          <w:sz w:val="20"/>
          <w:szCs w:val="20"/>
          <w:lang w:eastAsia="en-US"/>
        </w:rPr>
        <w:t>PE-210</w:t>
      </w:r>
      <w:r w:rsidR="00440282" w:rsidRPr="00146C12">
        <w:rPr>
          <w:rFonts w:cs="Arial"/>
          <w:color w:val="auto"/>
          <w:sz w:val="20"/>
          <w:szCs w:val="20"/>
          <w:lang w:eastAsia="en-US"/>
        </w:rPr>
        <w:t>-02</w:t>
      </w:r>
      <w:r w:rsidR="00D14D81">
        <w:rPr>
          <w:rFonts w:cs="Arial"/>
          <w:color w:val="auto"/>
          <w:sz w:val="20"/>
          <w:szCs w:val="20"/>
          <w:lang w:eastAsia="en-US"/>
        </w:rPr>
        <w:t xml:space="preserve"> </w:t>
      </w:r>
      <w:r w:rsidR="00440282" w:rsidRPr="00146C12">
        <w:rPr>
          <w:rFonts w:cs="Arial"/>
          <w:color w:val="auto"/>
          <w:sz w:val="20"/>
          <w:szCs w:val="20"/>
          <w:lang w:eastAsia="en-US"/>
        </w:rPr>
        <w:t>Beoordelen en onderzoeken afwijkingen.</w:t>
      </w:r>
      <w:r w:rsidR="00440282" w:rsidRPr="00146C12">
        <w:rPr>
          <w:rFonts w:cs="Arial"/>
          <w:color w:val="auto"/>
          <w:sz w:val="20"/>
          <w:szCs w:val="20"/>
        </w:rPr>
        <w:t xml:space="preserve"> </w:t>
      </w:r>
    </w:p>
    <w:p w14:paraId="769C3F0C" w14:textId="77777777" w:rsidR="008B6531" w:rsidRPr="00146C12" w:rsidRDefault="008B6531" w:rsidP="003D2B31">
      <w:pPr>
        <w:rPr>
          <w:rFonts w:cs="Arial"/>
          <w:b/>
          <w:color w:val="auto"/>
          <w:sz w:val="20"/>
          <w:szCs w:val="20"/>
        </w:rPr>
      </w:pPr>
    </w:p>
    <w:p w14:paraId="0EB420C3" w14:textId="77777777" w:rsidR="00A93209" w:rsidRDefault="00A93209" w:rsidP="003D2B31">
      <w:pPr>
        <w:rPr>
          <w:rFonts w:cs="Arial"/>
          <w:b/>
          <w:color w:val="auto"/>
          <w:sz w:val="20"/>
          <w:szCs w:val="20"/>
        </w:rPr>
      </w:pPr>
    </w:p>
    <w:p w14:paraId="1C401061" w14:textId="77777777" w:rsidR="00A93209" w:rsidRDefault="00A93209" w:rsidP="003D2B31">
      <w:pPr>
        <w:rPr>
          <w:rFonts w:cs="Arial"/>
          <w:b/>
          <w:color w:val="auto"/>
          <w:sz w:val="20"/>
          <w:szCs w:val="20"/>
        </w:rPr>
      </w:pPr>
    </w:p>
    <w:p w14:paraId="6DBA847B" w14:textId="77777777" w:rsidR="00A93209" w:rsidRDefault="00A93209" w:rsidP="003D2B31">
      <w:pPr>
        <w:rPr>
          <w:rFonts w:cs="Arial"/>
          <w:b/>
          <w:color w:val="auto"/>
          <w:sz w:val="20"/>
          <w:szCs w:val="20"/>
        </w:rPr>
      </w:pPr>
    </w:p>
    <w:p w14:paraId="6BCA9C69" w14:textId="77777777" w:rsidR="00B07C55" w:rsidRDefault="00B07C55" w:rsidP="003D2B31">
      <w:pPr>
        <w:rPr>
          <w:rFonts w:cs="Arial"/>
          <w:b/>
          <w:color w:val="auto"/>
          <w:sz w:val="20"/>
          <w:szCs w:val="20"/>
        </w:rPr>
      </w:pPr>
    </w:p>
    <w:p w14:paraId="632BB75A" w14:textId="716C88D7" w:rsidR="005E781E" w:rsidRPr="00146C12" w:rsidRDefault="005E781E" w:rsidP="003D2B31">
      <w:pPr>
        <w:rPr>
          <w:rFonts w:cs="Arial"/>
          <w:b/>
          <w:color w:val="auto"/>
          <w:sz w:val="20"/>
          <w:szCs w:val="20"/>
        </w:rPr>
      </w:pPr>
      <w:r w:rsidRPr="00146C12">
        <w:rPr>
          <w:rFonts w:cs="Arial"/>
          <w:b/>
          <w:color w:val="auto"/>
          <w:sz w:val="20"/>
          <w:szCs w:val="20"/>
        </w:rPr>
        <w:lastRenderedPageBreak/>
        <w:t>Groot incident:</w:t>
      </w:r>
    </w:p>
    <w:p w14:paraId="1F25EB9D" w14:textId="77777777" w:rsidR="005E781E" w:rsidRPr="00146C12" w:rsidRDefault="005E781E" w:rsidP="003D2B31">
      <w:pPr>
        <w:rPr>
          <w:rFonts w:cs="Arial"/>
          <w:color w:val="auto"/>
          <w:sz w:val="20"/>
          <w:szCs w:val="20"/>
        </w:rPr>
      </w:pPr>
      <w:r w:rsidRPr="00146C12">
        <w:rPr>
          <w:rFonts w:cs="Arial"/>
          <w:color w:val="auto"/>
          <w:sz w:val="20"/>
          <w:szCs w:val="20"/>
        </w:rPr>
        <w:t>Incidenten waarbij de ernst of effecten als volgt geclassificeerd kunnen worden:</w:t>
      </w:r>
    </w:p>
    <w:p w14:paraId="0CCC9970" w14:textId="269C14D9" w:rsidR="005E781E" w:rsidRPr="009B740D" w:rsidRDefault="0082482C" w:rsidP="003108EF">
      <w:pPr>
        <w:pStyle w:val="ListParagraph"/>
        <w:numPr>
          <w:ilvl w:val="0"/>
          <w:numId w:val="48"/>
        </w:numPr>
        <w:rPr>
          <w:color w:val="auto"/>
          <w:sz w:val="20"/>
          <w:szCs w:val="20"/>
        </w:rPr>
      </w:pPr>
      <w:r>
        <w:rPr>
          <w:color w:val="auto"/>
          <w:sz w:val="20"/>
          <w:szCs w:val="20"/>
        </w:rPr>
        <w:t xml:space="preserve">Incidenten met </w:t>
      </w:r>
      <w:r w:rsidRPr="009B740D">
        <w:rPr>
          <w:color w:val="auto"/>
          <w:sz w:val="20"/>
          <w:szCs w:val="20"/>
        </w:rPr>
        <w:t>verwachte effecten buiten de inrichting</w:t>
      </w:r>
      <w:r>
        <w:rPr>
          <w:color w:val="auto"/>
          <w:sz w:val="20"/>
          <w:szCs w:val="20"/>
        </w:rPr>
        <w:t>;</w:t>
      </w:r>
      <w:r w:rsidRPr="009B740D" w:rsidDel="0082482C">
        <w:rPr>
          <w:color w:val="auto"/>
          <w:sz w:val="20"/>
          <w:szCs w:val="20"/>
        </w:rPr>
        <w:t xml:space="preserve"> </w:t>
      </w:r>
    </w:p>
    <w:p w14:paraId="20272865" w14:textId="76C1E29D" w:rsidR="005E781E" w:rsidRPr="00146C12" w:rsidRDefault="005E781E" w:rsidP="006E229C">
      <w:pPr>
        <w:pStyle w:val="ListParagraph"/>
        <w:numPr>
          <w:ilvl w:val="0"/>
          <w:numId w:val="21"/>
        </w:numPr>
        <w:ind w:left="360"/>
        <w:rPr>
          <w:rFonts w:cs="Arial"/>
          <w:color w:val="auto"/>
          <w:sz w:val="20"/>
          <w:szCs w:val="20"/>
        </w:rPr>
      </w:pPr>
      <w:r w:rsidRPr="00146C12">
        <w:rPr>
          <w:rFonts w:cs="Arial"/>
          <w:color w:val="auto"/>
          <w:sz w:val="20"/>
          <w:szCs w:val="20"/>
        </w:rPr>
        <w:t xml:space="preserve">ernstcategorie </w:t>
      </w:r>
      <w:r w:rsidR="008F579A">
        <w:rPr>
          <w:rFonts w:cs="Arial"/>
          <w:color w:val="auto"/>
          <w:sz w:val="20"/>
          <w:szCs w:val="20"/>
        </w:rPr>
        <w:t>boven cat. 3</w:t>
      </w:r>
      <w:r w:rsidRPr="00146C12">
        <w:rPr>
          <w:rFonts w:cs="Arial"/>
          <w:color w:val="auto"/>
          <w:sz w:val="20"/>
          <w:szCs w:val="20"/>
        </w:rPr>
        <w:t xml:space="preserve"> </w:t>
      </w:r>
      <w:r w:rsidR="008F579A">
        <w:rPr>
          <w:rFonts w:cs="Arial"/>
          <w:color w:val="auto"/>
          <w:sz w:val="20"/>
          <w:szCs w:val="20"/>
        </w:rPr>
        <w:t xml:space="preserve">in </w:t>
      </w:r>
      <w:r w:rsidRPr="00146C12">
        <w:rPr>
          <w:rFonts w:cs="Arial"/>
          <w:color w:val="auto"/>
          <w:sz w:val="20"/>
          <w:szCs w:val="20"/>
        </w:rPr>
        <w:t>de risicomatri</w:t>
      </w:r>
      <w:r w:rsidR="004268FE">
        <w:rPr>
          <w:rFonts w:cs="Arial"/>
          <w:color w:val="auto"/>
          <w:sz w:val="20"/>
          <w:szCs w:val="20"/>
        </w:rPr>
        <w:t>x;</w:t>
      </w:r>
    </w:p>
    <w:p w14:paraId="194561D7" w14:textId="395DF4C0" w:rsidR="008B6531" w:rsidRPr="00146C12" w:rsidRDefault="008B6531" w:rsidP="006E229C">
      <w:pPr>
        <w:pStyle w:val="ListParagraph"/>
        <w:numPr>
          <w:ilvl w:val="0"/>
          <w:numId w:val="21"/>
        </w:numPr>
        <w:ind w:left="360"/>
        <w:rPr>
          <w:rFonts w:cs="Arial"/>
          <w:color w:val="auto"/>
          <w:sz w:val="20"/>
          <w:szCs w:val="20"/>
        </w:rPr>
      </w:pPr>
      <w:r w:rsidRPr="00146C12">
        <w:rPr>
          <w:rFonts w:cs="Arial"/>
          <w:color w:val="auto"/>
          <w:sz w:val="20"/>
          <w:szCs w:val="20"/>
        </w:rPr>
        <w:t>incidenten waarbij ingrijpen van de overheidshulpdiensten noodzakelijk is om de situatie onder controle te krijgen</w:t>
      </w:r>
      <w:r w:rsidR="004268FE">
        <w:rPr>
          <w:rFonts w:cs="Arial"/>
          <w:color w:val="auto"/>
          <w:sz w:val="20"/>
          <w:szCs w:val="20"/>
        </w:rPr>
        <w:t>;</w:t>
      </w:r>
    </w:p>
    <w:p w14:paraId="15C742F5" w14:textId="69802D25" w:rsidR="005E781E" w:rsidRPr="00146C12" w:rsidRDefault="00FA4D88" w:rsidP="006E229C">
      <w:pPr>
        <w:pStyle w:val="ListParagraph"/>
        <w:numPr>
          <w:ilvl w:val="0"/>
          <w:numId w:val="21"/>
        </w:numPr>
        <w:ind w:left="360"/>
        <w:rPr>
          <w:rFonts w:cs="Arial"/>
          <w:color w:val="auto"/>
          <w:sz w:val="20"/>
          <w:szCs w:val="20"/>
        </w:rPr>
      </w:pPr>
      <w:proofErr w:type="spellStart"/>
      <w:r w:rsidRPr="00146C12">
        <w:rPr>
          <w:rFonts w:cs="Arial"/>
          <w:color w:val="auto"/>
          <w:sz w:val="20"/>
          <w:szCs w:val="20"/>
        </w:rPr>
        <w:t>spill</w:t>
      </w:r>
      <w:proofErr w:type="spellEnd"/>
      <w:r w:rsidR="005E781E" w:rsidRPr="00146C12">
        <w:rPr>
          <w:rFonts w:cs="Arial"/>
          <w:color w:val="auto"/>
          <w:sz w:val="20"/>
          <w:szCs w:val="20"/>
        </w:rPr>
        <w:t xml:space="preserve"> </w:t>
      </w:r>
      <w:r w:rsidR="008B6531" w:rsidRPr="00146C12">
        <w:rPr>
          <w:rFonts w:cs="Arial"/>
          <w:color w:val="auto"/>
          <w:sz w:val="20"/>
          <w:szCs w:val="20"/>
        </w:rPr>
        <w:t xml:space="preserve">van gevaarlijke stoffen boven land </w:t>
      </w:r>
      <w:r w:rsidR="004727C3" w:rsidRPr="00146C12">
        <w:rPr>
          <w:rFonts w:cs="Arial"/>
          <w:color w:val="auto"/>
          <w:sz w:val="20"/>
          <w:szCs w:val="20"/>
        </w:rPr>
        <w:t xml:space="preserve">gelijk aan of </w:t>
      </w:r>
      <w:r w:rsidR="00830F32" w:rsidRPr="00146C12">
        <w:rPr>
          <w:rFonts w:cs="Arial"/>
          <w:color w:val="auto"/>
          <w:sz w:val="20"/>
          <w:szCs w:val="20"/>
        </w:rPr>
        <w:t>meer dan 5</w:t>
      </w:r>
      <w:r w:rsidR="008B6531" w:rsidRPr="00146C12">
        <w:rPr>
          <w:rFonts w:cs="Arial"/>
          <w:color w:val="auto"/>
          <w:sz w:val="20"/>
          <w:szCs w:val="20"/>
        </w:rPr>
        <w:t>0</w:t>
      </w:r>
      <w:r w:rsidR="008F579A">
        <w:rPr>
          <w:rFonts w:cs="Arial"/>
          <w:color w:val="auto"/>
          <w:sz w:val="20"/>
          <w:szCs w:val="20"/>
        </w:rPr>
        <w:t>0</w:t>
      </w:r>
      <w:r w:rsidR="008B6531" w:rsidRPr="00146C12">
        <w:rPr>
          <w:rFonts w:cs="Arial"/>
          <w:color w:val="auto"/>
          <w:sz w:val="20"/>
          <w:szCs w:val="20"/>
        </w:rPr>
        <w:t xml:space="preserve"> liter</w:t>
      </w:r>
      <w:r w:rsidR="004268FE">
        <w:rPr>
          <w:rFonts w:cs="Arial"/>
          <w:color w:val="auto"/>
          <w:sz w:val="20"/>
          <w:szCs w:val="20"/>
        </w:rPr>
        <w:t>;</w:t>
      </w:r>
    </w:p>
    <w:p w14:paraId="18608048" w14:textId="1BBA1612" w:rsidR="00440282" w:rsidRPr="00146C12" w:rsidRDefault="00FA4D88" w:rsidP="006E229C">
      <w:pPr>
        <w:pStyle w:val="ListParagraph"/>
        <w:numPr>
          <w:ilvl w:val="0"/>
          <w:numId w:val="21"/>
        </w:numPr>
        <w:ind w:left="360"/>
        <w:rPr>
          <w:rFonts w:cs="Arial"/>
          <w:color w:val="auto"/>
          <w:sz w:val="20"/>
          <w:szCs w:val="20"/>
        </w:rPr>
      </w:pPr>
      <w:proofErr w:type="spellStart"/>
      <w:r w:rsidRPr="00146C12">
        <w:rPr>
          <w:rFonts w:cs="Arial"/>
          <w:color w:val="auto"/>
          <w:sz w:val="20"/>
          <w:szCs w:val="20"/>
        </w:rPr>
        <w:t>spill</w:t>
      </w:r>
      <w:proofErr w:type="spellEnd"/>
      <w:r w:rsidR="00440282" w:rsidRPr="00146C12">
        <w:rPr>
          <w:rFonts w:cs="Arial"/>
          <w:color w:val="auto"/>
          <w:sz w:val="20"/>
          <w:szCs w:val="20"/>
        </w:rPr>
        <w:t xml:space="preserve"> van gevaarlijke stoffen boven water </w:t>
      </w:r>
      <w:r w:rsidR="004727C3" w:rsidRPr="00146C12">
        <w:rPr>
          <w:rFonts w:cs="Arial"/>
          <w:color w:val="auto"/>
          <w:sz w:val="20"/>
          <w:szCs w:val="20"/>
        </w:rPr>
        <w:t xml:space="preserve">gelijk aan of </w:t>
      </w:r>
      <w:r w:rsidR="00440282" w:rsidRPr="00146C12">
        <w:rPr>
          <w:rFonts w:cs="Arial"/>
          <w:color w:val="auto"/>
          <w:sz w:val="20"/>
          <w:szCs w:val="20"/>
        </w:rPr>
        <w:t xml:space="preserve">meer dan </w:t>
      </w:r>
      <w:r w:rsidR="008F579A">
        <w:rPr>
          <w:rFonts w:cs="Arial"/>
          <w:color w:val="auto"/>
          <w:sz w:val="20"/>
          <w:szCs w:val="20"/>
        </w:rPr>
        <w:t>50</w:t>
      </w:r>
      <w:r w:rsidR="00830F32" w:rsidRPr="00146C12">
        <w:rPr>
          <w:rFonts w:cs="Arial"/>
          <w:color w:val="auto"/>
          <w:sz w:val="20"/>
          <w:szCs w:val="20"/>
        </w:rPr>
        <w:t>0 liter</w:t>
      </w:r>
      <w:r w:rsidR="004268FE">
        <w:rPr>
          <w:rFonts w:cs="Arial"/>
          <w:color w:val="auto"/>
          <w:sz w:val="20"/>
          <w:szCs w:val="20"/>
        </w:rPr>
        <w:t>;</w:t>
      </w:r>
    </w:p>
    <w:p w14:paraId="49260460" w14:textId="2DFB8EC7" w:rsidR="008B6531" w:rsidRPr="00146C12" w:rsidRDefault="008F579A" w:rsidP="006E229C">
      <w:pPr>
        <w:pStyle w:val="ListParagraph"/>
        <w:numPr>
          <w:ilvl w:val="0"/>
          <w:numId w:val="21"/>
        </w:numPr>
        <w:ind w:left="360"/>
        <w:rPr>
          <w:rFonts w:cs="Arial"/>
          <w:color w:val="auto"/>
          <w:sz w:val="20"/>
          <w:szCs w:val="20"/>
        </w:rPr>
      </w:pPr>
      <w:r>
        <w:rPr>
          <w:rFonts w:cs="Arial"/>
          <w:color w:val="auto"/>
          <w:sz w:val="20"/>
          <w:szCs w:val="20"/>
        </w:rPr>
        <w:t xml:space="preserve">met </w:t>
      </w:r>
      <w:r w:rsidR="008B6531" w:rsidRPr="00146C12">
        <w:rPr>
          <w:rFonts w:cs="Arial"/>
          <w:color w:val="auto"/>
          <w:sz w:val="20"/>
          <w:szCs w:val="20"/>
        </w:rPr>
        <w:t xml:space="preserve">gewonden welke opgenomen </w:t>
      </w:r>
      <w:r>
        <w:rPr>
          <w:rFonts w:cs="Arial"/>
          <w:color w:val="auto"/>
          <w:sz w:val="20"/>
          <w:szCs w:val="20"/>
        </w:rPr>
        <w:t xml:space="preserve">moeten </w:t>
      </w:r>
      <w:r w:rsidR="008B6531" w:rsidRPr="00146C12">
        <w:rPr>
          <w:rFonts w:cs="Arial"/>
          <w:color w:val="auto"/>
          <w:sz w:val="20"/>
          <w:szCs w:val="20"/>
        </w:rPr>
        <w:t>worden in het ziekenhuis</w:t>
      </w:r>
      <w:r w:rsidR="004268FE">
        <w:rPr>
          <w:rFonts w:cs="Arial"/>
          <w:color w:val="auto"/>
          <w:sz w:val="20"/>
          <w:szCs w:val="20"/>
        </w:rPr>
        <w:t>;</w:t>
      </w:r>
    </w:p>
    <w:p w14:paraId="5282B5E2" w14:textId="68A4A275" w:rsidR="008B6531" w:rsidRPr="00146C12" w:rsidRDefault="008F579A" w:rsidP="006E229C">
      <w:pPr>
        <w:pStyle w:val="ListParagraph"/>
        <w:numPr>
          <w:ilvl w:val="0"/>
          <w:numId w:val="21"/>
        </w:numPr>
        <w:ind w:left="360"/>
        <w:rPr>
          <w:rFonts w:cs="Arial"/>
          <w:color w:val="auto"/>
          <w:sz w:val="20"/>
          <w:szCs w:val="20"/>
        </w:rPr>
      </w:pPr>
      <w:r>
        <w:rPr>
          <w:rFonts w:cs="Arial"/>
          <w:color w:val="auto"/>
          <w:sz w:val="20"/>
          <w:szCs w:val="20"/>
        </w:rPr>
        <w:t xml:space="preserve">met </w:t>
      </w:r>
      <w:r w:rsidR="008B6531" w:rsidRPr="00146C12">
        <w:rPr>
          <w:rFonts w:cs="Arial"/>
          <w:color w:val="auto"/>
          <w:sz w:val="20"/>
          <w:szCs w:val="20"/>
        </w:rPr>
        <w:t>dodelijke slachtoffer</w:t>
      </w:r>
      <w:r>
        <w:rPr>
          <w:rFonts w:cs="Arial"/>
          <w:color w:val="auto"/>
          <w:sz w:val="20"/>
          <w:szCs w:val="20"/>
        </w:rPr>
        <w:t>(</w:t>
      </w:r>
      <w:r w:rsidR="008B6531" w:rsidRPr="00146C12">
        <w:rPr>
          <w:rFonts w:cs="Arial"/>
          <w:color w:val="auto"/>
          <w:sz w:val="20"/>
          <w:szCs w:val="20"/>
        </w:rPr>
        <w:t>s</w:t>
      </w:r>
      <w:r>
        <w:rPr>
          <w:rFonts w:cs="Arial"/>
          <w:color w:val="auto"/>
          <w:sz w:val="20"/>
          <w:szCs w:val="20"/>
        </w:rPr>
        <w:t>)</w:t>
      </w:r>
      <w:r w:rsidR="004268FE">
        <w:rPr>
          <w:rFonts w:cs="Arial"/>
          <w:color w:val="auto"/>
          <w:sz w:val="20"/>
          <w:szCs w:val="20"/>
        </w:rPr>
        <w:t>;</w:t>
      </w:r>
      <w:r w:rsidR="008B6531" w:rsidRPr="00146C12">
        <w:rPr>
          <w:rFonts w:cs="Arial"/>
          <w:color w:val="auto"/>
          <w:sz w:val="20"/>
          <w:szCs w:val="20"/>
        </w:rPr>
        <w:t xml:space="preserve"> en</w:t>
      </w:r>
      <w:r>
        <w:rPr>
          <w:rFonts w:cs="Arial"/>
          <w:color w:val="auto"/>
          <w:sz w:val="20"/>
          <w:szCs w:val="20"/>
        </w:rPr>
        <w:t xml:space="preserve"> </w:t>
      </w:r>
      <w:r w:rsidR="008B6531" w:rsidRPr="00146C12">
        <w:rPr>
          <w:rFonts w:cs="Arial"/>
          <w:color w:val="auto"/>
          <w:sz w:val="20"/>
          <w:szCs w:val="20"/>
        </w:rPr>
        <w:t>/</w:t>
      </w:r>
      <w:r>
        <w:rPr>
          <w:rFonts w:cs="Arial"/>
          <w:color w:val="auto"/>
          <w:sz w:val="20"/>
          <w:szCs w:val="20"/>
        </w:rPr>
        <w:t xml:space="preserve"> </w:t>
      </w:r>
      <w:r w:rsidR="008B6531" w:rsidRPr="00146C12">
        <w:rPr>
          <w:rFonts w:cs="Arial"/>
          <w:color w:val="auto"/>
          <w:sz w:val="20"/>
          <w:szCs w:val="20"/>
        </w:rPr>
        <w:t>of</w:t>
      </w:r>
    </w:p>
    <w:p w14:paraId="7B88853A" w14:textId="020ABA8C" w:rsidR="004E6E17" w:rsidRPr="00146C12" w:rsidRDefault="004E6E17" w:rsidP="006E229C">
      <w:pPr>
        <w:pStyle w:val="ListParagraph"/>
        <w:numPr>
          <w:ilvl w:val="0"/>
          <w:numId w:val="21"/>
        </w:numPr>
        <w:ind w:left="360"/>
        <w:rPr>
          <w:rFonts w:cs="Arial"/>
          <w:color w:val="auto"/>
          <w:sz w:val="20"/>
          <w:szCs w:val="20"/>
        </w:rPr>
      </w:pPr>
      <w:r w:rsidRPr="00146C12">
        <w:rPr>
          <w:rFonts w:cs="Arial"/>
          <w:color w:val="auto"/>
          <w:sz w:val="20"/>
          <w:szCs w:val="20"/>
        </w:rPr>
        <w:t xml:space="preserve">de BHV-er </w:t>
      </w:r>
      <w:r w:rsidR="00FA4D88" w:rsidRPr="00146C12">
        <w:rPr>
          <w:rFonts w:cs="Arial"/>
          <w:color w:val="auto"/>
          <w:sz w:val="20"/>
          <w:szCs w:val="20"/>
        </w:rPr>
        <w:t>en</w:t>
      </w:r>
      <w:r w:rsidR="00485AD2">
        <w:rPr>
          <w:rFonts w:cs="Arial"/>
          <w:color w:val="auto"/>
          <w:sz w:val="20"/>
          <w:szCs w:val="20"/>
        </w:rPr>
        <w:t xml:space="preserve"> </w:t>
      </w:r>
      <w:r w:rsidR="00FA4D88" w:rsidRPr="00146C12">
        <w:rPr>
          <w:rFonts w:cs="Arial"/>
          <w:color w:val="auto"/>
          <w:sz w:val="20"/>
          <w:szCs w:val="20"/>
        </w:rPr>
        <w:t>/</w:t>
      </w:r>
      <w:r w:rsidR="00485AD2">
        <w:rPr>
          <w:rFonts w:cs="Arial"/>
          <w:color w:val="auto"/>
          <w:sz w:val="20"/>
          <w:szCs w:val="20"/>
        </w:rPr>
        <w:t xml:space="preserve"> </w:t>
      </w:r>
      <w:r w:rsidR="00FA4D88" w:rsidRPr="00146C12">
        <w:rPr>
          <w:rFonts w:cs="Arial"/>
          <w:color w:val="auto"/>
          <w:sz w:val="20"/>
          <w:szCs w:val="20"/>
        </w:rPr>
        <w:t xml:space="preserve">of de </w:t>
      </w:r>
      <w:r w:rsidR="004268FE">
        <w:rPr>
          <w:rFonts w:cs="Arial"/>
          <w:color w:val="auto"/>
          <w:sz w:val="20"/>
          <w:szCs w:val="20"/>
        </w:rPr>
        <w:t>CCR</w:t>
      </w:r>
      <w:r w:rsidR="00FA4D88" w:rsidRPr="00146C12">
        <w:rPr>
          <w:rFonts w:cs="Arial"/>
          <w:color w:val="auto"/>
          <w:sz w:val="20"/>
          <w:szCs w:val="20"/>
        </w:rPr>
        <w:t xml:space="preserve"> </w:t>
      </w:r>
      <w:r w:rsidR="00A10282" w:rsidRPr="00146C12">
        <w:rPr>
          <w:rFonts w:cs="Arial"/>
          <w:color w:val="auto"/>
          <w:sz w:val="20"/>
          <w:szCs w:val="20"/>
        </w:rPr>
        <w:t xml:space="preserve">heeft </w:t>
      </w:r>
      <w:r w:rsidR="008F579A">
        <w:rPr>
          <w:rFonts w:cs="Arial"/>
          <w:color w:val="auto"/>
          <w:sz w:val="20"/>
          <w:szCs w:val="20"/>
        </w:rPr>
        <w:t xml:space="preserve">en krijgt </w:t>
      </w:r>
      <w:r w:rsidRPr="00146C12">
        <w:rPr>
          <w:rFonts w:cs="Arial"/>
          <w:color w:val="auto"/>
          <w:sz w:val="20"/>
          <w:szCs w:val="20"/>
        </w:rPr>
        <w:t>de situatie niet onder controle</w:t>
      </w:r>
      <w:r w:rsidR="004268FE">
        <w:rPr>
          <w:rFonts w:cs="Arial"/>
          <w:color w:val="auto"/>
          <w:sz w:val="20"/>
          <w:szCs w:val="20"/>
        </w:rPr>
        <w:t>.</w:t>
      </w:r>
    </w:p>
    <w:p w14:paraId="3F6BF203" w14:textId="77777777" w:rsidR="008B6531" w:rsidRPr="00146C12" w:rsidRDefault="008B6531" w:rsidP="003D2B31">
      <w:pPr>
        <w:rPr>
          <w:rFonts w:cs="Arial"/>
          <w:color w:val="auto"/>
          <w:sz w:val="20"/>
          <w:szCs w:val="20"/>
        </w:rPr>
      </w:pPr>
    </w:p>
    <w:p w14:paraId="2B304551" w14:textId="77777777" w:rsidR="008B6531" w:rsidRPr="00146C12" w:rsidRDefault="008B6531" w:rsidP="003D2B31">
      <w:pPr>
        <w:rPr>
          <w:rFonts w:cs="Arial"/>
          <w:b/>
          <w:color w:val="auto"/>
          <w:sz w:val="20"/>
          <w:szCs w:val="20"/>
        </w:rPr>
      </w:pPr>
      <w:r w:rsidRPr="00146C12">
        <w:rPr>
          <w:rFonts w:cs="Arial"/>
          <w:b/>
          <w:color w:val="auto"/>
          <w:sz w:val="20"/>
          <w:szCs w:val="20"/>
        </w:rPr>
        <w:t>Klein incident:</w:t>
      </w:r>
    </w:p>
    <w:p w14:paraId="75E0014D" w14:textId="77777777" w:rsidR="008B6531" w:rsidRPr="00146C12" w:rsidRDefault="008B6531" w:rsidP="003D2B31">
      <w:pPr>
        <w:rPr>
          <w:rFonts w:cs="Arial"/>
          <w:color w:val="auto"/>
          <w:sz w:val="20"/>
          <w:szCs w:val="20"/>
        </w:rPr>
      </w:pPr>
      <w:r w:rsidRPr="00146C12">
        <w:rPr>
          <w:rFonts w:cs="Arial"/>
          <w:color w:val="auto"/>
          <w:sz w:val="20"/>
          <w:szCs w:val="20"/>
        </w:rPr>
        <w:t>Incidenten waarbij de ernst of effecten als volgt geclassificeerd kunnen worden:</w:t>
      </w:r>
    </w:p>
    <w:p w14:paraId="2D9ECEC0" w14:textId="2E5F4E52" w:rsidR="008B6531" w:rsidRPr="00146C12" w:rsidRDefault="004E6E17" w:rsidP="006E229C">
      <w:pPr>
        <w:pStyle w:val="ListParagraph"/>
        <w:numPr>
          <w:ilvl w:val="0"/>
          <w:numId w:val="21"/>
        </w:numPr>
        <w:ind w:left="360"/>
        <w:rPr>
          <w:rFonts w:cs="Arial"/>
          <w:color w:val="auto"/>
          <w:sz w:val="20"/>
          <w:szCs w:val="20"/>
        </w:rPr>
      </w:pPr>
      <w:r w:rsidRPr="00146C12">
        <w:rPr>
          <w:rFonts w:cs="Arial"/>
          <w:color w:val="auto"/>
          <w:sz w:val="20"/>
          <w:szCs w:val="20"/>
        </w:rPr>
        <w:t xml:space="preserve">geen </w:t>
      </w:r>
      <w:r w:rsidR="008B6531" w:rsidRPr="00146C12">
        <w:rPr>
          <w:rFonts w:cs="Arial"/>
          <w:color w:val="auto"/>
          <w:sz w:val="20"/>
          <w:szCs w:val="20"/>
        </w:rPr>
        <w:t>effecten voor de omgeving</w:t>
      </w:r>
      <w:r w:rsidR="004268FE">
        <w:rPr>
          <w:rFonts w:cs="Arial"/>
          <w:color w:val="auto"/>
          <w:sz w:val="20"/>
          <w:szCs w:val="20"/>
        </w:rPr>
        <w:t>;</w:t>
      </w:r>
    </w:p>
    <w:p w14:paraId="406E6541" w14:textId="2C424ACC" w:rsidR="008B6531" w:rsidRPr="00146C12" w:rsidRDefault="008B6531" w:rsidP="006E229C">
      <w:pPr>
        <w:pStyle w:val="ListParagraph"/>
        <w:numPr>
          <w:ilvl w:val="0"/>
          <w:numId w:val="21"/>
        </w:numPr>
        <w:ind w:left="360"/>
        <w:rPr>
          <w:rFonts w:cs="Arial"/>
          <w:color w:val="auto"/>
          <w:sz w:val="20"/>
          <w:szCs w:val="20"/>
        </w:rPr>
      </w:pPr>
      <w:r w:rsidRPr="00146C12">
        <w:rPr>
          <w:rFonts w:cs="Arial"/>
          <w:color w:val="auto"/>
          <w:sz w:val="20"/>
          <w:szCs w:val="20"/>
        </w:rPr>
        <w:t xml:space="preserve">ernstcategorie </w:t>
      </w:r>
      <w:r w:rsidR="0036539B">
        <w:rPr>
          <w:rFonts w:cs="Arial"/>
          <w:color w:val="auto"/>
          <w:sz w:val="20"/>
          <w:szCs w:val="20"/>
        </w:rPr>
        <w:t>onder 3</w:t>
      </w:r>
      <w:r w:rsidR="004E6E17" w:rsidRPr="00146C12">
        <w:rPr>
          <w:rFonts w:cs="Arial"/>
          <w:color w:val="auto"/>
          <w:sz w:val="20"/>
          <w:szCs w:val="20"/>
        </w:rPr>
        <w:t xml:space="preserve"> </w:t>
      </w:r>
      <w:r w:rsidRPr="00146C12">
        <w:rPr>
          <w:rFonts w:cs="Arial"/>
          <w:color w:val="auto"/>
          <w:sz w:val="20"/>
          <w:szCs w:val="20"/>
        </w:rPr>
        <w:t>van de risicomatri</w:t>
      </w:r>
      <w:r w:rsidR="004268FE">
        <w:rPr>
          <w:rFonts w:cs="Arial"/>
          <w:color w:val="auto"/>
          <w:sz w:val="20"/>
          <w:szCs w:val="20"/>
        </w:rPr>
        <w:t>x;</w:t>
      </w:r>
    </w:p>
    <w:p w14:paraId="662F4FB8" w14:textId="77777777" w:rsidR="008B6531" w:rsidRPr="00146C12" w:rsidRDefault="008B6531" w:rsidP="006E229C">
      <w:pPr>
        <w:pStyle w:val="ListParagraph"/>
        <w:numPr>
          <w:ilvl w:val="0"/>
          <w:numId w:val="21"/>
        </w:numPr>
        <w:ind w:left="360"/>
        <w:rPr>
          <w:rFonts w:cs="Arial"/>
          <w:color w:val="auto"/>
          <w:sz w:val="20"/>
          <w:szCs w:val="20"/>
        </w:rPr>
      </w:pPr>
      <w:r w:rsidRPr="00146C12">
        <w:rPr>
          <w:rFonts w:cs="Arial"/>
          <w:color w:val="auto"/>
          <w:sz w:val="20"/>
          <w:szCs w:val="20"/>
        </w:rPr>
        <w:t xml:space="preserve">incidenten waarbij ingrijpen van de overheidshulpdiensten </w:t>
      </w:r>
      <w:r w:rsidR="004E6E17" w:rsidRPr="00146C12">
        <w:rPr>
          <w:rFonts w:cs="Arial"/>
          <w:color w:val="auto"/>
          <w:sz w:val="20"/>
          <w:szCs w:val="20"/>
        </w:rPr>
        <w:t xml:space="preserve">niet </w:t>
      </w:r>
      <w:r w:rsidRPr="00146C12">
        <w:rPr>
          <w:rFonts w:cs="Arial"/>
          <w:color w:val="auto"/>
          <w:sz w:val="20"/>
          <w:szCs w:val="20"/>
        </w:rPr>
        <w:t>noodzakelijk is;</w:t>
      </w:r>
    </w:p>
    <w:p w14:paraId="40122F45" w14:textId="21B2B767" w:rsidR="008B6531" w:rsidRPr="00146C12" w:rsidRDefault="00FA4D88" w:rsidP="006E229C">
      <w:pPr>
        <w:pStyle w:val="ListParagraph"/>
        <w:numPr>
          <w:ilvl w:val="0"/>
          <w:numId w:val="21"/>
        </w:numPr>
        <w:ind w:left="360"/>
        <w:rPr>
          <w:rFonts w:cs="Arial"/>
          <w:color w:val="auto"/>
          <w:sz w:val="20"/>
          <w:szCs w:val="20"/>
        </w:rPr>
      </w:pPr>
      <w:proofErr w:type="spellStart"/>
      <w:r w:rsidRPr="00146C12">
        <w:rPr>
          <w:rFonts w:cs="Arial"/>
          <w:color w:val="auto"/>
          <w:sz w:val="20"/>
          <w:szCs w:val="20"/>
        </w:rPr>
        <w:t>spill</w:t>
      </w:r>
      <w:proofErr w:type="spellEnd"/>
      <w:r w:rsidR="008B6531" w:rsidRPr="00146C12">
        <w:rPr>
          <w:rFonts w:cs="Arial"/>
          <w:color w:val="auto"/>
          <w:sz w:val="20"/>
          <w:szCs w:val="20"/>
        </w:rPr>
        <w:t xml:space="preserve"> van gevaarlijke stoffen boven land van </w:t>
      </w:r>
      <w:r w:rsidR="004E6E17" w:rsidRPr="00146C12">
        <w:rPr>
          <w:rFonts w:cs="Arial"/>
          <w:color w:val="auto"/>
          <w:sz w:val="20"/>
          <w:szCs w:val="20"/>
        </w:rPr>
        <w:t xml:space="preserve">minder </w:t>
      </w:r>
      <w:r w:rsidR="00830F32" w:rsidRPr="00146C12">
        <w:rPr>
          <w:rFonts w:cs="Arial"/>
          <w:color w:val="auto"/>
          <w:sz w:val="20"/>
          <w:szCs w:val="20"/>
        </w:rPr>
        <w:t>dan 5</w:t>
      </w:r>
      <w:r w:rsidR="008B6531" w:rsidRPr="00146C12">
        <w:rPr>
          <w:rFonts w:cs="Arial"/>
          <w:color w:val="auto"/>
          <w:sz w:val="20"/>
          <w:szCs w:val="20"/>
        </w:rPr>
        <w:t>0 liter</w:t>
      </w:r>
      <w:r w:rsidR="004268FE">
        <w:rPr>
          <w:rFonts w:cs="Arial"/>
          <w:color w:val="auto"/>
          <w:sz w:val="20"/>
          <w:szCs w:val="20"/>
        </w:rPr>
        <w:t>;</w:t>
      </w:r>
    </w:p>
    <w:p w14:paraId="14AC3359" w14:textId="4E7BC5DF" w:rsidR="00830F32" w:rsidRPr="00146C12" w:rsidRDefault="00FA4D88" w:rsidP="006E229C">
      <w:pPr>
        <w:pStyle w:val="ListParagraph"/>
        <w:numPr>
          <w:ilvl w:val="0"/>
          <w:numId w:val="21"/>
        </w:numPr>
        <w:ind w:left="360"/>
        <w:rPr>
          <w:rFonts w:cs="Arial"/>
          <w:color w:val="auto"/>
          <w:sz w:val="20"/>
          <w:szCs w:val="20"/>
        </w:rPr>
      </w:pPr>
      <w:proofErr w:type="spellStart"/>
      <w:r w:rsidRPr="00146C12">
        <w:rPr>
          <w:rFonts w:cs="Arial"/>
          <w:color w:val="auto"/>
          <w:sz w:val="20"/>
          <w:szCs w:val="20"/>
        </w:rPr>
        <w:t>spill</w:t>
      </w:r>
      <w:proofErr w:type="spellEnd"/>
      <w:r w:rsidR="00830F32" w:rsidRPr="00146C12">
        <w:rPr>
          <w:rFonts w:cs="Arial"/>
          <w:color w:val="auto"/>
          <w:sz w:val="20"/>
          <w:szCs w:val="20"/>
        </w:rPr>
        <w:t xml:space="preserve"> van gevaarlijke stoffen boven water van minder dan </w:t>
      </w:r>
      <w:r w:rsidR="0036539B">
        <w:rPr>
          <w:rFonts w:cs="Arial"/>
          <w:color w:val="auto"/>
          <w:sz w:val="20"/>
          <w:szCs w:val="20"/>
        </w:rPr>
        <w:t>5</w:t>
      </w:r>
      <w:r w:rsidR="00830F32" w:rsidRPr="00146C12">
        <w:rPr>
          <w:rFonts w:cs="Arial"/>
          <w:color w:val="auto"/>
          <w:sz w:val="20"/>
          <w:szCs w:val="20"/>
        </w:rPr>
        <w:t>0 liter</w:t>
      </w:r>
      <w:r w:rsidR="004268FE">
        <w:rPr>
          <w:rFonts w:cs="Arial"/>
          <w:color w:val="auto"/>
          <w:sz w:val="20"/>
          <w:szCs w:val="20"/>
        </w:rPr>
        <w:t>;</w:t>
      </w:r>
      <w:r w:rsidR="00830F32" w:rsidRPr="00146C12">
        <w:rPr>
          <w:rFonts w:cs="Arial"/>
          <w:color w:val="auto"/>
          <w:sz w:val="20"/>
          <w:szCs w:val="20"/>
        </w:rPr>
        <w:t xml:space="preserve"> en</w:t>
      </w:r>
      <w:r w:rsidR="00485AD2">
        <w:rPr>
          <w:rFonts w:cs="Arial"/>
          <w:color w:val="auto"/>
          <w:sz w:val="20"/>
          <w:szCs w:val="20"/>
        </w:rPr>
        <w:t xml:space="preserve"> </w:t>
      </w:r>
      <w:r w:rsidR="00830F32" w:rsidRPr="00146C12">
        <w:rPr>
          <w:rFonts w:cs="Arial"/>
          <w:color w:val="auto"/>
          <w:sz w:val="20"/>
          <w:szCs w:val="20"/>
        </w:rPr>
        <w:t>/</w:t>
      </w:r>
      <w:r w:rsidR="00485AD2">
        <w:rPr>
          <w:rFonts w:cs="Arial"/>
          <w:color w:val="auto"/>
          <w:sz w:val="20"/>
          <w:szCs w:val="20"/>
        </w:rPr>
        <w:t xml:space="preserve"> </w:t>
      </w:r>
      <w:r w:rsidR="00830F32" w:rsidRPr="00146C12">
        <w:rPr>
          <w:rFonts w:cs="Arial"/>
          <w:color w:val="auto"/>
          <w:sz w:val="20"/>
          <w:szCs w:val="20"/>
        </w:rPr>
        <w:t>of</w:t>
      </w:r>
    </w:p>
    <w:p w14:paraId="2D3AA989" w14:textId="725AD2EF" w:rsidR="008B6531" w:rsidRPr="00146C12" w:rsidRDefault="0036539B" w:rsidP="006E229C">
      <w:pPr>
        <w:pStyle w:val="ListParagraph"/>
        <w:numPr>
          <w:ilvl w:val="0"/>
          <w:numId w:val="21"/>
        </w:numPr>
        <w:ind w:left="360"/>
        <w:rPr>
          <w:rFonts w:cs="Arial"/>
          <w:color w:val="auto"/>
          <w:sz w:val="20"/>
          <w:szCs w:val="20"/>
        </w:rPr>
      </w:pPr>
      <w:r>
        <w:rPr>
          <w:rFonts w:cs="Arial"/>
          <w:color w:val="auto"/>
          <w:sz w:val="20"/>
          <w:szCs w:val="20"/>
        </w:rPr>
        <w:t xml:space="preserve">met </w:t>
      </w:r>
      <w:r w:rsidR="008B6531" w:rsidRPr="00146C12">
        <w:rPr>
          <w:rFonts w:cs="Arial"/>
          <w:color w:val="auto"/>
          <w:sz w:val="20"/>
          <w:szCs w:val="20"/>
        </w:rPr>
        <w:t xml:space="preserve">gewonden </w:t>
      </w:r>
      <w:r w:rsidR="004E6E17" w:rsidRPr="00146C12">
        <w:rPr>
          <w:rFonts w:cs="Arial"/>
          <w:color w:val="auto"/>
          <w:sz w:val="20"/>
          <w:szCs w:val="20"/>
        </w:rPr>
        <w:t>met klein letsel waarbij eerste hulp voldoende is</w:t>
      </w:r>
      <w:r w:rsidR="00B86EE2" w:rsidRPr="00146C12">
        <w:rPr>
          <w:rFonts w:cs="Arial"/>
          <w:color w:val="auto"/>
          <w:sz w:val="20"/>
          <w:szCs w:val="20"/>
        </w:rPr>
        <w:t>.</w:t>
      </w:r>
    </w:p>
    <w:p w14:paraId="3E86BC32" w14:textId="77777777" w:rsidR="008B6531" w:rsidRPr="00965E4B" w:rsidRDefault="008B6531" w:rsidP="003D2B31">
      <w:pPr>
        <w:rPr>
          <w:rFonts w:cs="Arial"/>
          <w:color w:val="auto"/>
        </w:rPr>
      </w:pPr>
    </w:p>
    <w:p w14:paraId="51EE9252" w14:textId="77777777" w:rsidR="00CA3649" w:rsidRPr="00965E4B" w:rsidRDefault="00CA3649" w:rsidP="003D2B31">
      <w:pPr>
        <w:pStyle w:val="Heading2"/>
        <w:numPr>
          <w:ilvl w:val="1"/>
          <w:numId w:val="1"/>
        </w:numPr>
        <w:spacing w:line="240" w:lineRule="auto"/>
        <w:rPr>
          <w:rFonts w:cs="Arial"/>
          <w:color w:val="auto"/>
        </w:rPr>
      </w:pPr>
      <w:bookmarkStart w:id="585" w:name="_Ref177132284"/>
      <w:bookmarkStart w:id="586" w:name="_Toc188853609"/>
      <w:bookmarkStart w:id="587" w:name="_Ref264298704"/>
      <w:bookmarkStart w:id="588" w:name="_Toc276577574"/>
      <w:bookmarkStart w:id="589" w:name="_Toc304843272"/>
      <w:bookmarkStart w:id="590" w:name="_Toc335060735"/>
      <w:bookmarkStart w:id="591" w:name="_Toc352154378"/>
      <w:bookmarkStart w:id="592" w:name="_Toc435102762"/>
      <w:bookmarkStart w:id="593" w:name="_Toc100132368"/>
      <w:bookmarkEnd w:id="585"/>
      <w:r w:rsidRPr="00965E4B">
        <w:rPr>
          <w:rFonts w:cs="Arial"/>
          <w:color w:val="auto"/>
        </w:rPr>
        <w:t>Lijst met in overweging genomen ongeval</w:t>
      </w:r>
      <w:r w:rsidR="00763B9A">
        <w:rPr>
          <w:rFonts w:cs="Arial"/>
          <w:color w:val="auto"/>
        </w:rPr>
        <w:t xml:space="preserve"> </w:t>
      </w:r>
      <w:r w:rsidRPr="00965E4B">
        <w:rPr>
          <w:rFonts w:cs="Arial"/>
          <w:color w:val="auto"/>
        </w:rPr>
        <w:t>scenario’s</w:t>
      </w:r>
      <w:bookmarkEnd w:id="586"/>
      <w:bookmarkEnd w:id="587"/>
      <w:bookmarkEnd w:id="588"/>
      <w:bookmarkEnd w:id="589"/>
      <w:bookmarkEnd w:id="590"/>
      <w:bookmarkEnd w:id="591"/>
      <w:bookmarkEnd w:id="592"/>
      <w:bookmarkEnd w:id="593"/>
    </w:p>
    <w:p w14:paraId="48702A8E" w14:textId="77777777" w:rsidR="005E473D" w:rsidRPr="00146C12" w:rsidRDefault="005E473D" w:rsidP="003D2B31">
      <w:pPr>
        <w:rPr>
          <w:rFonts w:cs="Arial"/>
          <w:color w:val="auto"/>
          <w:sz w:val="20"/>
          <w:szCs w:val="20"/>
        </w:rPr>
      </w:pPr>
      <w:bookmarkStart w:id="594" w:name="_Toc435102763"/>
      <w:r w:rsidRPr="00146C12">
        <w:rPr>
          <w:rFonts w:cs="Arial"/>
          <w:color w:val="auto"/>
          <w:sz w:val="20"/>
          <w:szCs w:val="20"/>
        </w:rPr>
        <w:t xml:space="preserve">Naast de scenario’s uit de risicostudies, zijn er ook generieke </w:t>
      </w:r>
      <w:r w:rsidR="004C22D5" w:rsidRPr="00146C12">
        <w:rPr>
          <w:rFonts w:cs="Arial"/>
          <w:color w:val="auto"/>
          <w:sz w:val="20"/>
          <w:szCs w:val="20"/>
        </w:rPr>
        <w:t>ongeval</w:t>
      </w:r>
      <w:r w:rsidR="00763B9A">
        <w:rPr>
          <w:rFonts w:cs="Arial"/>
          <w:color w:val="auto"/>
          <w:sz w:val="20"/>
          <w:szCs w:val="20"/>
        </w:rPr>
        <w:t xml:space="preserve"> </w:t>
      </w:r>
      <w:r w:rsidR="004C22D5" w:rsidRPr="00146C12">
        <w:rPr>
          <w:rFonts w:cs="Arial"/>
          <w:color w:val="auto"/>
          <w:sz w:val="20"/>
          <w:szCs w:val="20"/>
        </w:rPr>
        <w:t>scenario’s</w:t>
      </w:r>
      <w:r w:rsidRPr="00146C12">
        <w:rPr>
          <w:rFonts w:cs="Arial"/>
          <w:color w:val="auto"/>
          <w:sz w:val="20"/>
          <w:szCs w:val="20"/>
        </w:rPr>
        <w:t xml:space="preserve"> die altijd meegenomen worden omdat ze voor kunnen komen op de terminal. Hieronder is een beschrijving gegeven van deze generieke scenario’s. Daarnaast is voor de meest voorkomende scenario’s uit de risicostudies een beschrijving gegeven. </w:t>
      </w:r>
      <w:r w:rsidR="00B03C18" w:rsidRPr="00146C12">
        <w:rPr>
          <w:rFonts w:cs="Arial"/>
          <w:color w:val="auto"/>
          <w:sz w:val="20"/>
          <w:szCs w:val="20"/>
        </w:rPr>
        <w:t xml:space="preserve">Gaat het om een scenario waarbij er meerdere effecten zijn, bijvoorbeeld een brand met gewonden, dan worden beide instructiekaarten doorlopen om er zeker van te zijn dat alle handelingen gedaan zijn. In veel van de gevallen zullen de handelingen parallel lopen. </w:t>
      </w:r>
    </w:p>
    <w:p w14:paraId="121D7077" w14:textId="77777777" w:rsidR="00AC0C01" w:rsidRPr="00146C12" w:rsidRDefault="00AC0C01" w:rsidP="003D2B31">
      <w:pPr>
        <w:rPr>
          <w:rFonts w:cs="Arial"/>
          <w:color w:val="auto"/>
          <w:sz w:val="20"/>
          <w:szCs w:val="20"/>
        </w:rPr>
      </w:pPr>
    </w:p>
    <w:p w14:paraId="0E7047C5" w14:textId="77777777" w:rsidR="005E473D" w:rsidRPr="00146C12" w:rsidRDefault="00E23666" w:rsidP="00641C31">
      <w:pPr>
        <w:pStyle w:val="Heading3"/>
      </w:pPr>
      <w:bookmarkStart w:id="595" w:name="_Toc100132369"/>
      <w:r w:rsidRPr="00146C12">
        <w:t>T</w:t>
      </w:r>
      <w:r w:rsidR="0086784B" w:rsidRPr="00146C12">
        <w:t>ank</w:t>
      </w:r>
      <w:r w:rsidRPr="00146C12">
        <w:t>b</w:t>
      </w:r>
      <w:r w:rsidR="0086784B" w:rsidRPr="00146C12">
        <w:t>rand</w:t>
      </w:r>
      <w:bookmarkEnd w:id="595"/>
    </w:p>
    <w:p w14:paraId="047E0F6F" w14:textId="6F90E220" w:rsidR="005E473D" w:rsidRPr="00146C12" w:rsidRDefault="005E473D" w:rsidP="003D2B31">
      <w:pPr>
        <w:rPr>
          <w:rFonts w:cs="Arial"/>
          <w:color w:val="auto"/>
          <w:sz w:val="20"/>
          <w:szCs w:val="20"/>
        </w:rPr>
      </w:pPr>
      <w:r w:rsidRPr="00146C12">
        <w:rPr>
          <w:rFonts w:cs="Arial"/>
          <w:color w:val="auto"/>
          <w:sz w:val="20"/>
          <w:szCs w:val="20"/>
        </w:rPr>
        <w:t>Bij alle tanks met K1</w:t>
      </w:r>
      <w:r w:rsidR="00367901" w:rsidRPr="00146C12">
        <w:rPr>
          <w:rFonts w:cs="Arial"/>
          <w:color w:val="auto"/>
          <w:sz w:val="20"/>
          <w:szCs w:val="20"/>
        </w:rPr>
        <w:t xml:space="preserve"> en K2</w:t>
      </w:r>
      <w:r w:rsidRPr="00146C12">
        <w:rPr>
          <w:rFonts w:cs="Arial"/>
          <w:color w:val="auto"/>
          <w:sz w:val="20"/>
          <w:szCs w:val="20"/>
        </w:rPr>
        <w:t xml:space="preserve"> producten wordt ervan uitgegaan dat een tankbrand mogelijk is. Hierbij staat het product in de tank in de brand</w:t>
      </w:r>
      <w:r w:rsidR="00582848" w:rsidRPr="00146C12">
        <w:rPr>
          <w:rFonts w:cs="Arial"/>
          <w:color w:val="auto"/>
          <w:sz w:val="20"/>
          <w:szCs w:val="20"/>
        </w:rPr>
        <w:t>, waarbij hitte afgegeven wordt aan de omgeving</w:t>
      </w:r>
      <w:r w:rsidRPr="00146C12">
        <w:rPr>
          <w:rFonts w:cs="Arial"/>
          <w:color w:val="auto"/>
          <w:sz w:val="20"/>
          <w:szCs w:val="20"/>
        </w:rPr>
        <w:t xml:space="preserve">. Het kan daarbij om een full </w:t>
      </w:r>
      <w:proofErr w:type="spellStart"/>
      <w:r w:rsidRPr="00146C12">
        <w:rPr>
          <w:rFonts w:cs="Arial"/>
          <w:color w:val="auto"/>
          <w:sz w:val="20"/>
          <w:szCs w:val="20"/>
        </w:rPr>
        <w:t>s</w:t>
      </w:r>
      <w:r w:rsidR="00006000">
        <w:rPr>
          <w:rFonts w:cs="Arial"/>
          <w:color w:val="auto"/>
          <w:sz w:val="20"/>
          <w:szCs w:val="20"/>
        </w:rPr>
        <w:t>urfa</w:t>
      </w:r>
      <w:r w:rsidRPr="00146C12">
        <w:rPr>
          <w:rFonts w:cs="Arial"/>
          <w:color w:val="auto"/>
          <w:sz w:val="20"/>
          <w:szCs w:val="20"/>
        </w:rPr>
        <w:t>ce</w:t>
      </w:r>
      <w:proofErr w:type="spellEnd"/>
      <w:r w:rsidRPr="00146C12">
        <w:rPr>
          <w:rFonts w:cs="Arial"/>
          <w:color w:val="auto"/>
          <w:sz w:val="20"/>
          <w:szCs w:val="20"/>
        </w:rPr>
        <w:t xml:space="preserve"> brand gaan</w:t>
      </w:r>
      <w:r w:rsidR="0036539B">
        <w:rPr>
          <w:rFonts w:cs="Arial"/>
          <w:color w:val="auto"/>
          <w:sz w:val="20"/>
          <w:szCs w:val="20"/>
        </w:rPr>
        <w:t>.</w:t>
      </w:r>
      <w:r w:rsidRPr="00146C12">
        <w:rPr>
          <w:rFonts w:cs="Arial"/>
          <w:color w:val="auto"/>
          <w:sz w:val="20"/>
          <w:szCs w:val="20"/>
        </w:rPr>
        <w:t xml:space="preserve"> </w:t>
      </w:r>
    </w:p>
    <w:p w14:paraId="08DDB58E" w14:textId="3C8AD131" w:rsidR="00006000" w:rsidRPr="00146C12" w:rsidRDefault="00367901" w:rsidP="003D2B31">
      <w:pPr>
        <w:rPr>
          <w:rFonts w:cs="Arial"/>
          <w:color w:val="auto"/>
          <w:sz w:val="20"/>
          <w:szCs w:val="20"/>
        </w:rPr>
      </w:pPr>
      <w:r w:rsidRPr="00146C12">
        <w:rPr>
          <w:rFonts w:cs="Arial"/>
          <w:color w:val="auto"/>
          <w:sz w:val="20"/>
          <w:szCs w:val="20"/>
        </w:rPr>
        <w:t>Bij K3 producten wordt er niet vanuit gegaan dat een brand in de tank mogelijk is, tenzij de betreffende tank lange tijd wordt aangestraald.</w:t>
      </w:r>
    </w:p>
    <w:p w14:paraId="1AC5B7E5" w14:textId="77777777" w:rsidR="00367901" w:rsidRPr="00146C12" w:rsidRDefault="00367901" w:rsidP="003D2B31">
      <w:pPr>
        <w:rPr>
          <w:rFonts w:cs="Arial"/>
          <w:color w:val="auto"/>
          <w:sz w:val="20"/>
          <w:szCs w:val="20"/>
        </w:rPr>
      </w:pPr>
    </w:p>
    <w:p w14:paraId="2E2C86B6" w14:textId="77777777" w:rsidR="00367901" w:rsidRPr="00146C12" w:rsidRDefault="00E23666" w:rsidP="00641C31">
      <w:pPr>
        <w:pStyle w:val="Heading3"/>
      </w:pPr>
      <w:bookmarkStart w:id="596" w:name="_Toc100132370"/>
      <w:r w:rsidRPr="00146C12">
        <w:t>E</w:t>
      </w:r>
      <w:r w:rsidR="0086784B" w:rsidRPr="00146C12">
        <w:t>xplosie</w:t>
      </w:r>
      <w:bookmarkEnd w:id="594"/>
      <w:bookmarkEnd w:id="596"/>
    </w:p>
    <w:p w14:paraId="0675EADD" w14:textId="4CD895A2" w:rsidR="00582848" w:rsidRPr="00146C12" w:rsidRDefault="00367901" w:rsidP="003D2B31">
      <w:pPr>
        <w:rPr>
          <w:rFonts w:cs="Arial"/>
          <w:color w:val="auto"/>
          <w:sz w:val="20"/>
          <w:szCs w:val="20"/>
        </w:rPr>
      </w:pPr>
      <w:r w:rsidRPr="00146C12">
        <w:rPr>
          <w:rFonts w:cs="Arial"/>
          <w:color w:val="auto"/>
          <w:sz w:val="20"/>
          <w:szCs w:val="20"/>
        </w:rPr>
        <w:t>Overal waar K1</w:t>
      </w:r>
      <w:r w:rsidR="00582848" w:rsidRPr="00146C12">
        <w:rPr>
          <w:rFonts w:cs="Arial"/>
          <w:color w:val="auto"/>
          <w:sz w:val="20"/>
          <w:szCs w:val="20"/>
        </w:rPr>
        <w:t xml:space="preserve"> en K2</w:t>
      </w:r>
      <w:r w:rsidRPr="00146C12">
        <w:rPr>
          <w:rFonts w:cs="Arial"/>
          <w:color w:val="auto"/>
          <w:sz w:val="20"/>
          <w:szCs w:val="20"/>
        </w:rPr>
        <w:t xml:space="preserve"> producten worden gebruikt is </w:t>
      </w:r>
      <w:r w:rsidR="001C7401">
        <w:rPr>
          <w:rFonts w:cs="Arial"/>
          <w:color w:val="auto"/>
          <w:sz w:val="20"/>
          <w:szCs w:val="20"/>
        </w:rPr>
        <w:t xml:space="preserve">in principe </w:t>
      </w:r>
      <w:r w:rsidRPr="00146C12">
        <w:rPr>
          <w:rFonts w:cs="Arial"/>
          <w:color w:val="auto"/>
          <w:sz w:val="20"/>
          <w:szCs w:val="20"/>
        </w:rPr>
        <w:t>uitdampi</w:t>
      </w:r>
      <w:r w:rsidR="00582848" w:rsidRPr="00146C12">
        <w:rPr>
          <w:rFonts w:cs="Arial"/>
          <w:color w:val="auto"/>
          <w:sz w:val="20"/>
          <w:szCs w:val="20"/>
        </w:rPr>
        <w:t>ng van</w:t>
      </w:r>
      <w:r w:rsidRPr="00146C12">
        <w:rPr>
          <w:rFonts w:cs="Arial"/>
          <w:color w:val="auto"/>
          <w:sz w:val="20"/>
          <w:szCs w:val="20"/>
        </w:rPr>
        <w:t xml:space="preserve"> product mogelijk wat kan resulteren in een gaswolkontbranding of een explosie. Indien het om een besloten ruimte gaat, wordt uitgegaan van een explosie</w:t>
      </w:r>
      <w:r w:rsidR="00582848" w:rsidRPr="00146C12">
        <w:rPr>
          <w:rFonts w:cs="Arial"/>
          <w:color w:val="auto"/>
          <w:sz w:val="20"/>
          <w:szCs w:val="20"/>
        </w:rPr>
        <w:t>, ook al kan het in de praktijk een gaswolkontbranding zijn</w:t>
      </w:r>
      <w:r w:rsidRPr="00146C12">
        <w:rPr>
          <w:rFonts w:cs="Arial"/>
          <w:color w:val="auto"/>
          <w:sz w:val="20"/>
          <w:szCs w:val="20"/>
        </w:rPr>
        <w:t xml:space="preserve">. Een besloten ruimte is niet alleen een gesloten ruimte, maar ook een ruimte die aan meerdere zijden is omsloten. Het kan daarbij ook om een overkapping gaan of een brede leidingstraat. </w:t>
      </w:r>
      <w:r w:rsidR="00582848" w:rsidRPr="00146C12">
        <w:rPr>
          <w:rFonts w:cs="Arial"/>
          <w:color w:val="auto"/>
          <w:sz w:val="20"/>
          <w:szCs w:val="20"/>
        </w:rPr>
        <w:t xml:space="preserve">Bij andere producten </w:t>
      </w:r>
      <w:r w:rsidR="00986D98" w:rsidRPr="00146C12">
        <w:rPr>
          <w:rFonts w:cs="Arial"/>
          <w:color w:val="auto"/>
          <w:sz w:val="20"/>
          <w:szCs w:val="20"/>
        </w:rPr>
        <w:t xml:space="preserve">dan K1 en K2, </w:t>
      </w:r>
      <w:r w:rsidR="00582848" w:rsidRPr="00146C12">
        <w:rPr>
          <w:rFonts w:cs="Arial"/>
          <w:color w:val="auto"/>
          <w:sz w:val="20"/>
          <w:szCs w:val="20"/>
        </w:rPr>
        <w:t>wordt er niet vanuit gegaan dat een explosie mogelijk is, tenzij er sprake is van drukopbouw, bijvoorbeeld in een stalen vat.</w:t>
      </w:r>
      <w:r w:rsidR="00986D98" w:rsidRPr="00146C12">
        <w:rPr>
          <w:rFonts w:cs="Arial"/>
          <w:color w:val="auto"/>
          <w:sz w:val="20"/>
          <w:szCs w:val="20"/>
        </w:rPr>
        <w:t xml:space="preserve"> </w:t>
      </w:r>
    </w:p>
    <w:p w14:paraId="74BFC512" w14:textId="77777777" w:rsidR="00367901" w:rsidRPr="00146C12" w:rsidRDefault="00367901" w:rsidP="003D2B31">
      <w:pPr>
        <w:rPr>
          <w:rFonts w:cs="Arial"/>
          <w:color w:val="auto"/>
          <w:sz w:val="20"/>
          <w:szCs w:val="20"/>
        </w:rPr>
      </w:pPr>
    </w:p>
    <w:p w14:paraId="7BF84ADB" w14:textId="77777777" w:rsidR="00582848" w:rsidRPr="00146C12" w:rsidRDefault="00E23666" w:rsidP="00641C31">
      <w:pPr>
        <w:pStyle w:val="Heading3"/>
      </w:pPr>
      <w:bookmarkStart w:id="597" w:name="_Toc435102764"/>
      <w:bookmarkStart w:id="598" w:name="_Toc100132371"/>
      <w:r w:rsidRPr="00146C12">
        <w:t>I</w:t>
      </w:r>
      <w:r w:rsidR="00582848" w:rsidRPr="00146C12">
        <w:t>mplosie</w:t>
      </w:r>
      <w:bookmarkEnd w:id="598"/>
    </w:p>
    <w:p w14:paraId="7F5CB58E" w14:textId="02A0BF20" w:rsidR="00582848" w:rsidRPr="00146C12" w:rsidRDefault="00FA4D88" w:rsidP="003D2B31">
      <w:pPr>
        <w:rPr>
          <w:rFonts w:cs="Arial"/>
          <w:color w:val="auto"/>
          <w:sz w:val="20"/>
          <w:szCs w:val="20"/>
        </w:rPr>
      </w:pPr>
      <w:r w:rsidRPr="00146C12">
        <w:rPr>
          <w:rFonts w:cs="Arial"/>
          <w:color w:val="auto"/>
          <w:sz w:val="20"/>
          <w:szCs w:val="20"/>
        </w:rPr>
        <w:t>Tanks</w:t>
      </w:r>
      <w:r w:rsidR="00803E1E">
        <w:rPr>
          <w:rFonts w:cs="Arial"/>
          <w:color w:val="auto"/>
          <w:sz w:val="20"/>
          <w:szCs w:val="20"/>
        </w:rPr>
        <w:t xml:space="preserve"> / trein wagons</w:t>
      </w:r>
      <w:r w:rsidRPr="00146C12">
        <w:rPr>
          <w:rFonts w:cs="Arial"/>
          <w:color w:val="auto"/>
          <w:sz w:val="20"/>
          <w:szCs w:val="20"/>
        </w:rPr>
        <w:t xml:space="preserve"> kunnen vacuüm getrokken worden indien het ontluchtingssysteem of de </w:t>
      </w:r>
      <w:r w:rsidR="00577222">
        <w:rPr>
          <w:rFonts w:cs="Arial"/>
          <w:color w:val="auto"/>
          <w:sz w:val="20"/>
          <w:szCs w:val="20"/>
        </w:rPr>
        <w:t>VRU</w:t>
      </w:r>
      <w:r w:rsidR="00577222" w:rsidRPr="00146C12">
        <w:rPr>
          <w:rFonts w:cs="Arial"/>
          <w:color w:val="auto"/>
          <w:sz w:val="20"/>
          <w:szCs w:val="20"/>
        </w:rPr>
        <w:t xml:space="preserve"> </w:t>
      </w:r>
      <w:r w:rsidRPr="00146C12">
        <w:rPr>
          <w:rFonts w:cs="Arial"/>
          <w:color w:val="auto"/>
          <w:sz w:val="20"/>
          <w:szCs w:val="20"/>
        </w:rPr>
        <w:t>faalt</w:t>
      </w:r>
      <w:r w:rsidR="00582848" w:rsidRPr="00146C12">
        <w:rPr>
          <w:rFonts w:cs="Arial"/>
          <w:color w:val="auto"/>
          <w:sz w:val="20"/>
          <w:szCs w:val="20"/>
        </w:rPr>
        <w:t xml:space="preserve">. Dit kan resulteren in een implosie van de tank. Daarbij kan de tank scheuren of instantaan falen, waarbij het product vrijkomt. </w:t>
      </w:r>
      <w:r w:rsidR="00986D98" w:rsidRPr="00146C12">
        <w:rPr>
          <w:rFonts w:cs="Arial"/>
          <w:color w:val="auto"/>
          <w:sz w:val="20"/>
          <w:szCs w:val="20"/>
        </w:rPr>
        <w:t>Dit wor</w:t>
      </w:r>
      <w:r w:rsidR="009E5F1A">
        <w:rPr>
          <w:rFonts w:cs="Arial"/>
          <w:color w:val="auto"/>
          <w:sz w:val="20"/>
          <w:szCs w:val="20"/>
        </w:rPr>
        <w:t xml:space="preserve">dt gezien als een </w:t>
      </w:r>
      <w:proofErr w:type="spellStart"/>
      <w:r w:rsidR="009E5F1A">
        <w:rPr>
          <w:rFonts w:cs="Arial"/>
          <w:color w:val="auto"/>
          <w:sz w:val="20"/>
          <w:szCs w:val="20"/>
        </w:rPr>
        <w:t>spill</w:t>
      </w:r>
      <w:proofErr w:type="spellEnd"/>
      <w:r w:rsidR="009E5F1A">
        <w:rPr>
          <w:rFonts w:cs="Arial"/>
          <w:color w:val="auto"/>
          <w:sz w:val="20"/>
          <w:szCs w:val="20"/>
        </w:rPr>
        <w:t xml:space="preserve"> op land</w:t>
      </w:r>
      <w:r w:rsidR="00986D98" w:rsidRPr="00146C12">
        <w:rPr>
          <w:rFonts w:cs="Arial"/>
          <w:color w:val="auto"/>
          <w:sz w:val="20"/>
          <w:szCs w:val="20"/>
        </w:rPr>
        <w:t xml:space="preserve">. Gaat het om K1 of K2 producten dan kan het </w:t>
      </w:r>
      <w:r w:rsidR="001C7401">
        <w:rPr>
          <w:rFonts w:cs="Arial"/>
          <w:color w:val="auto"/>
          <w:sz w:val="20"/>
          <w:szCs w:val="20"/>
        </w:rPr>
        <w:t xml:space="preserve">theoretisch </w:t>
      </w:r>
      <w:r w:rsidR="00986D98" w:rsidRPr="00146C12">
        <w:rPr>
          <w:rFonts w:cs="Arial"/>
          <w:color w:val="auto"/>
          <w:sz w:val="20"/>
          <w:szCs w:val="20"/>
        </w:rPr>
        <w:t>ook resulteren in een brand</w:t>
      </w:r>
      <w:r w:rsidR="007515E7">
        <w:rPr>
          <w:rFonts w:cs="Arial"/>
          <w:color w:val="auto"/>
          <w:sz w:val="20"/>
          <w:szCs w:val="20"/>
        </w:rPr>
        <w:t xml:space="preserve"> zie daarvoor </w:t>
      </w:r>
      <w:r w:rsidR="007078B7" w:rsidRPr="00F7438B">
        <w:rPr>
          <w:rFonts w:cs="Arial"/>
          <w:color w:val="auto"/>
          <w:sz w:val="20"/>
          <w:szCs w:val="20"/>
        </w:rPr>
        <w:t>tankput</w:t>
      </w:r>
      <w:r w:rsidR="007515E7" w:rsidRPr="00F7438B">
        <w:rPr>
          <w:rFonts w:cs="Arial"/>
          <w:color w:val="auto"/>
          <w:sz w:val="20"/>
          <w:szCs w:val="20"/>
        </w:rPr>
        <w:t>putbrand</w:t>
      </w:r>
      <w:r w:rsidR="00803E1E" w:rsidRPr="00F7438B">
        <w:rPr>
          <w:rFonts w:cs="Arial"/>
          <w:color w:val="auto"/>
          <w:sz w:val="20"/>
          <w:szCs w:val="20"/>
        </w:rPr>
        <w:t xml:space="preserve"> en </w:t>
      </w:r>
      <w:r w:rsidR="00F7438B" w:rsidRPr="00F7438B">
        <w:rPr>
          <w:rFonts w:cs="Arial"/>
          <w:color w:val="auto"/>
          <w:sz w:val="20"/>
          <w:szCs w:val="20"/>
        </w:rPr>
        <w:t xml:space="preserve">brand nabij </w:t>
      </w:r>
      <w:r w:rsidR="00803E1E" w:rsidRPr="00F7438B">
        <w:rPr>
          <w:rFonts w:cs="Arial"/>
          <w:color w:val="auto"/>
          <w:sz w:val="20"/>
          <w:szCs w:val="20"/>
        </w:rPr>
        <w:t>trein</w:t>
      </w:r>
      <w:r w:rsidR="00F7438B" w:rsidRPr="00F7438B">
        <w:rPr>
          <w:rFonts w:cs="Arial"/>
          <w:color w:val="auto"/>
          <w:sz w:val="20"/>
          <w:szCs w:val="20"/>
        </w:rPr>
        <w:t>.</w:t>
      </w:r>
      <w:r w:rsidR="00803E1E">
        <w:rPr>
          <w:rFonts w:cs="Arial"/>
          <w:color w:val="auto"/>
          <w:sz w:val="20"/>
          <w:szCs w:val="20"/>
        </w:rPr>
        <w:t xml:space="preserve"> </w:t>
      </w:r>
    </w:p>
    <w:p w14:paraId="22AE0E7C" w14:textId="77777777" w:rsidR="00582848" w:rsidRPr="00146C12" w:rsidRDefault="00582848" w:rsidP="003D2B31">
      <w:pPr>
        <w:rPr>
          <w:rFonts w:cs="Arial"/>
          <w:color w:val="auto"/>
          <w:sz w:val="20"/>
          <w:szCs w:val="20"/>
        </w:rPr>
      </w:pPr>
    </w:p>
    <w:p w14:paraId="0F372446" w14:textId="06C84B4D" w:rsidR="00CA3649" w:rsidRPr="00146C12" w:rsidRDefault="00E23666" w:rsidP="00641C31">
      <w:pPr>
        <w:pStyle w:val="Heading3"/>
      </w:pPr>
      <w:bookmarkStart w:id="599" w:name="_Toc100132372"/>
      <w:r w:rsidRPr="00146C12">
        <w:t>B</w:t>
      </w:r>
      <w:r w:rsidR="00D376B9" w:rsidRPr="00146C12">
        <w:t xml:space="preserve">rand </w:t>
      </w:r>
      <w:r w:rsidR="0086784B" w:rsidRPr="00146C12">
        <w:t xml:space="preserve">op </w:t>
      </w:r>
      <w:r w:rsidR="00455BAA" w:rsidRPr="00146C12">
        <w:t>Laad</w:t>
      </w:r>
      <w:r w:rsidR="004A0D4E">
        <w:t xml:space="preserve"> </w:t>
      </w:r>
      <w:r w:rsidR="00577222">
        <w:t xml:space="preserve">/ </w:t>
      </w:r>
      <w:r w:rsidR="0086784B" w:rsidRPr="00146C12">
        <w:t>losplaats</w:t>
      </w:r>
      <w:bookmarkEnd w:id="597"/>
      <w:bookmarkEnd w:id="599"/>
    </w:p>
    <w:p w14:paraId="5177529E" w14:textId="1AFA26C4" w:rsidR="00455BAA" w:rsidRPr="00146C12" w:rsidRDefault="00455BAA" w:rsidP="003D2B31">
      <w:pPr>
        <w:rPr>
          <w:rFonts w:cs="Arial"/>
          <w:color w:val="auto"/>
          <w:sz w:val="20"/>
          <w:szCs w:val="20"/>
        </w:rPr>
      </w:pPr>
      <w:r w:rsidRPr="00146C12">
        <w:rPr>
          <w:rFonts w:cs="Arial"/>
          <w:color w:val="auto"/>
          <w:sz w:val="20"/>
          <w:szCs w:val="20"/>
        </w:rPr>
        <w:t xml:space="preserve">Op de terminals waar tankwagens </w:t>
      </w:r>
      <w:r w:rsidR="00803E1E">
        <w:rPr>
          <w:rFonts w:cs="Arial"/>
          <w:color w:val="auto"/>
          <w:sz w:val="20"/>
          <w:szCs w:val="20"/>
        </w:rPr>
        <w:t xml:space="preserve">of treinen </w:t>
      </w:r>
      <w:r w:rsidRPr="00146C12">
        <w:rPr>
          <w:rFonts w:cs="Arial"/>
          <w:color w:val="auto"/>
          <w:sz w:val="20"/>
          <w:szCs w:val="20"/>
        </w:rPr>
        <w:t>geladen en</w:t>
      </w:r>
      <w:r w:rsidR="00485AD2">
        <w:rPr>
          <w:rFonts w:cs="Arial"/>
          <w:color w:val="auto"/>
          <w:sz w:val="20"/>
          <w:szCs w:val="20"/>
        </w:rPr>
        <w:t xml:space="preserve"> </w:t>
      </w:r>
      <w:r w:rsidRPr="00146C12">
        <w:rPr>
          <w:rFonts w:cs="Arial"/>
          <w:color w:val="auto"/>
          <w:sz w:val="20"/>
          <w:szCs w:val="20"/>
        </w:rPr>
        <w:t>/</w:t>
      </w:r>
      <w:r w:rsidR="0069191D">
        <w:rPr>
          <w:rFonts w:cs="Arial"/>
          <w:color w:val="auto"/>
          <w:sz w:val="20"/>
          <w:szCs w:val="20"/>
        </w:rPr>
        <w:t xml:space="preserve"> </w:t>
      </w:r>
      <w:r w:rsidRPr="00146C12">
        <w:rPr>
          <w:rFonts w:cs="Arial"/>
          <w:color w:val="auto"/>
          <w:sz w:val="20"/>
          <w:szCs w:val="20"/>
        </w:rPr>
        <w:t>of gelost worden me</w:t>
      </w:r>
      <w:r w:rsidR="001C5727" w:rsidRPr="00146C12">
        <w:rPr>
          <w:rFonts w:cs="Arial"/>
          <w:color w:val="auto"/>
          <w:sz w:val="20"/>
          <w:szCs w:val="20"/>
        </w:rPr>
        <w:t>t K1 en K2 producten</w:t>
      </w:r>
      <w:r w:rsidRPr="00146C12">
        <w:rPr>
          <w:rFonts w:cs="Arial"/>
          <w:color w:val="auto"/>
          <w:sz w:val="20"/>
          <w:szCs w:val="20"/>
        </w:rPr>
        <w:t xml:space="preserve"> wordt ervan uitgegaan dat brand op de laad- en</w:t>
      </w:r>
      <w:r w:rsidR="00485AD2">
        <w:rPr>
          <w:rFonts w:cs="Arial"/>
          <w:color w:val="auto"/>
          <w:sz w:val="20"/>
          <w:szCs w:val="20"/>
        </w:rPr>
        <w:t xml:space="preserve"> </w:t>
      </w:r>
      <w:r w:rsidRPr="00146C12">
        <w:rPr>
          <w:rFonts w:cs="Arial"/>
          <w:color w:val="auto"/>
          <w:sz w:val="20"/>
          <w:szCs w:val="20"/>
        </w:rPr>
        <w:t>/</w:t>
      </w:r>
      <w:r w:rsidR="00485AD2">
        <w:rPr>
          <w:rFonts w:cs="Arial"/>
          <w:color w:val="auto"/>
          <w:sz w:val="20"/>
          <w:szCs w:val="20"/>
        </w:rPr>
        <w:t xml:space="preserve"> </w:t>
      </w:r>
      <w:r w:rsidRPr="00146C12">
        <w:rPr>
          <w:rFonts w:cs="Arial"/>
          <w:color w:val="auto"/>
          <w:sz w:val="20"/>
          <w:szCs w:val="20"/>
        </w:rPr>
        <w:t xml:space="preserve">of losplaats mogelijk is. Gaat het om andere producten dan wordt ervan uitgegaan dat een </w:t>
      </w:r>
      <w:proofErr w:type="spellStart"/>
      <w:r w:rsidR="00FA4D88" w:rsidRPr="00146C12">
        <w:rPr>
          <w:rFonts w:cs="Arial"/>
          <w:color w:val="auto"/>
          <w:sz w:val="20"/>
          <w:szCs w:val="20"/>
        </w:rPr>
        <w:t>spill</w:t>
      </w:r>
      <w:proofErr w:type="spellEnd"/>
      <w:r w:rsidRPr="00146C12">
        <w:rPr>
          <w:rFonts w:cs="Arial"/>
          <w:color w:val="auto"/>
          <w:sz w:val="20"/>
          <w:szCs w:val="20"/>
        </w:rPr>
        <w:t xml:space="preserve"> van product leidt tot </w:t>
      </w:r>
      <w:proofErr w:type="spellStart"/>
      <w:r w:rsidR="00FA4D88" w:rsidRPr="00146C12">
        <w:rPr>
          <w:rFonts w:cs="Arial"/>
          <w:color w:val="auto"/>
          <w:sz w:val="20"/>
          <w:szCs w:val="20"/>
        </w:rPr>
        <w:t>spill</w:t>
      </w:r>
      <w:proofErr w:type="spellEnd"/>
      <w:r w:rsidRPr="00146C12">
        <w:rPr>
          <w:rFonts w:cs="Arial"/>
          <w:color w:val="auto"/>
          <w:sz w:val="20"/>
          <w:szCs w:val="20"/>
        </w:rPr>
        <w:t xml:space="preserve"> op land</w:t>
      </w:r>
      <w:r w:rsidR="001C5727" w:rsidRPr="00146C12">
        <w:rPr>
          <w:rFonts w:cs="Arial"/>
          <w:color w:val="auto"/>
          <w:sz w:val="20"/>
          <w:szCs w:val="20"/>
        </w:rPr>
        <w:t xml:space="preserve"> en niet tot een brand</w:t>
      </w:r>
      <w:r w:rsidRPr="00146C12">
        <w:rPr>
          <w:rFonts w:cs="Arial"/>
          <w:color w:val="auto"/>
          <w:sz w:val="20"/>
          <w:szCs w:val="20"/>
        </w:rPr>
        <w:t xml:space="preserve">. </w:t>
      </w:r>
    </w:p>
    <w:p w14:paraId="69A95249" w14:textId="77777777" w:rsidR="00455BAA" w:rsidRPr="00146C12" w:rsidRDefault="00455BAA" w:rsidP="003D2B31">
      <w:pPr>
        <w:rPr>
          <w:rFonts w:cs="Arial"/>
          <w:color w:val="auto"/>
          <w:sz w:val="20"/>
          <w:szCs w:val="20"/>
        </w:rPr>
      </w:pPr>
    </w:p>
    <w:p w14:paraId="1FC6A106" w14:textId="77777777" w:rsidR="00D376B9" w:rsidRPr="00146C12" w:rsidRDefault="00E23666" w:rsidP="00641C31">
      <w:pPr>
        <w:pStyle w:val="Heading3"/>
      </w:pPr>
      <w:bookmarkStart w:id="600" w:name="_Toc435102766"/>
      <w:bookmarkStart w:id="601" w:name="_Toc335060737"/>
      <w:bookmarkStart w:id="602" w:name="_Toc352154380"/>
      <w:bookmarkStart w:id="603" w:name="_Toc100132373"/>
      <w:r w:rsidRPr="00146C12">
        <w:t>S</w:t>
      </w:r>
      <w:r w:rsidR="00D376B9" w:rsidRPr="00146C12">
        <w:t>pill op land</w:t>
      </w:r>
      <w:bookmarkEnd w:id="600"/>
      <w:bookmarkEnd w:id="603"/>
    </w:p>
    <w:p w14:paraId="221C293D" w14:textId="165D762D" w:rsidR="003929F6" w:rsidRPr="00146C12" w:rsidRDefault="003929F6" w:rsidP="003D2B31">
      <w:pPr>
        <w:rPr>
          <w:rFonts w:cs="Arial"/>
          <w:color w:val="auto"/>
          <w:sz w:val="20"/>
          <w:szCs w:val="20"/>
        </w:rPr>
      </w:pPr>
      <w:r w:rsidRPr="00146C12">
        <w:rPr>
          <w:rFonts w:cs="Arial"/>
          <w:color w:val="auto"/>
          <w:sz w:val="20"/>
          <w:szCs w:val="20"/>
        </w:rPr>
        <w:t xml:space="preserve">Overal waar </w:t>
      </w:r>
      <w:r w:rsidR="00C633E8" w:rsidRPr="00146C12">
        <w:rPr>
          <w:rFonts w:cs="Arial"/>
          <w:color w:val="auto"/>
          <w:sz w:val="20"/>
          <w:szCs w:val="20"/>
        </w:rPr>
        <w:t xml:space="preserve">activiteiten zijn met gevaarlijke stoffen wordt ervan uitgegaan dat een </w:t>
      </w:r>
      <w:proofErr w:type="spellStart"/>
      <w:r w:rsidR="00B03C18" w:rsidRPr="00146C12">
        <w:rPr>
          <w:rFonts w:cs="Arial"/>
          <w:color w:val="auto"/>
          <w:sz w:val="20"/>
          <w:szCs w:val="20"/>
        </w:rPr>
        <w:t>s</w:t>
      </w:r>
      <w:r w:rsidR="00C633E8" w:rsidRPr="00146C12">
        <w:rPr>
          <w:rFonts w:cs="Arial"/>
          <w:color w:val="auto"/>
          <w:sz w:val="20"/>
          <w:szCs w:val="20"/>
        </w:rPr>
        <w:t>pill</w:t>
      </w:r>
      <w:proofErr w:type="spellEnd"/>
      <w:r w:rsidR="00C633E8" w:rsidRPr="00146C12">
        <w:rPr>
          <w:rFonts w:cs="Arial"/>
          <w:color w:val="auto"/>
          <w:sz w:val="20"/>
          <w:szCs w:val="20"/>
        </w:rPr>
        <w:t xml:space="preserve"> met gevaarlijke stoffen mogelijk is.</w:t>
      </w:r>
      <w:r w:rsidR="00B03C18" w:rsidRPr="00146C12">
        <w:rPr>
          <w:rFonts w:cs="Arial"/>
          <w:color w:val="auto"/>
          <w:sz w:val="20"/>
          <w:szCs w:val="20"/>
        </w:rPr>
        <w:t xml:space="preserve"> </w:t>
      </w:r>
      <w:r w:rsidR="00443BD7" w:rsidRPr="00146C12">
        <w:rPr>
          <w:rFonts w:cs="Arial"/>
          <w:color w:val="auto"/>
          <w:sz w:val="20"/>
          <w:szCs w:val="20"/>
        </w:rPr>
        <w:t>Het weglekken/uitstromen van product kan visueel</w:t>
      </w:r>
      <w:r w:rsidR="007515E7">
        <w:rPr>
          <w:rFonts w:cs="Arial"/>
          <w:color w:val="auto"/>
          <w:sz w:val="20"/>
          <w:szCs w:val="20"/>
        </w:rPr>
        <w:t xml:space="preserve"> tijdens controle rondes en opstart procedures</w:t>
      </w:r>
      <w:r w:rsidR="00443BD7" w:rsidRPr="00146C12">
        <w:rPr>
          <w:rFonts w:cs="Arial"/>
          <w:color w:val="auto"/>
          <w:sz w:val="20"/>
          <w:szCs w:val="20"/>
        </w:rPr>
        <w:t xml:space="preserve"> worden vastgesteld, wanneer zich plassen met product hebben gevormd. Op basis van niveaumeting, wanneer voorraadtanks eerder leeg zijn dan op basis van de getankte hoeveelheden zou worden verwacht, kan eveneens </w:t>
      </w:r>
      <w:r w:rsidR="00FA4D88" w:rsidRPr="00146C12">
        <w:rPr>
          <w:rFonts w:cs="Arial"/>
          <w:color w:val="auto"/>
          <w:sz w:val="20"/>
          <w:szCs w:val="20"/>
        </w:rPr>
        <w:t xml:space="preserve">een </w:t>
      </w:r>
      <w:proofErr w:type="spellStart"/>
      <w:r w:rsidR="00FA4D88" w:rsidRPr="00146C12">
        <w:rPr>
          <w:rFonts w:cs="Arial"/>
          <w:color w:val="auto"/>
          <w:sz w:val="20"/>
          <w:szCs w:val="20"/>
        </w:rPr>
        <w:t>spill</w:t>
      </w:r>
      <w:proofErr w:type="spellEnd"/>
      <w:r w:rsidR="00443BD7" w:rsidRPr="00146C12">
        <w:rPr>
          <w:rFonts w:cs="Arial"/>
          <w:color w:val="auto"/>
          <w:sz w:val="20"/>
          <w:szCs w:val="20"/>
        </w:rPr>
        <w:t xml:space="preserve"> worden gesignaleerd. Voorts kan het morsen</w:t>
      </w:r>
      <w:r w:rsidR="00577222">
        <w:rPr>
          <w:rFonts w:cs="Arial"/>
          <w:color w:val="auto"/>
          <w:sz w:val="20"/>
          <w:szCs w:val="20"/>
        </w:rPr>
        <w:t xml:space="preserve"> </w:t>
      </w:r>
      <w:r w:rsidR="00443BD7" w:rsidRPr="00146C12">
        <w:rPr>
          <w:rFonts w:cs="Arial"/>
          <w:color w:val="auto"/>
          <w:sz w:val="20"/>
          <w:szCs w:val="20"/>
        </w:rPr>
        <w:t>/</w:t>
      </w:r>
      <w:r w:rsidR="00577222">
        <w:rPr>
          <w:rFonts w:cs="Arial"/>
          <w:color w:val="auto"/>
          <w:sz w:val="20"/>
          <w:szCs w:val="20"/>
        </w:rPr>
        <w:t xml:space="preserve"> </w:t>
      </w:r>
      <w:r w:rsidR="00443BD7" w:rsidRPr="00146C12">
        <w:rPr>
          <w:rFonts w:cs="Arial"/>
          <w:color w:val="auto"/>
          <w:sz w:val="20"/>
          <w:szCs w:val="20"/>
        </w:rPr>
        <w:t>weglekken van product geconstateerd worden door bijvoorbeeld het ruiken van een abnormaal sterke lucht van product</w:t>
      </w:r>
      <w:r w:rsidR="00FA4D88" w:rsidRPr="00146C12">
        <w:rPr>
          <w:rFonts w:cs="Arial"/>
          <w:color w:val="auto"/>
          <w:sz w:val="20"/>
          <w:szCs w:val="20"/>
        </w:rPr>
        <w:t xml:space="preserve"> of vloeistofdetectie</w:t>
      </w:r>
      <w:r w:rsidR="00443BD7" w:rsidRPr="00146C12">
        <w:rPr>
          <w:rFonts w:cs="Arial"/>
          <w:color w:val="auto"/>
          <w:sz w:val="20"/>
          <w:szCs w:val="20"/>
        </w:rPr>
        <w:t>.</w:t>
      </w:r>
      <w:r w:rsidR="00C633E8" w:rsidRPr="00146C12">
        <w:rPr>
          <w:rFonts w:cs="Arial"/>
          <w:color w:val="auto"/>
          <w:sz w:val="20"/>
          <w:szCs w:val="20"/>
        </w:rPr>
        <w:t xml:space="preserve"> </w:t>
      </w:r>
    </w:p>
    <w:p w14:paraId="2D66DCA2" w14:textId="77777777" w:rsidR="00FA4D88" w:rsidRPr="00146C12" w:rsidRDefault="00FA4D88" w:rsidP="003D2B31">
      <w:pPr>
        <w:rPr>
          <w:rFonts w:cs="Arial"/>
          <w:color w:val="auto"/>
          <w:sz w:val="20"/>
          <w:szCs w:val="20"/>
        </w:rPr>
      </w:pPr>
    </w:p>
    <w:p w14:paraId="5E2AF3AA" w14:textId="77777777" w:rsidR="00D376B9" w:rsidRPr="00146C12" w:rsidRDefault="00E23666" w:rsidP="00641C31">
      <w:pPr>
        <w:pStyle w:val="Heading3"/>
      </w:pPr>
      <w:bookmarkStart w:id="604" w:name="_Toc435102767"/>
      <w:bookmarkStart w:id="605" w:name="_Toc100132374"/>
      <w:r w:rsidRPr="00146C12">
        <w:t>S</w:t>
      </w:r>
      <w:r w:rsidR="00D376B9" w:rsidRPr="00146C12">
        <w:t>pill op water</w:t>
      </w:r>
      <w:bookmarkEnd w:id="604"/>
      <w:bookmarkEnd w:id="605"/>
    </w:p>
    <w:p w14:paraId="30D29F2B" w14:textId="19B91DA8" w:rsidR="00B03C18" w:rsidRDefault="00B03C18" w:rsidP="003D2B31">
      <w:pPr>
        <w:rPr>
          <w:rFonts w:cs="Arial"/>
          <w:color w:val="auto"/>
          <w:sz w:val="20"/>
          <w:szCs w:val="20"/>
        </w:rPr>
      </w:pPr>
      <w:r w:rsidRPr="00146C12">
        <w:rPr>
          <w:rFonts w:cs="Arial"/>
          <w:color w:val="auto"/>
          <w:sz w:val="20"/>
          <w:szCs w:val="20"/>
        </w:rPr>
        <w:t xml:space="preserve">Overal waar activiteiten boven of nabij water zijn met gevaarlijke stoffen wordt ervan uitgegaan dat een </w:t>
      </w:r>
      <w:proofErr w:type="spellStart"/>
      <w:r w:rsidR="00577222">
        <w:rPr>
          <w:rFonts w:cs="Arial"/>
          <w:color w:val="auto"/>
          <w:sz w:val="20"/>
          <w:szCs w:val="20"/>
        </w:rPr>
        <w:t>s</w:t>
      </w:r>
      <w:r w:rsidRPr="00146C12">
        <w:rPr>
          <w:rFonts w:cs="Arial"/>
          <w:color w:val="auto"/>
          <w:sz w:val="20"/>
          <w:szCs w:val="20"/>
        </w:rPr>
        <w:t>pill</w:t>
      </w:r>
      <w:proofErr w:type="spellEnd"/>
      <w:r w:rsidRPr="00146C12">
        <w:rPr>
          <w:rFonts w:cs="Arial"/>
          <w:color w:val="auto"/>
          <w:sz w:val="20"/>
          <w:szCs w:val="20"/>
        </w:rPr>
        <w:t xml:space="preserve"> met gevaarlijke stoffen mogelijk is. </w:t>
      </w:r>
      <w:r w:rsidR="00A91A01" w:rsidRPr="00146C12">
        <w:rPr>
          <w:rFonts w:cs="Arial"/>
          <w:color w:val="auto"/>
          <w:sz w:val="20"/>
          <w:szCs w:val="20"/>
        </w:rPr>
        <w:t>Het weglekken</w:t>
      </w:r>
      <w:r w:rsidR="004A0D4E">
        <w:rPr>
          <w:rFonts w:cs="Arial"/>
          <w:color w:val="auto"/>
          <w:sz w:val="20"/>
          <w:szCs w:val="20"/>
        </w:rPr>
        <w:t xml:space="preserve"> </w:t>
      </w:r>
      <w:r w:rsidR="00A91A01" w:rsidRPr="00146C12">
        <w:rPr>
          <w:rFonts w:cs="Arial"/>
          <w:color w:val="auto"/>
          <w:sz w:val="20"/>
          <w:szCs w:val="20"/>
        </w:rPr>
        <w:t>/</w:t>
      </w:r>
      <w:r w:rsidR="004A0D4E">
        <w:rPr>
          <w:rFonts w:cs="Arial"/>
          <w:color w:val="auto"/>
          <w:sz w:val="20"/>
          <w:szCs w:val="20"/>
        </w:rPr>
        <w:t xml:space="preserve"> </w:t>
      </w:r>
      <w:r w:rsidR="00A91A01" w:rsidRPr="00146C12">
        <w:rPr>
          <w:rFonts w:cs="Arial"/>
          <w:color w:val="auto"/>
          <w:sz w:val="20"/>
          <w:szCs w:val="20"/>
        </w:rPr>
        <w:t>uitstromen van product kan visueel worden vastgesteld, wanneer op water een laag zichtbaar is. Voorts kan het morsen/weglekken van product geconstateerd worden door bijvoorbeeld het ruiken van een abnormaal sterke lucht van product.</w:t>
      </w:r>
    </w:p>
    <w:p w14:paraId="1B31095E" w14:textId="77777777" w:rsidR="00E74F3F" w:rsidRPr="00146C12" w:rsidRDefault="00E74F3F" w:rsidP="003D2B31">
      <w:pPr>
        <w:rPr>
          <w:rFonts w:cs="Arial"/>
          <w:color w:val="auto"/>
          <w:sz w:val="20"/>
          <w:szCs w:val="20"/>
        </w:rPr>
      </w:pPr>
    </w:p>
    <w:p w14:paraId="43411F55" w14:textId="77777777" w:rsidR="00D376B9" w:rsidRPr="00146C12" w:rsidRDefault="00E23666" w:rsidP="00641C31">
      <w:pPr>
        <w:pStyle w:val="Heading3"/>
      </w:pPr>
      <w:bookmarkStart w:id="606" w:name="_Toc435102768"/>
      <w:bookmarkStart w:id="607" w:name="_Toc100132375"/>
      <w:r w:rsidRPr="00146C12">
        <w:t>P</w:t>
      </w:r>
      <w:r w:rsidR="00D376B9" w:rsidRPr="00146C12">
        <w:t>ersoonlijk ongeval</w:t>
      </w:r>
      <w:bookmarkEnd w:id="606"/>
      <w:bookmarkEnd w:id="607"/>
    </w:p>
    <w:p w14:paraId="345BE4F5" w14:textId="66A98FC6" w:rsidR="00B03C18" w:rsidRPr="00146C12" w:rsidRDefault="00B03C18" w:rsidP="003D2B31">
      <w:pPr>
        <w:rPr>
          <w:rFonts w:cs="Arial"/>
          <w:color w:val="auto"/>
          <w:sz w:val="20"/>
          <w:szCs w:val="20"/>
        </w:rPr>
      </w:pPr>
      <w:r w:rsidRPr="00146C12">
        <w:rPr>
          <w:rFonts w:cs="Arial"/>
          <w:color w:val="auto"/>
          <w:sz w:val="20"/>
          <w:szCs w:val="20"/>
        </w:rPr>
        <w:t xml:space="preserve">Op </w:t>
      </w:r>
      <w:r w:rsidR="00840B07">
        <w:rPr>
          <w:rFonts w:cs="Arial"/>
          <w:color w:val="auto"/>
          <w:sz w:val="20"/>
          <w:szCs w:val="20"/>
        </w:rPr>
        <w:t>de terminal</w:t>
      </w:r>
      <w:r w:rsidRPr="00146C12">
        <w:rPr>
          <w:rFonts w:cs="Arial"/>
          <w:color w:val="auto"/>
          <w:sz w:val="20"/>
          <w:szCs w:val="20"/>
        </w:rPr>
        <w:t xml:space="preserve"> zijn personen aanwezig en kan een persoonlijk ongeval zich voordoen. Het hoeft daarbij niet om personeel van </w:t>
      </w:r>
      <w:r w:rsidR="00750873">
        <w:rPr>
          <w:rFonts w:cs="Arial"/>
          <w:color w:val="auto"/>
          <w:sz w:val="20"/>
          <w:szCs w:val="20"/>
        </w:rPr>
        <w:t>GPS-A</w:t>
      </w:r>
      <w:r w:rsidRPr="00146C12">
        <w:rPr>
          <w:rFonts w:cs="Arial"/>
          <w:color w:val="auto"/>
          <w:sz w:val="20"/>
          <w:szCs w:val="20"/>
        </w:rPr>
        <w:t xml:space="preserve"> te gaan, maar kan ook een aanwezige derde zijn, zoals een</w:t>
      </w:r>
      <w:r w:rsidR="00577222">
        <w:rPr>
          <w:rFonts w:cs="Arial"/>
          <w:color w:val="auto"/>
          <w:sz w:val="20"/>
          <w:szCs w:val="20"/>
        </w:rPr>
        <w:t xml:space="preserve"> contractor,</w:t>
      </w:r>
      <w:r w:rsidRPr="00146C12">
        <w:rPr>
          <w:rFonts w:cs="Arial"/>
          <w:color w:val="auto"/>
          <w:sz w:val="20"/>
          <w:szCs w:val="20"/>
        </w:rPr>
        <w:t xml:space="preserve"> chauffeur of bezoeker. Het ongeval kan meerdere oorzaken hebben en hoeft niets te maken te hebben met de activiteiten die zich afspelen op de terminal. Bijvoorbeeld een hartaanval van een chauffeur. </w:t>
      </w:r>
      <w:r w:rsidR="00D84ABC" w:rsidRPr="00146C12">
        <w:rPr>
          <w:rFonts w:cs="Arial"/>
          <w:color w:val="auto"/>
          <w:sz w:val="20"/>
          <w:szCs w:val="20"/>
        </w:rPr>
        <w:t xml:space="preserve">De BHV-er verleent zo goed mogelijk eerste hulp. Daarbij heeft de behandeling van het slachtoffer prioriteit boven de bestrijding van een incident. Wel dient bij de behandeling van het slachtoffer gelet te worden op de eigen veiligheid. De AED is </w:t>
      </w:r>
      <w:r w:rsidR="0069191D">
        <w:rPr>
          <w:rFonts w:cs="Arial"/>
          <w:color w:val="auto"/>
          <w:sz w:val="20"/>
          <w:szCs w:val="20"/>
        </w:rPr>
        <w:t xml:space="preserve">standaard </w:t>
      </w:r>
      <w:r w:rsidR="00D84ABC" w:rsidRPr="00146C12">
        <w:rPr>
          <w:rFonts w:cs="Arial"/>
          <w:color w:val="auto"/>
          <w:sz w:val="20"/>
          <w:szCs w:val="20"/>
        </w:rPr>
        <w:t xml:space="preserve">niet geschikt om in de EX-zones te worden gebruikt, </w:t>
      </w:r>
      <w:r w:rsidR="0069191D">
        <w:rPr>
          <w:rFonts w:cs="Arial"/>
          <w:color w:val="auto"/>
          <w:sz w:val="20"/>
          <w:szCs w:val="20"/>
        </w:rPr>
        <w:t>daarom een LEL/O2-meter meenemen.</w:t>
      </w:r>
      <w:r w:rsidR="00D84ABC" w:rsidRPr="00146C12">
        <w:rPr>
          <w:rFonts w:cs="Arial"/>
          <w:color w:val="auto"/>
          <w:sz w:val="20"/>
          <w:szCs w:val="20"/>
        </w:rPr>
        <w:t xml:space="preserve"> </w:t>
      </w:r>
    </w:p>
    <w:p w14:paraId="446B661E" w14:textId="77777777" w:rsidR="00B03C18" w:rsidRPr="00146C12" w:rsidRDefault="00B03C18" w:rsidP="003D2B31">
      <w:pPr>
        <w:rPr>
          <w:rFonts w:cs="Arial"/>
          <w:color w:val="auto"/>
          <w:sz w:val="20"/>
          <w:szCs w:val="20"/>
        </w:rPr>
      </w:pPr>
    </w:p>
    <w:p w14:paraId="673961F1" w14:textId="77777777" w:rsidR="00D376B9" w:rsidRPr="00146C12" w:rsidRDefault="00E23666" w:rsidP="00641C31">
      <w:pPr>
        <w:pStyle w:val="Heading3"/>
      </w:pPr>
      <w:bookmarkStart w:id="608" w:name="_Toc435102769"/>
      <w:bookmarkStart w:id="609" w:name="_Toc100132376"/>
      <w:r w:rsidRPr="00146C12">
        <w:t>B</w:t>
      </w:r>
      <w:r w:rsidR="00D376B9" w:rsidRPr="00146C12">
        <w:t>ommelding</w:t>
      </w:r>
      <w:bookmarkEnd w:id="608"/>
      <w:bookmarkEnd w:id="609"/>
    </w:p>
    <w:p w14:paraId="1F6F3A9C" w14:textId="77777777" w:rsidR="00D84ABC" w:rsidRPr="00146C12" w:rsidRDefault="00D84ABC" w:rsidP="003D2B31">
      <w:pPr>
        <w:numPr>
          <w:ilvl w:val="12"/>
          <w:numId w:val="0"/>
        </w:numPr>
        <w:rPr>
          <w:rFonts w:cs="Arial"/>
          <w:color w:val="auto"/>
          <w:sz w:val="20"/>
          <w:szCs w:val="20"/>
        </w:rPr>
      </w:pPr>
      <w:bookmarkStart w:id="610" w:name="_Toc435102770"/>
      <w:r w:rsidRPr="00146C12">
        <w:rPr>
          <w:rFonts w:cs="Arial"/>
          <w:color w:val="auto"/>
          <w:sz w:val="20"/>
          <w:szCs w:val="20"/>
        </w:rPr>
        <w:t>Een bommelding kan op verschillende manieren gebeuren:</w:t>
      </w:r>
    </w:p>
    <w:p w14:paraId="09284745" w14:textId="77777777" w:rsidR="00D84ABC" w:rsidRPr="00146C12" w:rsidRDefault="00D84ABC" w:rsidP="003D2B31">
      <w:pPr>
        <w:numPr>
          <w:ilvl w:val="12"/>
          <w:numId w:val="0"/>
        </w:numPr>
        <w:rPr>
          <w:rFonts w:cs="Arial"/>
          <w:color w:val="auto"/>
          <w:sz w:val="20"/>
          <w:szCs w:val="20"/>
        </w:rPr>
      </w:pPr>
    </w:p>
    <w:p w14:paraId="6942D850" w14:textId="77777777" w:rsidR="00D84ABC" w:rsidRPr="00146C12" w:rsidRDefault="00D84ABC" w:rsidP="006E229C">
      <w:pPr>
        <w:pStyle w:val="Bullet10"/>
        <w:numPr>
          <w:ilvl w:val="0"/>
          <w:numId w:val="22"/>
        </w:numPr>
        <w:spacing w:line="260" w:lineRule="atLeast"/>
        <w:jc w:val="left"/>
        <w:rPr>
          <w:sz w:val="20"/>
          <w:szCs w:val="20"/>
          <w:lang w:eastAsia="nl-NL"/>
        </w:rPr>
      </w:pPr>
      <w:r w:rsidRPr="00146C12">
        <w:rPr>
          <w:sz w:val="20"/>
          <w:szCs w:val="20"/>
          <w:lang w:eastAsia="nl-NL"/>
        </w:rPr>
        <w:t>Door een externe telefonische melding;</w:t>
      </w:r>
    </w:p>
    <w:p w14:paraId="44716262" w14:textId="77777777" w:rsidR="00D84ABC" w:rsidRPr="00146C12" w:rsidRDefault="00D84ABC" w:rsidP="006E229C">
      <w:pPr>
        <w:pStyle w:val="Bullet10"/>
        <w:numPr>
          <w:ilvl w:val="0"/>
          <w:numId w:val="22"/>
        </w:numPr>
        <w:spacing w:line="260" w:lineRule="atLeast"/>
        <w:jc w:val="left"/>
        <w:rPr>
          <w:sz w:val="20"/>
          <w:szCs w:val="20"/>
          <w:lang w:eastAsia="nl-NL"/>
        </w:rPr>
      </w:pPr>
      <w:r w:rsidRPr="00146C12">
        <w:rPr>
          <w:sz w:val="20"/>
          <w:szCs w:val="20"/>
          <w:lang w:eastAsia="nl-NL"/>
        </w:rPr>
        <w:t>Door een interne telefonische melding dat een bomverdacht voorwerp is gevonden;</w:t>
      </w:r>
    </w:p>
    <w:p w14:paraId="4CD823F7" w14:textId="77777777" w:rsidR="00D84ABC" w:rsidRPr="00146C12" w:rsidRDefault="00D84ABC" w:rsidP="006E229C">
      <w:pPr>
        <w:pStyle w:val="Bullet10"/>
        <w:numPr>
          <w:ilvl w:val="0"/>
          <w:numId w:val="22"/>
        </w:numPr>
        <w:spacing w:line="260" w:lineRule="atLeast"/>
        <w:jc w:val="left"/>
        <w:rPr>
          <w:sz w:val="20"/>
          <w:szCs w:val="20"/>
          <w:lang w:eastAsia="nl-NL"/>
        </w:rPr>
      </w:pPr>
      <w:r w:rsidRPr="00146C12">
        <w:rPr>
          <w:sz w:val="20"/>
          <w:szCs w:val="20"/>
          <w:lang w:eastAsia="nl-NL"/>
        </w:rPr>
        <w:t>Door een persoonlijke melding aan een medewerker;</w:t>
      </w:r>
    </w:p>
    <w:p w14:paraId="1AE896D2" w14:textId="0D1BF53F" w:rsidR="00D84ABC" w:rsidRPr="00146C12" w:rsidRDefault="00D84ABC" w:rsidP="006E229C">
      <w:pPr>
        <w:pStyle w:val="Bullet10"/>
        <w:numPr>
          <w:ilvl w:val="0"/>
          <w:numId w:val="22"/>
        </w:numPr>
        <w:spacing w:line="260" w:lineRule="atLeast"/>
        <w:jc w:val="left"/>
        <w:rPr>
          <w:sz w:val="20"/>
          <w:szCs w:val="20"/>
          <w:lang w:eastAsia="nl-NL"/>
        </w:rPr>
      </w:pPr>
      <w:r w:rsidRPr="00146C12">
        <w:rPr>
          <w:sz w:val="20"/>
          <w:szCs w:val="20"/>
          <w:lang w:eastAsia="nl-NL"/>
        </w:rPr>
        <w:t>Door middel van een brief</w:t>
      </w:r>
      <w:r w:rsidR="003F4BE4">
        <w:rPr>
          <w:sz w:val="20"/>
          <w:szCs w:val="20"/>
          <w:lang w:eastAsia="nl-NL"/>
        </w:rPr>
        <w:t xml:space="preserve"> of</w:t>
      </w:r>
      <w:r w:rsidRPr="00146C12">
        <w:rPr>
          <w:sz w:val="20"/>
          <w:szCs w:val="20"/>
          <w:lang w:eastAsia="nl-NL"/>
        </w:rPr>
        <w:t xml:space="preserve"> e-mail.</w:t>
      </w:r>
    </w:p>
    <w:p w14:paraId="67EEB2D4" w14:textId="77777777" w:rsidR="00D84ABC" w:rsidRPr="00146C12" w:rsidRDefault="00D84ABC" w:rsidP="003D2B31">
      <w:pPr>
        <w:pStyle w:val="Bullet10"/>
        <w:spacing w:line="260" w:lineRule="atLeast"/>
        <w:ind w:left="340"/>
        <w:jc w:val="left"/>
        <w:rPr>
          <w:sz w:val="20"/>
          <w:szCs w:val="20"/>
          <w:lang w:eastAsia="nl-NL"/>
        </w:rPr>
      </w:pPr>
    </w:p>
    <w:p w14:paraId="4B4F663A" w14:textId="4BF5E556" w:rsidR="00D84ABC" w:rsidRPr="00146C12" w:rsidRDefault="00D84ABC" w:rsidP="003D2B31">
      <w:pPr>
        <w:numPr>
          <w:ilvl w:val="12"/>
          <w:numId w:val="0"/>
        </w:numPr>
        <w:rPr>
          <w:rFonts w:cs="Arial"/>
          <w:color w:val="auto"/>
          <w:sz w:val="20"/>
          <w:szCs w:val="20"/>
        </w:rPr>
      </w:pPr>
      <w:r w:rsidRPr="00146C12">
        <w:rPr>
          <w:rFonts w:cs="Arial"/>
          <w:color w:val="auto"/>
          <w:sz w:val="20"/>
          <w:szCs w:val="20"/>
        </w:rPr>
        <w:t>De medewerker probeert tijdens de melding zoveel mogelijk te weten te komen over de plaats van de bom, de persoon die de melding doet (in geval van een externe telefonische melding) en motivering voor plaatsing van d</w:t>
      </w:r>
      <w:r w:rsidR="0069191D">
        <w:rPr>
          <w:rFonts w:cs="Arial"/>
          <w:color w:val="auto"/>
          <w:sz w:val="20"/>
          <w:szCs w:val="20"/>
        </w:rPr>
        <w:t xml:space="preserve">e bom. Het bommeldingsformulier (zie bijlage 3) </w:t>
      </w:r>
      <w:r w:rsidRPr="00146C12">
        <w:rPr>
          <w:rFonts w:cs="Arial"/>
          <w:color w:val="auto"/>
          <w:sz w:val="20"/>
          <w:szCs w:val="20"/>
        </w:rPr>
        <w:t>dient tijdens de aanname van de melding te wo</w:t>
      </w:r>
      <w:r w:rsidR="0069191D">
        <w:rPr>
          <w:rFonts w:cs="Arial"/>
          <w:color w:val="auto"/>
          <w:sz w:val="20"/>
          <w:szCs w:val="20"/>
        </w:rPr>
        <w:t xml:space="preserve">rden ingevuld. </w:t>
      </w:r>
    </w:p>
    <w:p w14:paraId="40119889" w14:textId="77777777" w:rsidR="00D84ABC" w:rsidRPr="00146C12" w:rsidRDefault="00D84ABC" w:rsidP="003D2B31">
      <w:pPr>
        <w:pStyle w:val="Bullet10"/>
        <w:spacing w:line="260" w:lineRule="atLeast"/>
        <w:ind w:left="340"/>
        <w:jc w:val="left"/>
        <w:rPr>
          <w:sz w:val="20"/>
          <w:szCs w:val="20"/>
          <w:lang w:eastAsia="nl-NL"/>
        </w:rPr>
      </w:pPr>
    </w:p>
    <w:p w14:paraId="7E1594F6" w14:textId="77777777" w:rsidR="00D376B9" w:rsidRPr="00146C12" w:rsidRDefault="006E6BED" w:rsidP="00641C31">
      <w:pPr>
        <w:pStyle w:val="Heading3"/>
      </w:pPr>
      <w:r>
        <w:t xml:space="preserve"> </w:t>
      </w:r>
      <w:bookmarkStart w:id="611" w:name="_Toc100132377"/>
      <w:r>
        <w:t>V</w:t>
      </w:r>
      <w:r w:rsidR="00E23666" w:rsidRPr="00146C12">
        <w:t>andalisme en A</w:t>
      </w:r>
      <w:r w:rsidR="00D376B9" w:rsidRPr="00146C12">
        <w:t>gressie</w:t>
      </w:r>
      <w:bookmarkEnd w:id="610"/>
      <w:bookmarkEnd w:id="611"/>
    </w:p>
    <w:bookmarkEnd w:id="601"/>
    <w:bookmarkEnd w:id="602"/>
    <w:p w14:paraId="1D008F5D" w14:textId="77777777" w:rsidR="00CA3649" w:rsidRPr="00146C12" w:rsidRDefault="0061679B" w:rsidP="003D2B31">
      <w:pPr>
        <w:rPr>
          <w:rFonts w:cs="Arial"/>
          <w:color w:val="auto"/>
          <w:sz w:val="20"/>
          <w:szCs w:val="20"/>
        </w:rPr>
      </w:pPr>
      <w:r w:rsidRPr="00146C12">
        <w:rPr>
          <w:rFonts w:cs="Arial"/>
          <w:color w:val="auto"/>
          <w:sz w:val="20"/>
          <w:szCs w:val="20"/>
        </w:rPr>
        <w:t>Onder vandalisme wordt verstaan het moedwillig vernielen van materiaal, materieel, afzettingen en bebouwingen. Agressie is een vorm van gedrag van een bezoeker of derden ten opzichte van een (andere) medewerker</w:t>
      </w:r>
      <w:r w:rsidR="00577222">
        <w:rPr>
          <w:rFonts w:cs="Arial"/>
          <w:color w:val="auto"/>
          <w:sz w:val="20"/>
          <w:szCs w:val="20"/>
        </w:rPr>
        <w:t xml:space="preserve"> of bovengenoemde materiele zaken</w:t>
      </w:r>
      <w:r w:rsidRPr="00146C12">
        <w:rPr>
          <w:rFonts w:cs="Arial"/>
          <w:color w:val="auto"/>
          <w:sz w:val="20"/>
          <w:szCs w:val="20"/>
        </w:rPr>
        <w:t>, die ertoe kan leiden dat schade of letsel kan ontstaan. De medewerker probeert de agressieve persoon te bedaren.</w:t>
      </w:r>
      <w:r w:rsidR="00AA6863" w:rsidRPr="00146C12">
        <w:rPr>
          <w:rFonts w:cs="Arial"/>
          <w:color w:val="auto"/>
          <w:sz w:val="20"/>
          <w:szCs w:val="20"/>
        </w:rPr>
        <w:t xml:space="preserve"> </w:t>
      </w:r>
    </w:p>
    <w:p w14:paraId="3988AF23" w14:textId="77777777" w:rsidR="004C22D5" w:rsidRDefault="004C22D5" w:rsidP="003D2B31">
      <w:pPr>
        <w:rPr>
          <w:rFonts w:cs="Arial"/>
          <w:color w:val="auto"/>
        </w:rPr>
      </w:pPr>
    </w:p>
    <w:p w14:paraId="4BB3AF13" w14:textId="77777777" w:rsidR="00DB7201" w:rsidRDefault="006E6BED" w:rsidP="00641C31">
      <w:pPr>
        <w:pStyle w:val="Heading3"/>
      </w:pPr>
      <w:r>
        <w:lastRenderedPageBreak/>
        <w:t xml:space="preserve"> </w:t>
      </w:r>
      <w:bookmarkStart w:id="612" w:name="_Toc100132378"/>
      <w:r w:rsidR="00DB7201">
        <w:t xml:space="preserve">Incident buiten </w:t>
      </w:r>
      <w:r w:rsidR="00881053">
        <w:t>de inrichting</w:t>
      </w:r>
      <w:bookmarkEnd w:id="612"/>
    </w:p>
    <w:p w14:paraId="4750522E" w14:textId="6267895E" w:rsidR="00DB7201" w:rsidRDefault="00881053" w:rsidP="00DB7201">
      <w:pPr>
        <w:rPr>
          <w:rFonts w:cs="Arial"/>
          <w:color w:val="auto"/>
          <w:sz w:val="20"/>
          <w:szCs w:val="20"/>
        </w:rPr>
      </w:pPr>
      <w:r w:rsidRPr="00881053">
        <w:rPr>
          <w:rFonts w:cs="Arial"/>
          <w:color w:val="auto"/>
          <w:sz w:val="20"/>
          <w:szCs w:val="20"/>
        </w:rPr>
        <w:t>Een incident kan ook buiten de inrichting plaatsvinden, waarbij handelingen vanuit de inrichting noodzakelijk zijn. Hierbij gaat het in ieder geval om het afgaan van de openbare sirenes. Daarnaast kan het gaan om een incident bij een van de buurbedrijven</w:t>
      </w:r>
      <w:r w:rsidR="0050353E">
        <w:rPr>
          <w:rFonts w:cs="Arial"/>
          <w:color w:val="auto"/>
          <w:sz w:val="20"/>
          <w:szCs w:val="20"/>
        </w:rPr>
        <w:t>.</w:t>
      </w:r>
      <w:r w:rsidR="002C3C76">
        <w:rPr>
          <w:rFonts w:cs="Arial"/>
          <w:color w:val="auto"/>
          <w:sz w:val="20"/>
          <w:szCs w:val="20"/>
        </w:rPr>
        <w:br/>
      </w:r>
      <w:r w:rsidRPr="00881053">
        <w:rPr>
          <w:rFonts w:cs="Arial"/>
          <w:color w:val="auto"/>
          <w:sz w:val="20"/>
          <w:szCs w:val="20"/>
        </w:rPr>
        <w:t>Indien er een incident plaats</w:t>
      </w:r>
      <w:r w:rsidR="003F4BE4">
        <w:rPr>
          <w:rFonts w:cs="Arial"/>
          <w:color w:val="auto"/>
          <w:sz w:val="20"/>
          <w:szCs w:val="20"/>
        </w:rPr>
        <w:t xml:space="preserve"> </w:t>
      </w:r>
      <w:r w:rsidRPr="00881053">
        <w:rPr>
          <w:rFonts w:cs="Arial"/>
          <w:color w:val="auto"/>
          <w:sz w:val="20"/>
          <w:szCs w:val="20"/>
        </w:rPr>
        <w:t xml:space="preserve">vindt buiten de inrichting, </w:t>
      </w:r>
      <w:r>
        <w:rPr>
          <w:rFonts w:cs="Arial"/>
          <w:color w:val="auto"/>
          <w:sz w:val="20"/>
          <w:szCs w:val="20"/>
        </w:rPr>
        <w:t>waarbij gevaarlijke stoffen zijn vrijgekomen (inclusief rook) en mensen naar binnen moeten</w:t>
      </w:r>
      <w:r w:rsidR="002C3C76">
        <w:rPr>
          <w:rFonts w:cs="Arial"/>
          <w:color w:val="auto"/>
          <w:sz w:val="20"/>
          <w:szCs w:val="20"/>
        </w:rPr>
        <w:t xml:space="preserve"> / binnen moeten blijven</w:t>
      </w:r>
      <w:r>
        <w:rPr>
          <w:rFonts w:cs="Arial"/>
          <w:color w:val="auto"/>
          <w:sz w:val="20"/>
          <w:szCs w:val="20"/>
        </w:rPr>
        <w:t xml:space="preserve">, dan geldt dit scenario. </w:t>
      </w:r>
      <w:r w:rsidR="002C3C76">
        <w:rPr>
          <w:rFonts w:cs="Arial"/>
          <w:color w:val="auto"/>
          <w:sz w:val="20"/>
          <w:szCs w:val="20"/>
        </w:rPr>
        <w:br/>
      </w:r>
      <w:r>
        <w:rPr>
          <w:rFonts w:cs="Arial"/>
          <w:color w:val="auto"/>
          <w:sz w:val="20"/>
          <w:szCs w:val="20"/>
        </w:rPr>
        <w:t xml:space="preserve">Gaat het om een brand bij een buurbedrijf, waarbij </w:t>
      </w:r>
      <w:r w:rsidR="002C3C76">
        <w:rPr>
          <w:rFonts w:cs="Arial"/>
          <w:color w:val="auto"/>
          <w:sz w:val="20"/>
          <w:szCs w:val="20"/>
        </w:rPr>
        <w:t xml:space="preserve">door </w:t>
      </w:r>
      <w:r>
        <w:rPr>
          <w:rFonts w:cs="Arial"/>
          <w:color w:val="auto"/>
          <w:sz w:val="20"/>
          <w:szCs w:val="20"/>
        </w:rPr>
        <w:t xml:space="preserve">hitte delen van de terminal </w:t>
      </w:r>
      <w:r w:rsidR="002C3C76">
        <w:rPr>
          <w:rFonts w:cs="Arial"/>
          <w:color w:val="auto"/>
          <w:sz w:val="20"/>
          <w:szCs w:val="20"/>
        </w:rPr>
        <w:t xml:space="preserve">worden </w:t>
      </w:r>
      <w:r>
        <w:rPr>
          <w:rFonts w:cs="Arial"/>
          <w:color w:val="auto"/>
          <w:sz w:val="20"/>
          <w:szCs w:val="20"/>
        </w:rPr>
        <w:t>aan</w:t>
      </w:r>
      <w:r w:rsidR="002C3C76">
        <w:rPr>
          <w:rFonts w:cs="Arial"/>
          <w:color w:val="auto"/>
          <w:sz w:val="20"/>
          <w:szCs w:val="20"/>
        </w:rPr>
        <w:t>ge</w:t>
      </w:r>
      <w:r>
        <w:rPr>
          <w:rFonts w:cs="Arial"/>
          <w:color w:val="auto"/>
          <w:sz w:val="20"/>
          <w:szCs w:val="20"/>
        </w:rPr>
        <w:t>stra</w:t>
      </w:r>
      <w:r w:rsidR="002C3C76">
        <w:rPr>
          <w:rFonts w:cs="Arial"/>
          <w:color w:val="auto"/>
          <w:sz w:val="20"/>
          <w:szCs w:val="20"/>
        </w:rPr>
        <w:t>a</w:t>
      </w:r>
      <w:r>
        <w:rPr>
          <w:rFonts w:cs="Arial"/>
          <w:color w:val="auto"/>
          <w:sz w:val="20"/>
          <w:szCs w:val="20"/>
        </w:rPr>
        <w:t>l</w:t>
      </w:r>
      <w:r w:rsidR="002C3C76">
        <w:rPr>
          <w:rFonts w:cs="Arial"/>
          <w:color w:val="auto"/>
          <w:sz w:val="20"/>
          <w:szCs w:val="20"/>
        </w:rPr>
        <w:t>d</w:t>
      </w:r>
      <w:r>
        <w:rPr>
          <w:rFonts w:cs="Arial"/>
          <w:color w:val="auto"/>
          <w:sz w:val="20"/>
          <w:szCs w:val="20"/>
        </w:rPr>
        <w:t xml:space="preserve">, dan </w:t>
      </w:r>
      <w:r w:rsidR="00201B71">
        <w:rPr>
          <w:rFonts w:cs="Arial"/>
          <w:color w:val="auto"/>
          <w:sz w:val="20"/>
          <w:szCs w:val="20"/>
        </w:rPr>
        <w:t xml:space="preserve">kan eventueel ook de instructie bij </w:t>
      </w:r>
      <w:r>
        <w:rPr>
          <w:rFonts w:cs="Arial"/>
          <w:color w:val="auto"/>
          <w:sz w:val="20"/>
          <w:szCs w:val="20"/>
        </w:rPr>
        <w:t xml:space="preserve">het scenario </w:t>
      </w:r>
      <w:r w:rsidR="00FD71A0">
        <w:rPr>
          <w:rFonts w:cs="Arial"/>
          <w:color w:val="auto"/>
          <w:sz w:val="20"/>
          <w:szCs w:val="20"/>
        </w:rPr>
        <w:t>“</w:t>
      </w:r>
      <w:r>
        <w:rPr>
          <w:rFonts w:cs="Arial"/>
          <w:color w:val="auto"/>
          <w:sz w:val="20"/>
          <w:szCs w:val="20"/>
        </w:rPr>
        <w:t xml:space="preserve">brand </w:t>
      </w:r>
      <w:r w:rsidR="00FD71A0">
        <w:rPr>
          <w:rFonts w:cs="Arial"/>
          <w:color w:val="auto"/>
          <w:sz w:val="20"/>
          <w:szCs w:val="20"/>
        </w:rPr>
        <w:t xml:space="preserve">bij tanks, tankput, laadstraat, </w:t>
      </w:r>
      <w:proofErr w:type="spellStart"/>
      <w:r w:rsidR="00FD71A0">
        <w:rPr>
          <w:rFonts w:cs="Arial"/>
          <w:color w:val="auto"/>
          <w:sz w:val="20"/>
          <w:szCs w:val="20"/>
        </w:rPr>
        <w:t>manifold</w:t>
      </w:r>
      <w:proofErr w:type="spellEnd"/>
      <w:r w:rsidR="00FD71A0">
        <w:rPr>
          <w:rFonts w:cs="Arial"/>
          <w:color w:val="auto"/>
          <w:sz w:val="20"/>
          <w:szCs w:val="20"/>
        </w:rPr>
        <w:t xml:space="preserve"> en schip” </w:t>
      </w:r>
      <w:r w:rsidR="00201B71">
        <w:rPr>
          <w:rFonts w:cs="Arial"/>
          <w:color w:val="auto"/>
          <w:sz w:val="20"/>
          <w:szCs w:val="20"/>
        </w:rPr>
        <w:t xml:space="preserve">worden </w:t>
      </w:r>
      <w:r>
        <w:rPr>
          <w:rFonts w:cs="Arial"/>
          <w:color w:val="auto"/>
          <w:sz w:val="20"/>
          <w:szCs w:val="20"/>
        </w:rPr>
        <w:t xml:space="preserve">gebruikt. </w:t>
      </w:r>
    </w:p>
    <w:p w14:paraId="6F6D863A" w14:textId="77777777" w:rsidR="00E479BE" w:rsidRDefault="00E479BE" w:rsidP="00DB7201">
      <w:pPr>
        <w:rPr>
          <w:rFonts w:cs="Arial"/>
          <w:color w:val="auto"/>
          <w:sz w:val="20"/>
          <w:szCs w:val="20"/>
        </w:rPr>
      </w:pPr>
    </w:p>
    <w:p w14:paraId="366F85D1" w14:textId="542DF5C6" w:rsidR="00006000" w:rsidRDefault="00006000" w:rsidP="00641C31">
      <w:pPr>
        <w:pStyle w:val="Heading3"/>
      </w:pPr>
      <w:bookmarkStart w:id="613" w:name="_Toc100132379"/>
      <w:r>
        <w:t>Tankputbrand</w:t>
      </w:r>
      <w:bookmarkEnd w:id="613"/>
      <w:r w:rsidR="007078B7">
        <w:t xml:space="preserve"> </w:t>
      </w:r>
    </w:p>
    <w:p w14:paraId="1B509F0C" w14:textId="455F8043" w:rsidR="00006000" w:rsidRPr="0071769A" w:rsidRDefault="00006000" w:rsidP="00006000">
      <w:pPr>
        <w:rPr>
          <w:rFonts w:cs="Arial"/>
          <w:color w:val="auto"/>
          <w:sz w:val="20"/>
          <w:szCs w:val="20"/>
        </w:rPr>
      </w:pPr>
      <w:r w:rsidRPr="0071769A">
        <w:rPr>
          <w:rFonts w:cs="Arial"/>
          <w:color w:val="auto"/>
          <w:sz w:val="20"/>
          <w:szCs w:val="20"/>
        </w:rPr>
        <w:t>Vanuit het beleidskader vanuit PGS 29 zijn vast dak tanks aangewezen aangaande het tankputbrandscenario. GPS beschouwd dit scenario als een ramp scen</w:t>
      </w:r>
      <w:r w:rsidR="0071769A" w:rsidRPr="0071769A">
        <w:rPr>
          <w:rFonts w:cs="Arial"/>
          <w:color w:val="auto"/>
          <w:sz w:val="20"/>
          <w:szCs w:val="20"/>
        </w:rPr>
        <w:t>ar</w:t>
      </w:r>
      <w:r w:rsidRPr="0071769A">
        <w:rPr>
          <w:rFonts w:cs="Arial"/>
          <w:color w:val="auto"/>
          <w:sz w:val="20"/>
          <w:szCs w:val="20"/>
        </w:rPr>
        <w:t xml:space="preserve">io maar is voor </w:t>
      </w:r>
      <w:r w:rsidR="00803E1E">
        <w:rPr>
          <w:rFonts w:cs="Arial"/>
          <w:color w:val="auto"/>
          <w:sz w:val="20"/>
          <w:szCs w:val="20"/>
        </w:rPr>
        <w:t>alle tankputten</w:t>
      </w:r>
      <w:r w:rsidRPr="0071769A">
        <w:rPr>
          <w:rFonts w:cs="Arial"/>
          <w:color w:val="auto"/>
          <w:sz w:val="20"/>
          <w:szCs w:val="20"/>
        </w:rPr>
        <w:t xml:space="preserve"> uitgerust met een stationair systeem welke de </w:t>
      </w:r>
      <w:r w:rsidR="00475213" w:rsidRPr="0071769A">
        <w:rPr>
          <w:rFonts w:cs="Arial"/>
          <w:color w:val="auto"/>
          <w:sz w:val="20"/>
          <w:szCs w:val="20"/>
        </w:rPr>
        <w:t>tankputbrand</w:t>
      </w:r>
      <w:r w:rsidR="00FD2627" w:rsidRPr="0071769A">
        <w:rPr>
          <w:rFonts w:cs="Arial"/>
          <w:color w:val="auto"/>
          <w:sz w:val="20"/>
          <w:szCs w:val="20"/>
        </w:rPr>
        <w:t xml:space="preserve"> 30</w:t>
      </w:r>
      <w:r w:rsidRPr="0071769A">
        <w:rPr>
          <w:rFonts w:cs="Arial"/>
          <w:color w:val="auto"/>
          <w:sz w:val="20"/>
          <w:szCs w:val="20"/>
        </w:rPr>
        <w:t xml:space="preserve"> minuten kan afschuimen. </w:t>
      </w:r>
    </w:p>
    <w:p w14:paraId="09E9B973" w14:textId="12F35782" w:rsidR="005E7F0D" w:rsidRDefault="005E7F0D" w:rsidP="00E479BE">
      <w:pPr>
        <w:rPr>
          <w:rFonts w:cs="Arial"/>
          <w:color w:val="auto"/>
          <w:sz w:val="20"/>
          <w:szCs w:val="20"/>
        </w:rPr>
      </w:pPr>
    </w:p>
    <w:p w14:paraId="57FB37F0" w14:textId="77777777" w:rsidR="00CA3649" w:rsidRPr="003F4BE4" w:rsidRDefault="00CA3649" w:rsidP="003D2B31">
      <w:pPr>
        <w:pStyle w:val="Heading2"/>
        <w:numPr>
          <w:ilvl w:val="1"/>
          <w:numId w:val="1"/>
        </w:numPr>
        <w:spacing w:line="240" w:lineRule="auto"/>
        <w:rPr>
          <w:rFonts w:cs="Arial"/>
          <w:color w:val="auto"/>
        </w:rPr>
      </w:pPr>
      <w:bookmarkStart w:id="614" w:name="_Ref168929944"/>
      <w:bookmarkStart w:id="615" w:name="_Toc188853610"/>
      <w:bookmarkStart w:id="616" w:name="_Toc276577575"/>
      <w:bookmarkStart w:id="617" w:name="_Toc304843273"/>
      <w:bookmarkStart w:id="618" w:name="_Toc335060738"/>
      <w:bookmarkStart w:id="619" w:name="_Toc352154381"/>
      <w:bookmarkStart w:id="620" w:name="_Toc435102771"/>
      <w:bookmarkStart w:id="621" w:name="_Toc100132380"/>
      <w:r w:rsidRPr="003F4BE4">
        <w:rPr>
          <w:rFonts w:cs="Arial"/>
          <w:color w:val="auto"/>
        </w:rPr>
        <w:t>In</w:t>
      </w:r>
      <w:r w:rsidR="00260F7E" w:rsidRPr="003F4BE4">
        <w:rPr>
          <w:rFonts w:cs="Arial"/>
          <w:color w:val="auto"/>
        </w:rPr>
        <w:t>structiekaarten</w:t>
      </w:r>
      <w:bookmarkEnd w:id="614"/>
      <w:bookmarkEnd w:id="615"/>
      <w:bookmarkEnd w:id="616"/>
      <w:bookmarkEnd w:id="617"/>
      <w:bookmarkEnd w:id="618"/>
      <w:bookmarkEnd w:id="619"/>
      <w:bookmarkEnd w:id="620"/>
      <w:bookmarkEnd w:id="621"/>
    </w:p>
    <w:p w14:paraId="5B9DDA69" w14:textId="77777777" w:rsidR="00D57A54" w:rsidRPr="00146C12" w:rsidRDefault="00D57A54" w:rsidP="003D2B31">
      <w:pPr>
        <w:rPr>
          <w:rFonts w:cs="Arial"/>
          <w:color w:val="auto"/>
          <w:sz w:val="20"/>
          <w:szCs w:val="20"/>
          <w:lang w:val="nl" w:eastAsia="en-US"/>
        </w:rPr>
      </w:pPr>
      <w:r w:rsidRPr="00146C12">
        <w:rPr>
          <w:rFonts w:cs="Arial"/>
          <w:color w:val="auto"/>
          <w:sz w:val="20"/>
          <w:szCs w:val="20"/>
          <w:lang w:val="nl" w:eastAsia="en-US"/>
        </w:rPr>
        <w:t>Voor de verschillende functionarissen van de noodorganisatie zijn terminalspecifieke instructiekaarten gemaakt. Daarbij is op elke kaart een opsplitsing gemaakt naar de scenario’s:</w:t>
      </w:r>
    </w:p>
    <w:p w14:paraId="51D0E162" w14:textId="05D158F6" w:rsidR="00D57A54" w:rsidRPr="00146C12" w:rsidRDefault="00D57A54" w:rsidP="006E229C">
      <w:pPr>
        <w:pStyle w:val="ListParagraph"/>
        <w:numPr>
          <w:ilvl w:val="0"/>
          <w:numId w:val="23"/>
        </w:numPr>
        <w:ind w:left="360"/>
        <w:rPr>
          <w:rFonts w:cs="Arial"/>
          <w:color w:val="auto"/>
          <w:sz w:val="20"/>
          <w:szCs w:val="20"/>
          <w:lang w:val="nl" w:eastAsia="en-US"/>
        </w:rPr>
      </w:pPr>
      <w:r w:rsidRPr="00146C12">
        <w:rPr>
          <w:rFonts w:cs="Arial"/>
          <w:color w:val="auto"/>
          <w:sz w:val="20"/>
          <w:szCs w:val="20"/>
          <w:lang w:val="nl" w:eastAsia="en-US"/>
        </w:rPr>
        <w:t>Brand bij tanks</w:t>
      </w:r>
      <w:r w:rsidR="00FD71A0">
        <w:rPr>
          <w:rFonts w:cs="Arial"/>
          <w:color w:val="auto"/>
          <w:sz w:val="20"/>
          <w:szCs w:val="20"/>
          <w:lang w:val="nl" w:eastAsia="en-US"/>
        </w:rPr>
        <w:t xml:space="preserve">, </w:t>
      </w:r>
      <w:r w:rsidRPr="00146C12">
        <w:rPr>
          <w:rFonts w:cs="Arial"/>
          <w:color w:val="auto"/>
          <w:sz w:val="20"/>
          <w:szCs w:val="20"/>
          <w:lang w:val="nl" w:eastAsia="en-US"/>
        </w:rPr>
        <w:t>tankput</w:t>
      </w:r>
      <w:r w:rsidR="00FD71A0">
        <w:rPr>
          <w:rFonts w:cs="Arial"/>
          <w:color w:val="auto"/>
          <w:sz w:val="20"/>
          <w:szCs w:val="20"/>
          <w:lang w:val="nl" w:eastAsia="en-US"/>
        </w:rPr>
        <w:t>, laa</w:t>
      </w:r>
      <w:r w:rsidR="009E5F1A">
        <w:rPr>
          <w:rFonts w:cs="Arial"/>
          <w:color w:val="auto"/>
          <w:sz w:val="20"/>
          <w:szCs w:val="20"/>
          <w:lang w:val="nl" w:eastAsia="en-US"/>
        </w:rPr>
        <w:t>d</w:t>
      </w:r>
      <w:r w:rsidR="00FD71A0">
        <w:rPr>
          <w:rFonts w:cs="Arial"/>
          <w:color w:val="auto"/>
          <w:sz w:val="20"/>
          <w:szCs w:val="20"/>
          <w:lang w:val="nl" w:eastAsia="en-US"/>
        </w:rPr>
        <w:t>straat</w:t>
      </w:r>
      <w:r w:rsidR="00803E1E">
        <w:rPr>
          <w:rFonts w:cs="Arial"/>
          <w:color w:val="auto"/>
          <w:sz w:val="20"/>
          <w:szCs w:val="20"/>
          <w:lang w:val="nl" w:eastAsia="en-US"/>
        </w:rPr>
        <w:t xml:space="preserve"> (trein, truck)</w:t>
      </w:r>
      <w:r w:rsidR="00FD71A0">
        <w:rPr>
          <w:rFonts w:cs="Arial"/>
          <w:color w:val="auto"/>
          <w:sz w:val="20"/>
          <w:szCs w:val="20"/>
          <w:lang w:val="nl" w:eastAsia="en-US"/>
        </w:rPr>
        <w:t>, manifold of schip</w:t>
      </w:r>
      <w:r w:rsidR="00577222">
        <w:rPr>
          <w:rFonts w:cs="Arial"/>
          <w:color w:val="auto"/>
          <w:sz w:val="20"/>
          <w:szCs w:val="20"/>
          <w:lang w:val="nl" w:eastAsia="en-US"/>
        </w:rPr>
        <w:t>;</w:t>
      </w:r>
    </w:p>
    <w:p w14:paraId="55635460" w14:textId="77777777" w:rsidR="00D57A54" w:rsidRPr="00146C12" w:rsidRDefault="00D57A54" w:rsidP="006E229C">
      <w:pPr>
        <w:pStyle w:val="ListParagraph"/>
        <w:numPr>
          <w:ilvl w:val="0"/>
          <w:numId w:val="23"/>
        </w:numPr>
        <w:ind w:left="360"/>
        <w:rPr>
          <w:rFonts w:cs="Arial"/>
          <w:color w:val="auto"/>
          <w:sz w:val="20"/>
          <w:szCs w:val="20"/>
          <w:lang w:val="nl" w:eastAsia="en-US"/>
        </w:rPr>
      </w:pPr>
      <w:r w:rsidRPr="00146C12">
        <w:rPr>
          <w:rFonts w:cs="Arial"/>
          <w:color w:val="auto"/>
          <w:sz w:val="20"/>
          <w:szCs w:val="20"/>
          <w:lang w:val="nl" w:eastAsia="en-US"/>
        </w:rPr>
        <w:t>Brand</w:t>
      </w:r>
      <w:r w:rsidR="00FD71A0">
        <w:rPr>
          <w:rFonts w:cs="Arial"/>
          <w:color w:val="auto"/>
          <w:sz w:val="20"/>
          <w:szCs w:val="20"/>
          <w:lang w:val="nl" w:eastAsia="en-US"/>
        </w:rPr>
        <w:t xml:space="preserve"> elders op de terminal (kantoor en</w:t>
      </w:r>
      <w:r w:rsidRPr="00146C12">
        <w:rPr>
          <w:rFonts w:cs="Arial"/>
          <w:color w:val="auto"/>
          <w:sz w:val="20"/>
          <w:szCs w:val="20"/>
          <w:lang w:val="nl" w:eastAsia="en-US"/>
        </w:rPr>
        <w:t xml:space="preserve"> loods)</w:t>
      </w:r>
      <w:r w:rsidR="00577222">
        <w:rPr>
          <w:rFonts w:cs="Arial"/>
          <w:color w:val="auto"/>
          <w:sz w:val="20"/>
          <w:szCs w:val="20"/>
          <w:lang w:val="nl" w:eastAsia="en-US"/>
        </w:rPr>
        <w:t>;</w:t>
      </w:r>
    </w:p>
    <w:p w14:paraId="5EA8D6AB" w14:textId="77777777" w:rsidR="00D57A54" w:rsidRPr="00146C12" w:rsidRDefault="00D57A54" w:rsidP="006E229C">
      <w:pPr>
        <w:pStyle w:val="ListParagraph"/>
        <w:numPr>
          <w:ilvl w:val="0"/>
          <w:numId w:val="23"/>
        </w:numPr>
        <w:ind w:left="360"/>
        <w:rPr>
          <w:rFonts w:cs="Arial"/>
          <w:color w:val="auto"/>
          <w:sz w:val="20"/>
          <w:szCs w:val="20"/>
          <w:lang w:val="nl" w:eastAsia="en-US"/>
        </w:rPr>
      </w:pPr>
      <w:r w:rsidRPr="00146C12">
        <w:rPr>
          <w:rFonts w:cs="Arial"/>
          <w:color w:val="auto"/>
          <w:sz w:val="20"/>
          <w:szCs w:val="20"/>
          <w:lang w:val="nl" w:eastAsia="en-US"/>
        </w:rPr>
        <w:t>Spill op land (groot of klein)</w:t>
      </w:r>
      <w:r w:rsidR="00577222">
        <w:rPr>
          <w:rFonts w:cs="Arial"/>
          <w:color w:val="auto"/>
          <w:sz w:val="20"/>
          <w:szCs w:val="20"/>
          <w:lang w:val="nl" w:eastAsia="en-US"/>
        </w:rPr>
        <w:t>;</w:t>
      </w:r>
    </w:p>
    <w:p w14:paraId="0E403843" w14:textId="77777777" w:rsidR="00D57A54" w:rsidRPr="00146C12" w:rsidRDefault="00D57A54" w:rsidP="006E229C">
      <w:pPr>
        <w:pStyle w:val="ListParagraph"/>
        <w:numPr>
          <w:ilvl w:val="0"/>
          <w:numId w:val="23"/>
        </w:numPr>
        <w:ind w:left="360"/>
        <w:rPr>
          <w:rFonts w:cs="Arial"/>
          <w:color w:val="auto"/>
          <w:sz w:val="20"/>
          <w:szCs w:val="20"/>
          <w:lang w:val="nl" w:eastAsia="en-US"/>
        </w:rPr>
      </w:pPr>
      <w:r w:rsidRPr="00146C12">
        <w:rPr>
          <w:rFonts w:cs="Arial"/>
          <w:color w:val="auto"/>
          <w:sz w:val="20"/>
          <w:szCs w:val="20"/>
          <w:lang w:val="nl" w:eastAsia="en-US"/>
        </w:rPr>
        <w:t>Spil op het water (groot of klein)</w:t>
      </w:r>
      <w:r w:rsidR="00577222">
        <w:rPr>
          <w:rFonts w:cs="Arial"/>
          <w:color w:val="auto"/>
          <w:sz w:val="20"/>
          <w:szCs w:val="20"/>
          <w:lang w:val="nl" w:eastAsia="en-US"/>
        </w:rPr>
        <w:t>;</w:t>
      </w:r>
    </w:p>
    <w:p w14:paraId="50BB2985" w14:textId="77777777" w:rsidR="00D57A54" w:rsidRPr="00146C12" w:rsidRDefault="00D57A54" w:rsidP="006E229C">
      <w:pPr>
        <w:pStyle w:val="ListParagraph"/>
        <w:numPr>
          <w:ilvl w:val="0"/>
          <w:numId w:val="23"/>
        </w:numPr>
        <w:ind w:left="360"/>
        <w:rPr>
          <w:rFonts w:cs="Arial"/>
          <w:color w:val="auto"/>
          <w:sz w:val="20"/>
          <w:szCs w:val="20"/>
          <w:lang w:val="nl" w:eastAsia="en-US"/>
        </w:rPr>
      </w:pPr>
      <w:r w:rsidRPr="00146C12">
        <w:rPr>
          <w:rFonts w:cs="Arial"/>
          <w:color w:val="auto"/>
          <w:sz w:val="20"/>
          <w:szCs w:val="20"/>
          <w:lang w:val="nl" w:eastAsia="en-US"/>
        </w:rPr>
        <w:t>Persoonlijk ongeval (groot of klein)</w:t>
      </w:r>
      <w:r w:rsidR="00577222">
        <w:rPr>
          <w:rFonts w:cs="Arial"/>
          <w:color w:val="auto"/>
          <w:sz w:val="20"/>
          <w:szCs w:val="20"/>
          <w:lang w:val="nl" w:eastAsia="en-US"/>
        </w:rPr>
        <w:t>;</w:t>
      </w:r>
    </w:p>
    <w:p w14:paraId="3734C296" w14:textId="77777777" w:rsidR="00D57A54" w:rsidRPr="00146C12" w:rsidRDefault="00D57A54" w:rsidP="006E229C">
      <w:pPr>
        <w:pStyle w:val="ListParagraph"/>
        <w:numPr>
          <w:ilvl w:val="0"/>
          <w:numId w:val="23"/>
        </w:numPr>
        <w:ind w:left="360"/>
        <w:rPr>
          <w:rFonts w:cs="Arial"/>
          <w:color w:val="auto"/>
          <w:sz w:val="20"/>
          <w:szCs w:val="20"/>
          <w:lang w:val="nl" w:eastAsia="en-US"/>
        </w:rPr>
      </w:pPr>
      <w:r w:rsidRPr="00146C12">
        <w:rPr>
          <w:rFonts w:cs="Arial"/>
          <w:color w:val="auto"/>
          <w:sz w:val="20"/>
          <w:szCs w:val="20"/>
          <w:lang w:val="nl" w:eastAsia="en-US"/>
        </w:rPr>
        <w:t>Bommelding</w:t>
      </w:r>
      <w:r w:rsidR="00577222">
        <w:rPr>
          <w:rFonts w:cs="Arial"/>
          <w:color w:val="auto"/>
          <w:sz w:val="20"/>
          <w:szCs w:val="20"/>
          <w:lang w:val="nl" w:eastAsia="en-US"/>
        </w:rPr>
        <w:t>;</w:t>
      </w:r>
    </w:p>
    <w:p w14:paraId="7E19C436" w14:textId="56DF4F2B" w:rsidR="00D57A54" w:rsidRPr="00146C12" w:rsidRDefault="00D57A54" w:rsidP="006E229C">
      <w:pPr>
        <w:pStyle w:val="ListParagraph"/>
        <w:numPr>
          <w:ilvl w:val="0"/>
          <w:numId w:val="23"/>
        </w:numPr>
        <w:ind w:left="360"/>
        <w:rPr>
          <w:rFonts w:cs="Arial"/>
          <w:color w:val="auto"/>
          <w:sz w:val="20"/>
          <w:szCs w:val="20"/>
          <w:lang w:val="nl" w:eastAsia="en-US"/>
        </w:rPr>
      </w:pPr>
      <w:r w:rsidRPr="00146C12">
        <w:rPr>
          <w:rFonts w:cs="Arial"/>
          <w:color w:val="auto"/>
          <w:sz w:val="20"/>
          <w:szCs w:val="20"/>
          <w:lang w:val="nl" w:eastAsia="en-US"/>
        </w:rPr>
        <w:t xml:space="preserve">Incident buiten de </w:t>
      </w:r>
      <w:r w:rsidR="00BB52EB">
        <w:rPr>
          <w:rFonts w:cs="Arial"/>
          <w:color w:val="auto"/>
          <w:sz w:val="20"/>
          <w:szCs w:val="20"/>
          <w:lang w:val="nl" w:eastAsia="en-US"/>
        </w:rPr>
        <w:t>terminal</w:t>
      </w:r>
      <w:r w:rsidR="00BB52EB" w:rsidRPr="00146C12">
        <w:rPr>
          <w:rFonts w:cs="Arial"/>
          <w:color w:val="auto"/>
          <w:sz w:val="20"/>
          <w:szCs w:val="20"/>
          <w:lang w:val="nl" w:eastAsia="en-US"/>
        </w:rPr>
        <w:t xml:space="preserve"> </w:t>
      </w:r>
      <w:r w:rsidRPr="00146C12">
        <w:rPr>
          <w:rFonts w:cs="Arial"/>
          <w:color w:val="auto"/>
          <w:sz w:val="20"/>
          <w:szCs w:val="20"/>
          <w:lang w:val="nl" w:eastAsia="en-US"/>
        </w:rPr>
        <w:t>(afgaan sirenes</w:t>
      </w:r>
      <w:r w:rsidR="0019382D">
        <w:rPr>
          <w:rFonts w:cs="Arial"/>
          <w:color w:val="auto"/>
          <w:sz w:val="20"/>
          <w:szCs w:val="20"/>
          <w:lang w:val="nl" w:eastAsia="en-US"/>
        </w:rPr>
        <w:t xml:space="preserve"> </w:t>
      </w:r>
      <w:r w:rsidR="00FD71A0">
        <w:rPr>
          <w:rFonts w:cs="Arial"/>
          <w:color w:val="auto"/>
          <w:sz w:val="20"/>
          <w:szCs w:val="20"/>
          <w:lang w:val="nl" w:eastAsia="en-US"/>
        </w:rPr>
        <w:t>/</w:t>
      </w:r>
      <w:r w:rsidR="0019382D">
        <w:rPr>
          <w:rFonts w:cs="Arial"/>
          <w:color w:val="auto"/>
          <w:sz w:val="20"/>
          <w:szCs w:val="20"/>
          <w:lang w:val="nl" w:eastAsia="en-US"/>
        </w:rPr>
        <w:t xml:space="preserve"> </w:t>
      </w:r>
      <w:r w:rsidR="00FD71A0">
        <w:rPr>
          <w:rFonts w:cs="Arial"/>
          <w:color w:val="auto"/>
          <w:sz w:val="20"/>
          <w:szCs w:val="20"/>
          <w:lang w:val="nl" w:eastAsia="en-US"/>
        </w:rPr>
        <w:t>NL-alert</w:t>
      </w:r>
      <w:r w:rsidR="00BB52EB">
        <w:rPr>
          <w:rFonts w:cs="Arial"/>
          <w:color w:val="auto"/>
          <w:sz w:val="20"/>
          <w:szCs w:val="20"/>
          <w:lang w:val="nl" w:eastAsia="en-US"/>
        </w:rPr>
        <w:t xml:space="preserve"> of ongeoorloofd toegang door externen</w:t>
      </w:r>
      <w:r w:rsidRPr="00146C12">
        <w:rPr>
          <w:rFonts w:cs="Arial"/>
          <w:color w:val="auto"/>
          <w:sz w:val="20"/>
          <w:szCs w:val="20"/>
          <w:lang w:val="nl" w:eastAsia="en-US"/>
        </w:rPr>
        <w:t>)</w:t>
      </w:r>
      <w:r w:rsidR="00B07C55">
        <w:rPr>
          <w:rFonts w:cs="Arial"/>
          <w:color w:val="auto"/>
          <w:sz w:val="20"/>
          <w:szCs w:val="20"/>
          <w:lang w:val="nl" w:eastAsia="en-US"/>
        </w:rPr>
        <w:t>.</w:t>
      </w:r>
    </w:p>
    <w:p w14:paraId="3D895603" w14:textId="77777777" w:rsidR="00D57A54" w:rsidRPr="00146C12" w:rsidRDefault="00D57A54" w:rsidP="003D2B31">
      <w:pPr>
        <w:rPr>
          <w:rFonts w:cs="Arial"/>
          <w:color w:val="auto"/>
          <w:sz w:val="20"/>
          <w:szCs w:val="20"/>
          <w:lang w:val="nl"/>
        </w:rPr>
      </w:pPr>
    </w:p>
    <w:tbl>
      <w:tblPr>
        <w:tblpPr w:leftFromText="141" w:rightFromText="141" w:vertAnchor="text" w:horzAnchor="margin" w:tblpXSpec="center" w:tblpY="-39"/>
        <w:tblW w:w="9209"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530"/>
        <w:gridCol w:w="50"/>
        <w:gridCol w:w="168"/>
        <w:gridCol w:w="4461"/>
      </w:tblGrid>
      <w:tr w:rsidR="00211203" w:rsidRPr="000B11EF" w14:paraId="1A202F52" w14:textId="77777777" w:rsidTr="00894DD2">
        <w:trPr>
          <w:cantSplit/>
          <w:trHeight w:val="410"/>
        </w:trPr>
        <w:tc>
          <w:tcPr>
            <w:tcW w:w="9209" w:type="dxa"/>
            <w:gridSpan w:val="4"/>
            <w:tcBorders>
              <w:bottom w:val="single" w:sz="4" w:space="0" w:color="auto"/>
            </w:tcBorders>
            <w:vAlign w:val="center"/>
          </w:tcPr>
          <w:p w14:paraId="1093C8D2" w14:textId="3296598C" w:rsidR="00C35F28" w:rsidRPr="00C35F28" w:rsidRDefault="00D57A54" w:rsidP="00C35F28">
            <w:pPr>
              <w:jc w:val="center"/>
              <w:rPr>
                <w:b/>
                <w:bCs/>
                <w:sz w:val="20"/>
                <w:szCs w:val="20"/>
                <w:lang w:val="nl"/>
              </w:rPr>
            </w:pPr>
            <w:r w:rsidRPr="00C35F28">
              <w:rPr>
                <w:b/>
                <w:bCs/>
              </w:rPr>
              <w:lastRenderedPageBreak/>
              <w:t>De instructiekaarten zijn specifiek voor de situatie van de terminal.</w:t>
            </w:r>
            <w:bookmarkStart w:id="622" w:name="_Toc435102774"/>
          </w:p>
          <w:p w14:paraId="5236C493" w14:textId="706C94C2" w:rsidR="00211203" w:rsidRPr="000B11EF" w:rsidRDefault="00211203" w:rsidP="004B0BF5">
            <w:pPr>
              <w:pStyle w:val="Heading2"/>
              <w:numPr>
                <w:ilvl w:val="0"/>
                <w:numId w:val="0"/>
              </w:numPr>
              <w:spacing w:before="100" w:beforeAutospacing="1" w:after="100" w:afterAutospacing="1" w:line="160" w:lineRule="atLeast"/>
              <w:jc w:val="center"/>
              <w:rPr>
                <w:rFonts w:cs="Arial"/>
                <w:b w:val="0"/>
                <w:color w:val="auto"/>
                <w:sz w:val="20"/>
                <w:szCs w:val="20"/>
              </w:rPr>
            </w:pPr>
            <w:r w:rsidRPr="000B11EF">
              <w:rPr>
                <w:rFonts w:cs="Arial"/>
                <w:i/>
                <w:color w:val="auto"/>
                <w:sz w:val="20"/>
                <w:szCs w:val="20"/>
              </w:rPr>
              <w:br w:type="page"/>
            </w:r>
            <w:bookmarkStart w:id="623" w:name="_Toc451764661"/>
            <w:bookmarkStart w:id="624" w:name="_Toc100132381"/>
            <w:r w:rsidRPr="00104F4B">
              <w:rPr>
                <w:color w:val="auto"/>
              </w:rPr>
              <w:t>Instructies operator</w:t>
            </w:r>
            <w:bookmarkEnd w:id="623"/>
            <w:bookmarkEnd w:id="624"/>
          </w:p>
        </w:tc>
      </w:tr>
      <w:tr w:rsidR="00211203" w:rsidRPr="000B11EF" w14:paraId="4F3D1C60" w14:textId="77777777" w:rsidTr="00894DD2">
        <w:trPr>
          <w:cantSplit/>
          <w:trHeight w:val="300"/>
        </w:trPr>
        <w:tc>
          <w:tcPr>
            <w:tcW w:w="4530" w:type="dxa"/>
            <w:tcBorders>
              <w:top w:val="single" w:sz="4" w:space="0" w:color="auto"/>
              <w:bottom w:val="single" w:sz="4" w:space="0" w:color="auto"/>
            </w:tcBorders>
            <w:shd w:val="pct20" w:color="auto" w:fill="FFFFFF"/>
            <w:vAlign w:val="center"/>
          </w:tcPr>
          <w:p w14:paraId="5FC41030" w14:textId="67DD91FE" w:rsidR="00211203" w:rsidRPr="000B11EF" w:rsidRDefault="0081683A" w:rsidP="0081683A">
            <w:pPr>
              <w:tabs>
                <w:tab w:val="left" w:pos="318"/>
              </w:tabs>
              <w:spacing w:before="100" w:beforeAutospacing="1" w:after="100" w:afterAutospacing="1"/>
              <w:jc w:val="both"/>
              <w:rPr>
                <w:rFonts w:cs="Arial"/>
                <w:b/>
                <w:color w:val="auto"/>
                <w:sz w:val="20"/>
                <w:szCs w:val="20"/>
              </w:rPr>
            </w:pPr>
            <w:r>
              <w:rPr>
                <w:rFonts w:cs="Arial"/>
                <w:b/>
                <w:color w:val="auto"/>
                <w:sz w:val="19"/>
                <w:szCs w:val="19"/>
              </w:rPr>
              <w:t xml:space="preserve">Brand  </w:t>
            </w:r>
            <w:r w:rsidR="00211203" w:rsidRPr="009D1398">
              <w:rPr>
                <w:rFonts w:cs="Arial"/>
                <w:b/>
                <w:color w:val="auto"/>
                <w:sz w:val="19"/>
                <w:szCs w:val="19"/>
              </w:rPr>
              <w:t>tanks</w:t>
            </w:r>
            <w:r w:rsidR="00211203">
              <w:rPr>
                <w:rFonts w:cs="Arial"/>
                <w:b/>
                <w:color w:val="auto"/>
                <w:sz w:val="19"/>
                <w:szCs w:val="19"/>
              </w:rPr>
              <w:t>,</w:t>
            </w:r>
            <w:r w:rsidR="00EA2F0D">
              <w:rPr>
                <w:rFonts w:cs="Arial"/>
                <w:b/>
                <w:color w:val="auto"/>
                <w:sz w:val="19"/>
                <w:szCs w:val="19"/>
              </w:rPr>
              <w:t xml:space="preserve"> </w:t>
            </w:r>
            <w:r w:rsidR="00211203" w:rsidRPr="009D1398">
              <w:rPr>
                <w:rFonts w:cs="Arial"/>
                <w:b/>
                <w:color w:val="auto"/>
                <w:sz w:val="19"/>
                <w:szCs w:val="19"/>
              </w:rPr>
              <w:t>tankput</w:t>
            </w:r>
            <w:r w:rsidR="00211203">
              <w:rPr>
                <w:rFonts w:cs="Arial"/>
                <w:b/>
                <w:color w:val="auto"/>
                <w:sz w:val="19"/>
                <w:szCs w:val="19"/>
              </w:rPr>
              <w:t xml:space="preserve">, laadstraat, </w:t>
            </w:r>
            <w:proofErr w:type="spellStart"/>
            <w:r w:rsidR="00211203">
              <w:rPr>
                <w:rFonts w:cs="Arial"/>
                <w:b/>
                <w:color w:val="auto"/>
                <w:sz w:val="19"/>
                <w:szCs w:val="19"/>
              </w:rPr>
              <w:t>manifold</w:t>
            </w:r>
            <w:proofErr w:type="spellEnd"/>
            <w:r w:rsidR="00211203">
              <w:rPr>
                <w:rFonts w:cs="Arial"/>
                <w:b/>
                <w:color w:val="auto"/>
                <w:sz w:val="19"/>
                <w:szCs w:val="19"/>
              </w:rPr>
              <w:t>, schip</w:t>
            </w:r>
          </w:p>
        </w:tc>
        <w:tc>
          <w:tcPr>
            <w:tcW w:w="4679" w:type="dxa"/>
            <w:gridSpan w:val="3"/>
            <w:tcBorders>
              <w:top w:val="single" w:sz="4" w:space="0" w:color="auto"/>
              <w:bottom w:val="single" w:sz="4" w:space="0" w:color="auto"/>
            </w:tcBorders>
            <w:shd w:val="pct20" w:color="auto" w:fill="FFFFFF"/>
            <w:vAlign w:val="center"/>
          </w:tcPr>
          <w:p w14:paraId="7FADF280" w14:textId="6A34D880" w:rsidR="00211203" w:rsidRPr="000B11EF" w:rsidRDefault="00211203"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 xml:space="preserve">Brand elders op de terminal </w:t>
            </w:r>
          </w:p>
        </w:tc>
      </w:tr>
      <w:tr w:rsidR="00211203" w:rsidRPr="000B11EF" w14:paraId="630E8237" w14:textId="77777777" w:rsidTr="00894DD2">
        <w:trPr>
          <w:cantSplit/>
          <w:trHeight w:val="244"/>
        </w:trPr>
        <w:tc>
          <w:tcPr>
            <w:tcW w:w="4530" w:type="dxa"/>
            <w:tcBorders>
              <w:top w:val="single" w:sz="4" w:space="0" w:color="auto"/>
              <w:bottom w:val="single" w:sz="4" w:space="0" w:color="auto"/>
            </w:tcBorders>
          </w:tcPr>
          <w:p w14:paraId="76765CB9"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Activeer noodstop algemeen</w:t>
            </w:r>
          </w:p>
          <w:p w14:paraId="35D01AD8"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 xml:space="preserve">Activeer ontruimingsalarm (slow </w:t>
            </w:r>
            <w:proofErr w:type="spellStart"/>
            <w:r w:rsidRPr="000B11EF">
              <w:rPr>
                <w:sz w:val="18"/>
                <w:szCs w:val="18"/>
              </w:rPr>
              <w:t>whoop</w:t>
            </w:r>
            <w:proofErr w:type="spellEnd"/>
            <w:r w:rsidRPr="000B11EF">
              <w:rPr>
                <w:sz w:val="18"/>
                <w:szCs w:val="18"/>
              </w:rPr>
              <w:t>)</w:t>
            </w:r>
          </w:p>
          <w:p w14:paraId="0BA2B134" w14:textId="4087E55F"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Activeer brandblus- en koelinstallatie (scenariokaart)</w:t>
            </w:r>
          </w:p>
          <w:p w14:paraId="7B74DE78"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 xml:space="preserve">Alarmeer de alarmcentrale </w:t>
            </w:r>
            <w:r w:rsidRPr="000B11EF">
              <w:rPr>
                <w:b/>
                <w:sz w:val="18"/>
                <w:szCs w:val="18"/>
              </w:rPr>
              <w:t>112</w:t>
            </w:r>
          </w:p>
          <w:p w14:paraId="4D87A5D7" w14:textId="0EA9A3AE" w:rsidR="00211203" w:rsidRPr="000B11EF" w:rsidRDefault="008C04F1"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Pr>
                <w:sz w:val="18"/>
                <w:szCs w:val="18"/>
              </w:rPr>
              <w:t xml:space="preserve">Informeer </w:t>
            </w:r>
            <w:r w:rsidR="000C39F0">
              <w:rPr>
                <w:sz w:val="18"/>
                <w:szCs w:val="18"/>
              </w:rPr>
              <w:t>CCR</w:t>
            </w:r>
          </w:p>
          <w:p w14:paraId="67F219DF" w14:textId="16B69265"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Controleer of de automatische tankafsluiters zijn dicht gelopen (</w:t>
            </w:r>
            <w:r w:rsidR="00BB52EB">
              <w:rPr>
                <w:sz w:val="18"/>
                <w:szCs w:val="18"/>
              </w:rPr>
              <w:t>CCR</w:t>
            </w:r>
            <w:r w:rsidR="00BB52EB" w:rsidRPr="000B11EF">
              <w:rPr>
                <w:sz w:val="18"/>
                <w:szCs w:val="18"/>
              </w:rPr>
              <w:t xml:space="preserve"> </w:t>
            </w:r>
            <w:r w:rsidRPr="000B11EF">
              <w:rPr>
                <w:sz w:val="18"/>
                <w:szCs w:val="18"/>
              </w:rPr>
              <w:t>display)</w:t>
            </w:r>
          </w:p>
          <w:p w14:paraId="4DD76803"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 xml:space="preserve">Informeer bemanning schepen en bezoekers en check of beladingen en lossingen zijn gestopt </w:t>
            </w:r>
          </w:p>
          <w:p w14:paraId="5BBE196C" w14:textId="7977206D" w:rsidR="00211203" w:rsidRPr="00BB5675" w:rsidRDefault="00211203" w:rsidP="00BB5675">
            <w:pPr>
              <w:pStyle w:val="BodyText"/>
              <w:numPr>
                <w:ilvl w:val="0"/>
                <w:numId w:val="29"/>
              </w:numPr>
              <w:overflowPunct w:val="0"/>
              <w:autoSpaceDE w:val="0"/>
              <w:autoSpaceDN w:val="0"/>
              <w:adjustRightInd w:val="0"/>
              <w:spacing w:line="360" w:lineRule="auto"/>
              <w:jc w:val="left"/>
              <w:textAlignment w:val="baseline"/>
              <w:rPr>
                <w:sz w:val="18"/>
                <w:szCs w:val="18"/>
              </w:rPr>
            </w:pPr>
            <w:r w:rsidRPr="00BB5675">
              <w:rPr>
                <w:sz w:val="18"/>
                <w:szCs w:val="18"/>
              </w:rPr>
              <w:t xml:space="preserve">Zorg voor sluiten van afsluiters in lozingstracés </w:t>
            </w:r>
            <w:r w:rsidR="001E5DD4" w:rsidRPr="00BB5675">
              <w:rPr>
                <w:sz w:val="18"/>
                <w:szCs w:val="18"/>
              </w:rPr>
              <w:t>middels  WI-150-</w:t>
            </w:r>
            <w:r w:rsidR="00BB5675">
              <w:rPr>
                <w:sz w:val="18"/>
                <w:szCs w:val="18"/>
              </w:rPr>
              <w:t>0</w:t>
            </w:r>
            <w:r w:rsidR="001E5DD4" w:rsidRPr="00BB5675">
              <w:rPr>
                <w:sz w:val="18"/>
                <w:szCs w:val="18"/>
              </w:rPr>
              <w:t>2-01</w:t>
            </w:r>
          </w:p>
          <w:p w14:paraId="26E23860"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Maak een uitdraai van de actuele tankinhoud</w:t>
            </w:r>
          </w:p>
          <w:p w14:paraId="4F99832E" w14:textId="77777777" w:rsidR="00211203" w:rsidRPr="00BB5675"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 xml:space="preserve">Neem de papieren bezoekerslijst mee naar de </w:t>
            </w:r>
            <w:r w:rsidRPr="00BB5675">
              <w:rPr>
                <w:sz w:val="18"/>
                <w:szCs w:val="18"/>
              </w:rPr>
              <w:t>verzamelplaats</w:t>
            </w:r>
          </w:p>
          <w:p w14:paraId="4F4A606A" w14:textId="7F6B09FA" w:rsidR="00211203" w:rsidRPr="00BB5675"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BB5675">
              <w:rPr>
                <w:sz w:val="18"/>
                <w:szCs w:val="18"/>
              </w:rPr>
              <w:t>Zorg voor opvang externe hulpdiensten</w:t>
            </w:r>
            <w:r w:rsidR="00F32D06" w:rsidRPr="00BB5675">
              <w:rPr>
                <w:sz w:val="18"/>
                <w:szCs w:val="18"/>
              </w:rPr>
              <w:t xml:space="preserve">, </w:t>
            </w:r>
          </w:p>
          <w:p w14:paraId="7361A124" w14:textId="5E2EFC73"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BB5675">
              <w:rPr>
                <w:sz w:val="18"/>
                <w:szCs w:val="18"/>
              </w:rPr>
              <w:t xml:space="preserve">Neem </w:t>
            </w:r>
            <w:r w:rsidRPr="000B11EF">
              <w:rPr>
                <w:sz w:val="18"/>
                <w:szCs w:val="18"/>
              </w:rPr>
              <w:t>de BHV</w:t>
            </w:r>
            <w:r w:rsidR="00BB52EB">
              <w:rPr>
                <w:sz w:val="18"/>
                <w:szCs w:val="18"/>
              </w:rPr>
              <w:t>-</w:t>
            </w:r>
            <w:r w:rsidRPr="000B11EF">
              <w:rPr>
                <w:sz w:val="18"/>
                <w:szCs w:val="18"/>
              </w:rPr>
              <w:t>rugtas mee</w:t>
            </w:r>
          </w:p>
          <w:p w14:paraId="036FCBBB"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Informeer externe hulpdiensten bij aankomst</w:t>
            </w:r>
          </w:p>
          <w:p w14:paraId="72E77CE7" w14:textId="19A35558" w:rsidR="00211203" w:rsidRPr="000B11EF" w:rsidRDefault="00211203" w:rsidP="00BE3A3A">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 xml:space="preserve">Volg bevelen op </w:t>
            </w:r>
            <w:r w:rsidR="00BE3A3A">
              <w:rPr>
                <w:sz w:val="18"/>
                <w:szCs w:val="18"/>
              </w:rPr>
              <w:t xml:space="preserve">van </w:t>
            </w:r>
            <w:r w:rsidRPr="000B11EF">
              <w:rPr>
                <w:sz w:val="18"/>
                <w:szCs w:val="18"/>
              </w:rPr>
              <w:t>bevelvoerder hulpdiensten</w:t>
            </w:r>
          </w:p>
        </w:tc>
        <w:tc>
          <w:tcPr>
            <w:tcW w:w="4679" w:type="dxa"/>
            <w:gridSpan w:val="3"/>
            <w:tcBorders>
              <w:top w:val="single" w:sz="4" w:space="0" w:color="auto"/>
              <w:bottom w:val="single" w:sz="4" w:space="0" w:color="auto"/>
            </w:tcBorders>
          </w:tcPr>
          <w:p w14:paraId="35AF9E0F"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Indien veilig, probeer de brand te blussen</w:t>
            </w:r>
          </w:p>
          <w:p w14:paraId="2D4F6DE8"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 xml:space="preserve">Indien brand niet geblust, alarmeer externe hulpdiensten via alarmcentrale </w:t>
            </w:r>
            <w:r w:rsidRPr="000B11EF">
              <w:rPr>
                <w:b/>
                <w:sz w:val="18"/>
                <w:szCs w:val="18"/>
              </w:rPr>
              <w:t>112</w:t>
            </w:r>
          </w:p>
          <w:p w14:paraId="5B38298F" w14:textId="6113E07A" w:rsidR="00211203" w:rsidRPr="000B11EF" w:rsidRDefault="000C39F0"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Pr>
                <w:sz w:val="18"/>
                <w:szCs w:val="18"/>
              </w:rPr>
              <w:t>Informeer CCR</w:t>
            </w:r>
          </w:p>
          <w:p w14:paraId="149F2958" w14:textId="255D6962"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Neem de BHV</w:t>
            </w:r>
            <w:r w:rsidR="00A659B8">
              <w:rPr>
                <w:sz w:val="18"/>
                <w:szCs w:val="18"/>
              </w:rPr>
              <w:t>-</w:t>
            </w:r>
            <w:r w:rsidRPr="000B11EF">
              <w:rPr>
                <w:sz w:val="18"/>
                <w:szCs w:val="18"/>
              </w:rPr>
              <w:t>rugtas mee</w:t>
            </w:r>
          </w:p>
          <w:p w14:paraId="3901D901"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Indien van toepassing, zorg voor opvang externe hulpdiensten</w:t>
            </w:r>
          </w:p>
          <w:p w14:paraId="16EED282" w14:textId="77777777" w:rsidR="00211203" w:rsidRPr="000B11EF" w:rsidRDefault="00211203" w:rsidP="006E229C">
            <w:pPr>
              <w:pStyle w:val="BodyText"/>
              <w:numPr>
                <w:ilvl w:val="0"/>
                <w:numId w:val="29"/>
              </w:numPr>
              <w:overflowPunct w:val="0"/>
              <w:autoSpaceDE w:val="0"/>
              <w:autoSpaceDN w:val="0"/>
              <w:adjustRightInd w:val="0"/>
              <w:spacing w:line="360" w:lineRule="auto"/>
              <w:jc w:val="left"/>
              <w:textAlignment w:val="baseline"/>
              <w:rPr>
                <w:sz w:val="18"/>
                <w:szCs w:val="18"/>
              </w:rPr>
            </w:pPr>
            <w:r w:rsidRPr="000B11EF">
              <w:rPr>
                <w:sz w:val="18"/>
                <w:szCs w:val="18"/>
              </w:rPr>
              <w:t>Indien van toepassing, volg de bevelen op van de bevelvoerder externe hulpdiensten</w:t>
            </w:r>
          </w:p>
        </w:tc>
      </w:tr>
      <w:tr w:rsidR="00211203" w:rsidRPr="000B11EF" w14:paraId="22FA00DF" w14:textId="77777777" w:rsidTr="00894DD2">
        <w:trPr>
          <w:cantSplit/>
          <w:trHeight w:val="244"/>
        </w:trPr>
        <w:tc>
          <w:tcPr>
            <w:tcW w:w="4530" w:type="dxa"/>
            <w:tcBorders>
              <w:top w:val="single" w:sz="4" w:space="0" w:color="auto"/>
              <w:bottom w:val="single" w:sz="4" w:space="0" w:color="auto"/>
            </w:tcBorders>
            <w:shd w:val="clear" w:color="auto" w:fill="BFBFBF" w:themeFill="background1" w:themeFillShade="BF"/>
            <w:vAlign w:val="center"/>
          </w:tcPr>
          <w:p w14:paraId="3EA672A3" w14:textId="77777777" w:rsidR="00211203" w:rsidRPr="000B11EF" w:rsidRDefault="00211203" w:rsidP="004B0BF5">
            <w:pPr>
              <w:tabs>
                <w:tab w:val="left" w:pos="318"/>
              </w:tabs>
              <w:spacing w:before="100" w:beforeAutospacing="1" w:after="100" w:afterAutospacing="1"/>
              <w:jc w:val="both"/>
              <w:rPr>
                <w:rFonts w:cs="Arial"/>
                <w:b/>
                <w:color w:val="auto"/>
                <w:szCs w:val="18"/>
              </w:rPr>
            </w:pPr>
            <w:r w:rsidRPr="000B11EF">
              <w:rPr>
                <w:rFonts w:cs="Arial"/>
                <w:b/>
                <w:color w:val="auto"/>
                <w:szCs w:val="18"/>
              </w:rPr>
              <w:t>Persoonlijk ongeval (groot)</w:t>
            </w:r>
          </w:p>
        </w:tc>
        <w:tc>
          <w:tcPr>
            <w:tcW w:w="4679" w:type="dxa"/>
            <w:gridSpan w:val="3"/>
            <w:tcBorders>
              <w:top w:val="single" w:sz="4" w:space="0" w:color="auto"/>
              <w:bottom w:val="single" w:sz="4" w:space="0" w:color="auto"/>
            </w:tcBorders>
            <w:shd w:val="clear" w:color="auto" w:fill="BFBFBF" w:themeFill="background1" w:themeFillShade="BF"/>
            <w:vAlign w:val="center"/>
          </w:tcPr>
          <w:p w14:paraId="1288BE52" w14:textId="77777777" w:rsidR="00211203" w:rsidRPr="000B11EF" w:rsidRDefault="00211203" w:rsidP="004B0BF5">
            <w:pPr>
              <w:tabs>
                <w:tab w:val="left" w:pos="318"/>
              </w:tabs>
              <w:spacing w:before="100" w:beforeAutospacing="1" w:after="100" w:afterAutospacing="1"/>
              <w:jc w:val="both"/>
              <w:rPr>
                <w:rFonts w:cs="Arial"/>
                <w:b/>
                <w:color w:val="auto"/>
                <w:szCs w:val="18"/>
              </w:rPr>
            </w:pPr>
            <w:r w:rsidRPr="000B11EF">
              <w:rPr>
                <w:rFonts w:cs="Arial"/>
                <w:b/>
                <w:color w:val="auto"/>
                <w:szCs w:val="18"/>
              </w:rPr>
              <w:t>Persoonlijk ongeval (klein)</w:t>
            </w:r>
          </w:p>
        </w:tc>
      </w:tr>
      <w:tr w:rsidR="00211203" w:rsidRPr="000B11EF" w14:paraId="774CBA87" w14:textId="77777777" w:rsidTr="00894DD2">
        <w:trPr>
          <w:cantSplit/>
          <w:trHeight w:val="244"/>
        </w:trPr>
        <w:tc>
          <w:tcPr>
            <w:tcW w:w="4530" w:type="dxa"/>
            <w:tcBorders>
              <w:top w:val="single" w:sz="4" w:space="0" w:color="auto"/>
              <w:bottom w:val="single" w:sz="4" w:space="0" w:color="auto"/>
            </w:tcBorders>
          </w:tcPr>
          <w:p w14:paraId="6C001D83" w14:textId="77777777" w:rsidR="00211203" w:rsidRPr="000B11EF"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0B11EF">
              <w:rPr>
                <w:sz w:val="18"/>
                <w:szCs w:val="18"/>
              </w:rPr>
              <w:t xml:space="preserve">Alarmeer de alarmcentrale </w:t>
            </w:r>
            <w:r w:rsidRPr="000B11EF">
              <w:rPr>
                <w:b/>
                <w:sz w:val="18"/>
                <w:szCs w:val="18"/>
              </w:rPr>
              <w:t>112</w:t>
            </w:r>
          </w:p>
          <w:p w14:paraId="5B7914C3" w14:textId="7E6B6F66" w:rsidR="00211203" w:rsidRPr="000B11EF" w:rsidRDefault="008C04F1"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Pr>
                <w:sz w:val="18"/>
                <w:szCs w:val="18"/>
              </w:rPr>
              <w:t xml:space="preserve">Informeer </w:t>
            </w:r>
            <w:r w:rsidR="000C39F0">
              <w:rPr>
                <w:sz w:val="18"/>
                <w:szCs w:val="18"/>
              </w:rPr>
              <w:t>CCR</w:t>
            </w:r>
          </w:p>
          <w:p w14:paraId="4F1E6584" w14:textId="77777777" w:rsidR="00211203" w:rsidRPr="000B11EF"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0B11EF">
              <w:rPr>
                <w:sz w:val="18"/>
                <w:szCs w:val="18"/>
              </w:rPr>
              <w:t xml:space="preserve">Informeer bemanning schepen en bezoekers en stop beladingen en lossingen </w:t>
            </w:r>
          </w:p>
          <w:p w14:paraId="1D4CBD0C" w14:textId="029371A2" w:rsidR="00803E1E" w:rsidRPr="000B11EF"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0B11EF">
              <w:rPr>
                <w:sz w:val="18"/>
                <w:szCs w:val="18"/>
              </w:rPr>
              <w:t>Verleen eerste hulp (AED in Ex-gebied niet gebruiken of Ex-meter meenemen).</w:t>
            </w:r>
          </w:p>
          <w:p w14:paraId="36ECF7D8" w14:textId="486AB461" w:rsidR="00211203" w:rsidRPr="00803E1E" w:rsidRDefault="00211203" w:rsidP="007078B7">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803E1E">
              <w:rPr>
                <w:sz w:val="18"/>
                <w:szCs w:val="18"/>
              </w:rPr>
              <w:t>Zorg voor opvang van externe hulpdiensten</w:t>
            </w:r>
            <w:r w:rsidR="00F32D06" w:rsidRPr="00803E1E">
              <w:rPr>
                <w:sz w:val="18"/>
                <w:szCs w:val="18"/>
              </w:rPr>
              <w:t>,</w:t>
            </w:r>
          </w:p>
          <w:p w14:paraId="3BECE526" w14:textId="77777777" w:rsidR="00211203" w:rsidRPr="000B11EF"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0B11EF">
              <w:rPr>
                <w:sz w:val="18"/>
                <w:szCs w:val="18"/>
              </w:rPr>
              <w:t>Informeer externe hulpdiensten bij aankomst</w:t>
            </w:r>
          </w:p>
        </w:tc>
        <w:tc>
          <w:tcPr>
            <w:tcW w:w="4679" w:type="dxa"/>
            <w:gridSpan w:val="3"/>
            <w:tcBorders>
              <w:top w:val="single" w:sz="4" w:space="0" w:color="auto"/>
              <w:bottom w:val="single" w:sz="4" w:space="0" w:color="auto"/>
            </w:tcBorders>
          </w:tcPr>
          <w:p w14:paraId="0A1FA7D1" w14:textId="77777777" w:rsidR="00211203" w:rsidRPr="000B11EF" w:rsidRDefault="00211203" w:rsidP="006E229C">
            <w:pPr>
              <w:pStyle w:val="BodyText"/>
              <w:numPr>
                <w:ilvl w:val="0"/>
                <w:numId w:val="29"/>
              </w:numPr>
              <w:overflowPunct w:val="0"/>
              <w:autoSpaceDE w:val="0"/>
              <w:autoSpaceDN w:val="0"/>
              <w:adjustRightInd w:val="0"/>
              <w:spacing w:line="360" w:lineRule="auto"/>
              <w:ind w:left="207" w:hanging="180"/>
              <w:jc w:val="left"/>
              <w:textAlignment w:val="baseline"/>
              <w:rPr>
                <w:sz w:val="18"/>
                <w:szCs w:val="18"/>
              </w:rPr>
            </w:pPr>
            <w:r w:rsidRPr="000B11EF">
              <w:rPr>
                <w:sz w:val="18"/>
                <w:szCs w:val="18"/>
              </w:rPr>
              <w:t xml:space="preserve">Verleen eerste hulp </w:t>
            </w:r>
          </w:p>
          <w:p w14:paraId="7B75BB90" w14:textId="7A15AC9C" w:rsidR="00211203" w:rsidRPr="0071769A" w:rsidRDefault="00211203" w:rsidP="006E229C">
            <w:pPr>
              <w:pStyle w:val="BodyText"/>
              <w:numPr>
                <w:ilvl w:val="0"/>
                <w:numId w:val="29"/>
              </w:numPr>
              <w:overflowPunct w:val="0"/>
              <w:autoSpaceDE w:val="0"/>
              <w:autoSpaceDN w:val="0"/>
              <w:adjustRightInd w:val="0"/>
              <w:spacing w:line="360" w:lineRule="auto"/>
              <w:ind w:left="207" w:hanging="180"/>
              <w:jc w:val="left"/>
              <w:textAlignment w:val="baseline"/>
              <w:rPr>
                <w:sz w:val="18"/>
                <w:szCs w:val="18"/>
              </w:rPr>
            </w:pPr>
            <w:r w:rsidRPr="0071769A">
              <w:rPr>
                <w:sz w:val="18"/>
                <w:szCs w:val="18"/>
              </w:rPr>
              <w:t>Informeer Hoofd BHV (</w:t>
            </w:r>
            <w:r w:rsidR="00A659B8" w:rsidRPr="0071769A">
              <w:rPr>
                <w:sz w:val="18"/>
                <w:szCs w:val="18"/>
              </w:rPr>
              <w:t xml:space="preserve">Operations </w:t>
            </w:r>
            <w:r w:rsidR="00C901BD" w:rsidRPr="0071769A">
              <w:rPr>
                <w:sz w:val="18"/>
                <w:szCs w:val="18"/>
              </w:rPr>
              <w:t>Manager</w:t>
            </w:r>
            <w:r w:rsidRPr="0071769A">
              <w:rPr>
                <w:sz w:val="18"/>
                <w:szCs w:val="18"/>
              </w:rPr>
              <w:t>)</w:t>
            </w:r>
          </w:p>
          <w:p w14:paraId="6EA97DD1" w14:textId="5A22BF15" w:rsidR="00211203" w:rsidRPr="000B11EF" w:rsidRDefault="00211203" w:rsidP="00AF0069">
            <w:pPr>
              <w:pStyle w:val="BodyText"/>
              <w:numPr>
                <w:ilvl w:val="0"/>
                <w:numId w:val="29"/>
              </w:numPr>
              <w:overflowPunct w:val="0"/>
              <w:autoSpaceDE w:val="0"/>
              <w:autoSpaceDN w:val="0"/>
              <w:adjustRightInd w:val="0"/>
              <w:spacing w:line="360" w:lineRule="auto"/>
              <w:ind w:left="207" w:hanging="180"/>
              <w:jc w:val="left"/>
              <w:textAlignment w:val="baseline"/>
              <w:rPr>
                <w:sz w:val="18"/>
                <w:szCs w:val="18"/>
              </w:rPr>
            </w:pPr>
            <w:r>
              <w:rPr>
                <w:sz w:val="19"/>
                <w:szCs w:val="19"/>
                <w:lang w:val="en-US"/>
              </w:rPr>
              <w:t xml:space="preserve">Melding </w:t>
            </w:r>
            <w:proofErr w:type="spellStart"/>
            <w:r>
              <w:rPr>
                <w:sz w:val="19"/>
                <w:szCs w:val="19"/>
                <w:lang w:val="en-US"/>
              </w:rPr>
              <w:t>maken</w:t>
            </w:r>
            <w:proofErr w:type="spellEnd"/>
          </w:p>
        </w:tc>
      </w:tr>
      <w:tr w:rsidR="00211203" w:rsidRPr="000B11EF" w14:paraId="38F87362" w14:textId="77777777" w:rsidTr="00894DD2">
        <w:trPr>
          <w:cantSplit/>
          <w:trHeight w:val="244"/>
        </w:trPr>
        <w:tc>
          <w:tcPr>
            <w:tcW w:w="4530" w:type="dxa"/>
            <w:tcBorders>
              <w:top w:val="single" w:sz="4" w:space="0" w:color="auto"/>
              <w:bottom w:val="single" w:sz="4" w:space="0" w:color="auto"/>
            </w:tcBorders>
            <w:shd w:val="clear" w:color="auto" w:fill="BFBFBF" w:themeFill="background1" w:themeFillShade="BF"/>
            <w:vAlign w:val="center"/>
          </w:tcPr>
          <w:p w14:paraId="559CB3C5" w14:textId="77777777" w:rsidR="00211203" w:rsidRPr="000B11EF" w:rsidRDefault="00211203" w:rsidP="004B0BF5">
            <w:pPr>
              <w:tabs>
                <w:tab w:val="left" w:pos="318"/>
              </w:tabs>
              <w:spacing w:before="100" w:beforeAutospacing="1" w:after="100" w:afterAutospacing="1"/>
              <w:jc w:val="both"/>
              <w:rPr>
                <w:rFonts w:cs="Arial"/>
                <w:b/>
                <w:color w:val="auto"/>
                <w:szCs w:val="18"/>
              </w:rPr>
            </w:pPr>
            <w:r w:rsidRPr="000B11EF">
              <w:rPr>
                <w:rFonts w:cs="Arial"/>
                <w:b/>
                <w:color w:val="auto"/>
                <w:szCs w:val="18"/>
              </w:rPr>
              <w:t>Bommelding</w:t>
            </w:r>
          </w:p>
        </w:tc>
        <w:tc>
          <w:tcPr>
            <w:tcW w:w="4679" w:type="dxa"/>
            <w:gridSpan w:val="3"/>
            <w:tcBorders>
              <w:top w:val="single" w:sz="4" w:space="0" w:color="auto"/>
              <w:bottom w:val="single" w:sz="4" w:space="0" w:color="auto"/>
            </w:tcBorders>
            <w:shd w:val="clear" w:color="auto" w:fill="BFBFBF" w:themeFill="background1" w:themeFillShade="BF"/>
            <w:vAlign w:val="center"/>
          </w:tcPr>
          <w:p w14:paraId="77A9679A" w14:textId="345A9721" w:rsidR="00211203" w:rsidRPr="000B11EF" w:rsidRDefault="00211203" w:rsidP="004B0BF5">
            <w:pPr>
              <w:tabs>
                <w:tab w:val="left" w:pos="318"/>
              </w:tabs>
              <w:spacing w:before="100" w:beforeAutospacing="1" w:after="100" w:afterAutospacing="1"/>
              <w:jc w:val="both"/>
              <w:rPr>
                <w:rFonts w:cs="Arial"/>
                <w:b/>
                <w:color w:val="auto"/>
                <w:szCs w:val="18"/>
              </w:rPr>
            </w:pPr>
            <w:r w:rsidRPr="00D14C8A">
              <w:rPr>
                <w:rFonts w:cs="Arial"/>
                <w:b/>
                <w:color w:val="auto"/>
                <w:sz w:val="19"/>
                <w:szCs w:val="19"/>
              </w:rPr>
              <w:t>Incident buiten terminal (afgaan sirenes</w:t>
            </w:r>
            <w:r w:rsidR="00971EDE">
              <w:rPr>
                <w:rFonts w:cs="Arial"/>
                <w:b/>
                <w:color w:val="auto"/>
                <w:sz w:val="19"/>
                <w:szCs w:val="19"/>
              </w:rPr>
              <w:t xml:space="preserve"> </w:t>
            </w:r>
            <w:r w:rsidRPr="00D14C8A">
              <w:rPr>
                <w:rFonts w:cs="Arial"/>
                <w:b/>
                <w:color w:val="auto"/>
                <w:sz w:val="19"/>
                <w:szCs w:val="19"/>
              </w:rPr>
              <w:t>/</w:t>
            </w:r>
            <w:r w:rsidR="00971EDE">
              <w:rPr>
                <w:rFonts w:cs="Arial"/>
                <w:b/>
                <w:color w:val="auto"/>
                <w:sz w:val="19"/>
                <w:szCs w:val="19"/>
              </w:rPr>
              <w:t xml:space="preserve"> </w:t>
            </w:r>
            <w:r w:rsidRPr="00D14C8A">
              <w:rPr>
                <w:rFonts w:cs="Arial"/>
                <w:b/>
                <w:color w:val="auto"/>
                <w:sz w:val="19"/>
                <w:szCs w:val="19"/>
              </w:rPr>
              <w:t>Nl-alert</w:t>
            </w:r>
            <w:r w:rsidR="00A659B8" w:rsidRPr="00D14C8A">
              <w:rPr>
                <w:rFonts w:cs="Arial"/>
                <w:b/>
                <w:color w:val="auto"/>
                <w:sz w:val="19"/>
                <w:szCs w:val="19"/>
              </w:rPr>
              <w:t>, ongewenst toegang tot terminal</w:t>
            </w:r>
            <w:r w:rsidRPr="00D14C8A">
              <w:rPr>
                <w:rFonts w:cs="Arial"/>
                <w:b/>
                <w:color w:val="auto"/>
                <w:sz w:val="19"/>
                <w:szCs w:val="19"/>
              </w:rPr>
              <w:t>)</w:t>
            </w:r>
          </w:p>
        </w:tc>
      </w:tr>
      <w:tr w:rsidR="00211203" w:rsidRPr="000B11EF" w14:paraId="2AD07AF3" w14:textId="77777777" w:rsidTr="00894DD2">
        <w:trPr>
          <w:cantSplit/>
          <w:trHeight w:val="244"/>
        </w:trPr>
        <w:tc>
          <w:tcPr>
            <w:tcW w:w="4530" w:type="dxa"/>
            <w:tcBorders>
              <w:top w:val="single" w:sz="4" w:space="0" w:color="auto"/>
            </w:tcBorders>
          </w:tcPr>
          <w:p w14:paraId="2E6F5AEF" w14:textId="4FDFD083" w:rsidR="00211203" w:rsidRPr="000B11EF" w:rsidRDefault="000E55C7"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Pr>
                <w:sz w:val="18"/>
                <w:szCs w:val="18"/>
              </w:rPr>
              <w:t>Verzamel zo veel mogelijk informatie</w:t>
            </w:r>
            <w:r w:rsidR="00211203" w:rsidRPr="000B11EF">
              <w:rPr>
                <w:sz w:val="18"/>
                <w:szCs w:val="18"/>
              </w:rPr>
              <w:t xml:space="preserve"> over de bom en de melder</w:t>
            </w:r>
            <w:r w:rsidR="0081683A">
              <w:rPr>
                <w:sz w:val="18"/>
                <w:szCs w:val="18"/>
              </w:rPr>
              <w:t>.</w:t>
            </w:r>
          </w:p>
          <w:p w14:paraId="01003E9F" w14:textId="1612613B" w:rsidR="00211203" w:rsidRPr="000B11EF"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0B11EF">
              <w:rPr>
                <w:sz w:val="18"/>
                <w:szCs w:val="18"/>
              </w:rPr>
              <w:t>Vul tijdens of direct na het gesp</w:t>
            </w:r>
            <w:r w:rsidR="000E55C7">
              <w:rPr>
                <w:sz w:val="18"/>
                <w:szCs w:val="18"/>
              </w:rPr>
              <w:t>rek het bommeldingsformulier in</w:t>
            </w:r>
            <w:r w:rsidR="009F2F81">
              <w:rPr>
                <w:sz w:val="18"/>
                <w:szCs w:val="18"/>
              </w:rPr>
              <w:t>.</w:t>
            </w:r>
          </w:p>
          <w:p w14:paraId="016F0B4B" w14:textId="77777777" w:rsidR="00211203" w:rsidRPr="000B11EF"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0B11EF">
              <w:rPr>
                <w:sz w:val="18"/>
                <w:szCs w:val="18"/>
              </w:rPr>
              <w:t>Schakel elektrisch equipment niet aan of uit</w:t>
            </w:r>
          </w:p>
          <w:p w14:paraId="1C10F233" w14:textId="77777777" w:rsidR="00211203" w:rsidRPr="000B11EF"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0B11EF">
              <w:rPr>
                <w:sz w:val="18"/>
                <w:szCs w:val="18"/>
              </w:rPr>
              <w:t xml:space="preserve">Alarmeer de alarmcentrale </w:t>
            </w:r>
            <w:r w:rsidRPr="000B11EF">
              <w:rPr>
                <w:b/>
                <w:sz w:val="18"/>
                <w:szCs w:val="18"/>
              </w:rPr>
              <w:t>112</w:t>
            </w:r>
          </w:p>
          <w:p w14:paraId="5128451C" w14:textId="399677BD" w:rsidR="00211203" w:rsidRPr="000B11EF" w:rsidRDefault="00BE3A3A"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Pr>
                <w:sz w:val="18"/>
                <w:szCs w:val="18"/>
              </w:rPr>
              <w:t>Bepaal</w:t>
            </w:r>
            <w:r w:rsidR="00211203" w:rsidRPr="000B11EF">
              <w:rPr>
                <w:sz w:val="18"/>
                <w:szCs w:val="18"/>
              </w:rPr>
              <w:t xml:space="preserve"> </w:t>
            </w:r>
            <w:r>
              <w:rPr>
                <w:sz w:val="18"/>
                <w:szCs w:val="18"/>
              </w:rPr>
              <w:t>met alarmcentrale</w:t>
            </w:r>
            <w:r w:rsidR="00211203" w:rsidRPr="000B11EF">
              <w:rPr>
                <w:sz w:val="18"/>
                <w:szCs w:val="18"/>
              </w:rPr>
              <w:t xml:space="preserve"> of ontruiming noodzakelijk is</w:t>
            </w:r>
          </w:p>
          <w:p w14:paraId="10F025AB" w14:textId="04B64D71" w:rsidR="00211203" w:rsidRPr="000B11EF" w:rsidRDefault="00B20758"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Pr>
                <w:sz w:val="18"/>
                <w:szCs w:val="18"/>
              </w:rPr>
              <w:t xml:space="preserve">Informeer </w:t>
            </w:r>
            <w:r w:rsidR="000C39F0">
              <w:rPr>
                <w:sz w:val="18"/>
                <w:szCs w:val="18"/>
              </w:rPr>
              <w:t>CCR</w:t>
            </w:r>
          </w:p>
          <w:p w14:paraId="67E1CEDC" w14:textId="3B5F517D" w:rsidR="001F21D0" w:rsidRPr="00BB5675" w:rsidRDefault="00211203" w:rsidP="00BB5675">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0B11EF">
              <w:rPr>
                <w:sz w:val="18"/>
                <w:szCs w:val="18"/>
              </w:rPr>
              <w:t>Zorg voor opvang van externe hulpdiensten</w:t>
            </w:r>
          </w:p>
        </w:tc>
        <w:tc>
          <w:tcPr>
            <w:tcW w:w="4679" w:type="dxa"/>
            <w:gridSpan w:val="3"/>
            <w:tcBorders>
              <w:top w:val="single" w:sz="4" w:space="0" w:color="auto"/>
            </w:tcBorders>
          </w:tcPr>
          <w:p w14:paraId="5CC9C189" w14:textId="77777777" w:rsidR="00211203" w:rsidRPr="002C3C76" w:rsidRDefault="00211203" w:rsidP="001E0E3C">
            <w:pPr>
              <w:pStyle w:val="BodyText"/>
              <w:numPr>
                <w:ilvl w:val="0"/>
                <w:numId w:val="29"/>
              </w:numPr>
              <w:overflowPunct w:val="0"/>
              <w:autoSpaceDE w:val="0"/>
              <w:autoSpaceDN w:val="0"/>
              <w:adjustRightInd w:val="0"/>
              <w:spacing w:line="360" w:lineRule="auto"/>
              <w:ind w:left="207" w:hanging="207"/>
              <w:jc w:val="left"/>
              <w:textAlignment w:val="baseline"/>
              <w:rPr>
                <w:sz w:val="18"/>
                <w:szCs w:val="18"/>
              </w:rPr>
            </w:pPr>
            <w:r w:rsidRPr="002C3C76">
              <w:rPr>
                <w:sz w:val="18"/>
                <w:szCs w:val="18"/>
              </w:rPr>
              <w:t>Blijf binnen of ga naar binnen</w:t>
            </w:r>
          </w:p>
          <w:p w14:paraId="43128906" w14:textId="77777777" w:rsidR="00211203" w:rsidRPr="002C3C76" w:rsidRDefault="00211203" w:rsidP="001E0E3C">
            <w:pPr>
              <w:pStyle w:val="BodyText"/>
              <w:numPr>
                <w:ilvl w:val="0"/>
                <w:numId w:val="29"/>
              </w:numPr>
              <w:overflowPunct w:val="0"/>
              <w:autoSpaceDE w:val="0"/>
              <w:autoSpaceDN w:val="0"/>
              <w:adjustRightInd w:val="0"/>
              <w:spacing w:line="360" w:lineRule="auto"/>
              <w:ind w:left="207" w:hanging="207"/>
              <w:jc w:val="left"/>
              <w:textAlignment w:val="baseline"/>
              <w:rPr>
                <w:sz w:val="18"/>
                <w:szCs w:val="18"/>
              </w:rPr>
            </w:pPr>
            <w:r w:rsidRPr="002C3C76">
              <w:rPr>
                <w:sz w:val="18"/>
                <w:szCs w:val="18"/>
              </w:rPr>
              <w:t>Laat scheepsbemanning en bezoekers binnen blijven</w:t>
            </w:r>
          </w:p>
          <w:p w14:paraId="391F865E" w14:textId="77777777" w:rsidR="00211203" w:rsidRPr="002C3C76" w:rsidRDefault="00211203" w:rsidP="001E0E3C">
            <w:pPr>
              <w:pStyle w:val="BodyText"/>
              <w:numPr>
                <w:ilvl w:val="0"/>
                <w:numId w:val="29"/>
              </w:numPr>
              <w:overflowPunct w:val="0"/>
              <w:autoSpaceDE w:val="0"/>
              <w:autoSpaceDN w:val="0"/>
              <w:adjustRightInd w:val="0"/>
              <w:spacing w:line="360" w:lineRule="auto"/>
              <w:ind w:left="207" w:hanging="207"/>
              <w:jc w:val="left"/>
              <w:textAlignment w:val="baseline"/>
              <w:rPr>
                <w:sz w:val="18"/>
                <w:szCs w:val="18"/>
              </w:rPr>
            </w:pPr>
            <w:r w:rsidRPr="002C3C76">
              <w:rPr>
                <w:sz w:val="18"/>
                <w:szCs w:val="18"/>
              </w:rPr>
              <w:t>Sluit deuren en ramen en indien mogelijk, schakel ventilatie uit</w:t>
            </w:r>
          </w:p>
          <w:p w14:paraId="0972A02A" w14:textId="2260C854" w:rsidR="00211203" w:rsidRPr="002C3C76" w:rsidRDefault="00B20758" w:rsidP="001E0E3C">
            <w:pPr>
              <w:pStyle w:val="BodyText"/>
              <w:numPr>
                <w:ilvl w:val="0"/>
                <w:numId w:val="29"/>
              </w:numPr>
              <w:overflowPunct w:val="0"/>
              <w:autoSpaceDE w:val="0"/>
              <w:autoSpaceDN w:val="0"/>
              <w:adjustRightInd w:val="0"/>
              <w:spacing w:line="360" w:lineRule="auto"/>
              <w:ind w:left="207" w:hanging="207"/>
              <w:jc w:val="left"/>
              <w:textAlignment w:val="baseline"/>
              <w:rPr>
                <w:sz w:val="18"/>
                <w:szCs w:val="18"/>
              </w:rPr>
            </w:pPr>
            <w:r w:rsidRPr="002C3C76">
              <w:rPr>
                <w:sz w:val="18"/>
                <w:szCs w:val="18"/>
              </w:rPr>
              <w:t xml:space="preserve">Informeer </w:t>
            </w:r>
            <w:r w:rsidR="000C39F0" w:rsidRPr="002C3C76">
              <w:rPr>
                <w:sz w:val="18"/>
                <w:szCs w:val="18"/>
              </w:rPr>
              <w:t>CCR</w:t>
            </w:r>
          </w:p>
          <w:p w14:paraId="0D7720D6" w14:textId="77777777" w:rsidR="00211203" w:rsidRPr="002C3C76" w:rsidRDefault="00211203" w:rsidP="001E0E3C">
            <w:pPr>
              <w:pStyle w:val="BodyText"/>
              <w:numPr>
                <w:ilvl w:val="0"/>
                <w:numId w:val="29"/>
              </w:numPr>
              <w:overflowPunct w:val="0"/>
              <w:autoSpaceDE w:val="0"/>
              <w:autoSpaceDN w:val="0"/>
              <w:adjustRightInd w:val="0"/>
              <w:spacing w:line="360" w:lineRule="auto"/>
              <w:ind w:left="207" w:hanging="207"/>
              <w:jc w:val="left"/>
              <w:textAlignment w:val="baseline"/>
              <w:rPr>
                <w:sz w:val="18"/>
                <w:szCs w:val="18"/>
              </w:rPr>
            </w:pPr>
            <w:r w:rsidRPr="002C3C76">
              <w:rPr>
                <w:sz w:val="18"/>
                <w:szCs w:val="18"/>
              </w:rPr>
              <w:t xml:space="preserve">Luister naar de rampenzender en kijk op </w:t>
            </w:r>
            <w:hyperlink r:id="rId12" w:tgtFrame="_blank" w:history="1">
              <w:r w:rsidRPr="008A263F">
                <w:rPr>
                  <w:rFonts w:ascii="Arial Narrow" w:hAnsi="Arial Narrow"/>
                  <w:b/>
                  <w:bCs/>
                  <w:sz w:val="18"/>
                  <w:szCs w:val="18"/>
                </w:rPr>
                <w:t>www.crisis.nl</w:t>
              </w:r>
            </w:hyperlink>
          </w:p>
          <w:p w14:paraId="04040F6D" w14:textId="66888904" w:rsidR="00DA3F8E" w:rsidRPr="002C3C76" w:rsidRDefault="002F25DA" w:rsidP="002C3C76">
            <w:pPr>
              <w:pStyle w:val="BodyText"/>
              <w:numPr>
                <w:ilvl w:val="0"/>
                <w:numId w:val="29"/>
              </w:numPr>
              <w:overflowPunct w:val="0"/>
              <w:autoSpaceDE w:val="0"/>
              <w:autoSpaceDN w:val="0"/>
              <w:adjustRightInd w:val="0"/>
              <w:spacing w:line="276" w:lineRule="auto"/>
              <w:ind w:left="207" w:hanging="207"/>
              <w:jc w:val="left"/>
              <w:textAlignment w:val="baseline"/>
              <w:rPr>
                <w:sz w:val="18"/>
                <w:szCs w:val="18"/>
              </w:rPr>
            </w:pPr>
            <w:r w:rsidRPr="002C3C76">
              <w:rPr>
                <w:bCs/>
                <w:sz w:val="18"/>
                <w:szCs w:val="18"/>
              </w:rPr>
              <w:t xml:space="preserve"> In geval van dreiging van buiten door een</w:t>
            </w:r>
            <w:r w:rsidRPr="002C3C76">
              <w:rPr>
                <w:bCs/>
                <w:sz w:val="18"/>
                <w:szCs w:val="18"/>
              </w:rPr>
              <w:br/>
              <w:t xml:space="preserve"> groepering(en) waarschuw </w:t>
            </w:r>
            <w:r w:rsidR="001E0E3C" w:rsidRPr="002C3C76">
              <w:rPr>
                <w:bCs/>
                <w:sz w:val="18"/>
                <w:szCs w:val="18"/>
              </w:rPr>
              <w:t xml:space="preserve">CT </w:t>
            </w:r>
            <w:r w:rsidRPr="002C3C76">
              <w:rPr>
                <w:bCs/>
                <w:sz w:val="18"/>
                <w:szCs w:val="18"/>
              </w:rPr>
              <w:t xml:space="preserve">en volg het </w:t>
            </w:r>
            <w:r w:rsidR="001E0E3C" w:rsidRPr="002C3C76">
              <w:rPr>
                <w:bCs/>
                <w:sz w:val="18"/>
                <w:szCs w:val="18"/>
              </w:rPr>
              <w:t xml:space="preserve"> </w:t>
            </w:r>
            <w:r w:rsidRPr="002C3C76">
              <w:rPr>
                <w:bCs/>
                <w:sz w:val="18"/>
                <w:szCs w:val="18"/>
              </w:rPr>
              <w:t>draaiboek activisten.</w:t>
            </w:r>
            <w:r w:rsidRPr="002C3C76">
              <w:rPr>
                <w:b/>
                <w:bCs/>
                <w:sz w:val="18"/>
                <w:szCs w:val="18"/>
              </w:rPr>
              <w:t xml:space="preserve"> Alle informatie via het </w:t>
            </w:r>
            <w:r w:rsidR="001E0E3C" w:rsidRPr="002C3C76">
              <w:rPr>
                <w:b/>
                <w:bCs/>
                <w:sz w:val="18"/>
                <w:szCs w:val="18"/>
              </w:rPr>
              <w:t>C</w:t>
            </w:r>
            <w:r w:rsidRPr="002C3C76">
              <w:rPr>
                <w:b/>
                <w:bCs/>
                <w:sz w:val="18"/>
                <w:szCs w:val="18"/>
              </w:rPr>
              <w:t>T!</w:t>
            </w:r>
          </w:p>
        </w:tc>
      </w:tr>
      <w:tr w:rsidR="00211203" w:rsidRPr="00104F4B" w14:paraId="66E8A0AC" w14:textId="77777777" w:rsidTr="00894DD2">
        <w:trPr>
          <w:cantSplit/>
          <w:trHeight w:val="284"/>
        </w:trPr>
        <w:tc>
          <w:tcPr>
            <w:tcW w:w="9209" w:type="dxa"/>
            <w:gridSpan w:val="4"/>
            <w:tcBorders>
              <w:top w:val="single" w:sz="4" w:space="0" w:color="auto"/>
              <w:bottom w:val="single" w:sz="4" w:space="0" w:color="auto"/>
            </w:tcBorders>
            <w:shd w:val="clear" w:color="auto" w:fill="FFFFFF"/>
            <w:vAlign w:val="center"/>
          </w:tcPr>
          <w:p w14:paraId="035ECCEF" w14:textId="77777777" w:rsidR="00211203" w:rsidRPr="00104F4B" w:rsidRDefault="00211203" w:rsidP="004B0BF5">
            <w:pPr>
              <w:tabs>
                <w:tab w:val="left" w:pos="318"/>
              </w:tabs>
              <w:spacing w:before="100" w:beforeAutospacing="1" w:after="100" w:afterAutospacing="1"/>
              <w:jc w:val="center"/>
              <w:rPr>
                <w:rFonts w:cs="Arial"/>
                <w:b/>
                <w:caps/>
                <w:color w:val="auto"/>
                <w:sz w:val="20"/>
                <w:szCs w:val="20"/>
              </w:rPr>
            </w:pPr>
            <w:r w:rsidRPr="00104F4B">
              <w:rPr>
                <w:rFonts w:cs="Arial"/>
                <w:b/>
                <w:caps/>
                <w:color w:val="auto"/>
                <w:sz w:val="20"/>
                <w:szCs w:val="20"/>
              </w:rPr>
              <w:lastRenderedPageBreak/>
              <w:t>Instructie operator</w:t>
            </w:r>
          </w:p>
        </w:tc>
      </w:tr>
      <w:tr w:rsidR="00211203" w:rsidRPr="000B11EF" w14:paraId="61E9161E" w14:textId="77777777" w:rsidTr="00894DD2">
        <w:trPr>
          <w:cantSplit/>
          <w:trHeight w:val="284"/>
        </w:trPr>
        <w:tc>
          <w:tcPr>
            <w:tcW w:w="4580" w:type="dxa"/>
            <w:gridSpan w:val="2"/>
            <w:tcBorders>
              <w:top w:val="single" w:sz="4" w:space="0" w:color="auto"/>
              <w:bottom w:val="single" w:sz="4" w:space="0" w:color="auto"/>
            </w:tcBorders>
            <w:shd w:val="pct20" w:color="auto" w:fill="FFFFFF"/>
            <w:vAlign w:val="center"/>
          </w:tcPr>
          <w:p w14:paraId="0568DB00" w14:textId="77777777" w:rsidR="00211203" w:rsidRPr="000B11EF" w:rsidRDefault="00211203"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land (groot)</w:t>
            </w:r>
          </w:p>
        </w:tc>
        <w:tc>
          <w:tcPr>
            <w:tcW w:w="4629" w:type="dxa"/>
            <w:gridSpan w:val="2"/>
            <w:tcBorders>
              <w:top w:val="single" w:sz="4" w:space="0" w:color="auto"/>
              <w:bottom w:val="single" w:sz="4" w:space="0" w:color="auto"/>
            </w:tcBorders>
            <w:shd w:val="pct20" w:color="auto" w:fill="FFFFFF"/>
            <w:vAlign w:val="center"/>
          </w:tcPr>
          <w:p w14:paraId="22A653C9" w14:textId="77777777" w:rsidR="00211203" w:rsidRPr="000B11EF" w:rsidRDefault="00211203"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land (klein)</w:t>
            </w:r>
          </w:p>
        </w:tc>
      </w:tr>
      <w:tr w:rsidR="00211203" w:rsidRPr="000B11EF" w14:paraId="1CB1C8DF" w14:textId="77777777" w:rsidTr="00894DD2">
        <w:trPr>
          <w:cantSplit/>
          <w:trHeight w:val="284"/>
        </w:trPr>
        <w:tc>
          <w:tcPr>
            <w:tcW w:w="4580" w:type="dxa"/>
            <w:gridSpan w:val="2"/>
            <w:tcBorders>
              <w:top w:val="single" w:sz="4" w:space="0" w:color="auto"/>
              <w:bottom w:val="single" w:sz="4" w:space="0" w:color="auto"/>
            </w:tcBorders>
            <w:shd w:val="clear" w:color="auto" w:fill="auto"/>
          </w:tcPr>
          <w:p w14:paraId="46025D68"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Activeer noodstop algemeen</w:t>
            </w:r>
          </w:p>
          <w:p w14:paraId="63C636D2"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 xml:space="preserve">Activeer ontruimingsalarm (slow </w:t>
            </w:r>
            <w:proofErr w:type="spellStart"/>
            <w:r w:rsidRPr="00BE3A3A">
              <w:rPr>
                <w:sz w:val="18"/>
                <w:szCs w:val="18"/>
              </w:rPr>
              <w:t>whoop</w:t>
            </w:r>
            <w:proofErr w:type="spellEnd"/>
            <w:r w:rsidRPr="00BE3A3A">
              <w:rPr>
                <w:sz w:val="18"/>
                <w:szCs w:val="18"/>
              </w:rPr>
              <w:t>)</w:t>
            </w:r>
          </w:p>
          <w:p w14:paraId="4632008A"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Alarmeer de alarmcentrale 112</w:t>
            </w:r>
          </w:p>
          <w:p w14:paraId="074B7757" w14:textId="2BBA16EE" w:rsidR="00211203" w:rsidRPr="00BE3A3A" w:rsidRDefault="00B20758"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 xml:space="preserve">Informeer </w:t>
            </w:r>
            <w:r w:rsidR="000C39F0" w:rsidRPr="00BE3A3A">
              <w:rPr>
                <w:sz w:val="18"/>
                <w:szCs w:val="18"/>
              </w:rPr>
              <w:t>CCR</w:t>
            </w:r>
          </w:p>
          <w:p w14:paraId="752E09D6"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Verleen eventuele slachtoffers eerste hulp</w:t>
            </w:r>
          </w:p>
          <w:p w14:paraId="023C50A8" w14:textId="0239997F"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Controleer of de automatische tankafsluiters zijn dicht gelopen (</w:t>
            </w:r>
            <w:r w:rsidR="00373870" w:rsidRPr="00BE3A3A">
              <w:rPr>
                <w:sz w:val="18"/>
                <w:szCs w:val="18"/>
              </w:rPr>
              <w:t>CCR-display</w:t>
            </w:r>
            <w:r w:rsidRPr="00BE3A3A">
              <w:rPr>
                <w:sz w:val="18"/>
                <w:szCs w:val="18"/>
              </w:rPr>
              <w:t>)</w:t>
            </w:r>
          </w:p>
          <w:p w14:paraId="5EEEDE86" w14:textId="58C73EBB"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 xml:space="preserve">Probeer verspreiding </w:t>
            </w:r>
            <w:proofErr w:type="spellStart"/>
            <w:r w:rsidR="00F40081" w:rsidRPr="00BE3A3A">
              <w:rPr>
                <w:sz w:val="18"/>
                <w:szCs w:val="18"/>
              </w:rPr>
              <w:t>s</w:t>
            </w:r>
            <w:r w:rsidRPr="00BE3A3A">
              <w:rPr>
                <w:sz w:val="18"/>
                <w:szCs w:val="18"/>
              </w:rPr>
              <w:t>pill</w:t>
            </w:r>
            <w:proofErr w:type="spellEnd"/>
            <w:r w:rsidRPr="00BE3A3A">
              <w:rPr>
                <w:sz w:val="18"/>
                <w:szCs w:val="18"/>
              </w:rPr>
              <w:t xml:space="preserve"> te voorkomen </w:t>
            </w:r>
          </w:p>
          <w:p w14:paraId="76E2BC06" w14:textId="12D8953F" w:rsidR="00A937A1" w:rsidRDefault="00A937A1"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Pr>
                <w:sz w:val="18"/>
                <w:szCs w:val="18"/>
              </w:rPr>
              <w:t>Indien</w:t>
            </w:r>
            <w:r w:rsidRPr="00A937A1">
              <w:rPr>
                <w:sz w:val="18"/>
                <w:szCs w:val="18"/>
              </w:rPr>
              <w:t xml:space="preserve"> het aannemelijk is dat er product in de naastgelegen sloot terecht zal komen</w:t>
            </w:r>
            <w:r>
              <w:rPr>
                <w:sz w:val="18"/>
                <w:szCs w:val="18"/>
              </w:rPr>
              <w:t>, sluit</w:t>
            </w:r>
            <w:r w:rsidRPr="001E5DD4">
              <w:rPr>
                <w:sz w:val="18"/>
                <w:szCs w:val="18"/>
              </w:rPr>
              <w:t xml:space="preserve"> afsluiters in lozingstracés middels WI-150-</w:t>
            </w:r>
            <w:r w:rsidR="00BB5675">
              <w:rPr>
                <w:sz w:val="18"/>
                <w:szCs w:val="18"/>
              </w:rPr>
              <w:t>0</w:t>
            </w:r>
            <w:r w:rsidRPr="001E5DD4">
              <w:rPr>
                <w:sz w:val="18"/>
                <w:szCs w:val="18"/>
              </w:rPr>
              <w:t>2-01</w:t>
            </w:r>
          </w:p>
          <w:p w14:paraId="5FFA2E30" w14:textId="6E45628D"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Informeer bemanning schepen</w:t>
            </w:r>
            <w:r w:rsidR="00F32D06" w:rsidRPr="00BE3A3A">
              <w:rPr>
                <w:sz w:val="18"/>
                <w:szCs w:val="18"/>
              </w:rPr>
              <w:t>,</w:t>
            </w:r>
            <w:r w:rsidRPr="00BE3A3A">
              <w:rPr>
                <w:sz w:val="18"/>
                <w:szCs w:val="18"/>
              </w:rPr>
              <w:t xml:space="preserve"> bezoekers en check of beladingen en lossingen zijn gestopt</w:t>
            </w:r>
          </w:p>
          <w:p w14:paraId="1BCAC5C6"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Maak een uitdraai van de actuele tankinhoud</w:t>
            </w:r>
          </w:p>
          <w:p w14:paraId="08E49D71" w14:textId="266C082C" w:rsidR="00803E1E" w:rsidRPr="00BE4AA8" w:rsidRDefault="00211203" w:rsidP="007078B7">
            <w:pPr>
              <w:pStyle w:val="BodyText"/>
              <w:numPr>
                <w:ilvl w:val="0"/>
                <w:numId w:val="29"/>
              </w:numPr>
              <w:tabs>
                <w:tab w:val="left" w:pos="169"/>
                <w:tab w:val="left" w:pos="311"/>
              </w:tabs>
              <w:overflowPunct w:val="0"/>
              <w:autoSpaceDE w:val="0"/>
              <w:autoSpaceDN w:val="0"/>
              <w:adjustRightInd w:val="0"/>
              <w:spacing w:line="360" w:lineRule="auto"/>
              <w:ind w:left="27" w:hanging="27"/>
              <w:jc w:val="left"/>
              <w:textAlignment w:val="baseline"/>
              <w:rPr>
                <w:sz w:val="18"/>
                <w:szCs w:val="18"/>
              </w:rPr>
            </w:pPr>
            <w:r w:rsidRPr="007078B7">
              <w:rPr>
                <w:sz w:val="18"/>
                <w:szCs w:val="18"/>
              </w:rPr>
              <w:t xml:space="preserve">Neem de papieren bezoekerslijst mee naar de </w:t>
            </w:r>
            <w:r w:rsidR="007078B7" w:rsidRPr="007078B7">
              <w:rPr>
                <w:sz w:val="18"/>
                <w:szCs w:val="18"/>
              </w:rPr>
              <w:t xml:space="preserve">  </w:t>
            </w:r>
            <w:r w:rsidR="007078B7" w:rsidRPr="00B1766A">
              <w:rPr>
                <w:sz w:val="18"/>
                <w:szCs w:val="18"/>
              </w:rPr>
              <w:t xml:space="preserve">                  </w:t>
            </w:r>
            <w:r w:rsidRPr="00BE4AA8">
              <w:rPr>
                <w:sz w:val="18"/>
                <w:szCs w:val="18"/>
              </w:rPr>
              <w:t>verzamelplaats</w:t>
            </w:r>
          </w:p>
          <w:p w14:paraId="4D4C1665" w14:textId="31E82B75" w:rsidR="001F21D0" w:rsidRPr="007078B7" w:rsidRDefault="00211203" w:rsidP="007078B7">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4AA8">
              <w:rPr>
                <w:sz w:val="18"/>
                <w:szCs w:val="18"/>
              </w:rPr>
              <w:t>Zorg voor opvang externe hulpdiensten</w:t>
            </w:r>
            <w:r w:rsidR="00F32D06" w:rsidRPr="00BE4AA8">
              <w:rPr>
                <w:sz w:val="18"/>
                <w:szCs w:val="18"/>
              </w:rPr>
              <w:t xml:space="preserve">, </w:t>
            </w:r>
          </w:p>
          <w:p w14:paraId="2F8A4627" w14:textId="57A39496"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7078B7">
              <w:rPr>
                <w:sz w:val="18"/>
                <w:szCs w:val="18"/>
              </w:rPr>
              <w:t xml:space="preserve">Neem </w:t>
            </w:r>
            <w:r w:rsidRPr="00BE3A3A">
              <w:rPr>
                <w:sz w:val="18"/>
                <w:szCs w:val="18"/>
              </w:rPr>
              <w:t>de BHV</w:t>
            </w:r>
            <w:r w:rsidR="00A26F63" w:rsidRPr="00BE3A3A">
              <w:rPr>
                <w:sz w:val="18"/>
                <w:szCs w:val="18"/>
              </w:rPr>
              <w:t>-</w:t>
            </w:r>
            <w:r w:rsidRPr="00BE3A3A">
              <w:rPr>
                <w:sz w:val="18"/>
                <w:szCs w:val="18"/>
              </w:rPr>
              <w:t>rugtas mee</w:t>
            </w:r>
          </w:p>
          <w:p w14:paraId="66B224CD"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Informeer externe hulpdiensten bij aankomst</w:t>
            </w:r>
          </w:p>
          <w:p w14:paraId="5B3AB61F" w14:textId="0533768E" w:rsidR="00211203" w:rsidRPr="00BE3A3A" w:rsidRDefault="00211203" w:rsidP="00BE3A3A">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Volg bevelen op van bevelvoerder hulpdiensten</w:t>
            </w:r>
          </w:p>
        </w:tc>
        <w:tc>
          <w:tcPr>
            <w:tcW w:w="4629" w:type="dxa"/>
            <w:gridSpan w:val="2"/>
            <w:tcBorders>
              <w:top w:val="single" w:sz="4" w:space="0" w:color="auto"/>
              <w:bottom w:val="single" w:sz="4" w:space="0" w:color="auto"/>
            </w:tcBorders>
            <w:shd w:val="clear" w:color="auto" w:fill="auto"/>
          </w:tcPr>
          <w:p w14:paraId="7669A172" w14:textId="6EBE846A" w:rsidR="00211203" w:rsidRPr="000B11EF" w:rsidRDefault="00211203" w:rsidP="006E229C">
            <w:pPr>
              <w:pStyle w:val="BodyText"/>
              <w:numPr>
                <w:ilvl w:val="0"/>
                <w:numId w:val="29"/>
              </w:numPr>
              <w:overflowPunct w:val="0"/>
              <w:autoSpaceDE w:val="0"/>
              <w:autoSpaceDN w:val="0"/>
              <w:adjustRightInd w:val="0"/>
              <w:spacing w:line="360" w:lineRule="auto"/>
              <w:ind w:left="207" w:hanging="207"/>
              <w:jc w:val="left"/>
              <w:textAlignment w:val="baseline"/>
              <w:rPr>
                <w:sz w:val="20"/>
                <w:szCs w:val="20"/>
              </w:rPr>
            </w:pPr>
            <w:r w:rsidRPr="000B11EF">
              <w:rPr>
                <w:sz w:val="20"/>
                <w:szCs w:val="20"/>
              </w:rPr>
              <w:t xml:space="preserve">Probeer verspreiding </w:t>
            </w:r>
            <w:proofErr w:type="spellStart"/>
            <w:r w:rsidR="00F40081">
              <w:rPr>
                <w:sz w:val="20"/>
                <w:szCs w:val="20"/>
              </w:rPr>
              <w:t>s</w:t>
            </w:r>
            <w:r w:rsidRPr="000B11EF">
              <w:rPr>
                <w:sz w:val="20"/>
                <w:szCs w:val="20"/>
              </w:rPr>
              <w:t>pill</w:t>
            </w:r>
            <w:proofErr w:type="spellEnd"/>
            <w:r w:rsidRPr="000B11EF">
              <w:rPr>
                <w:sz w:val="20"/>
                <w:szCs w:val="20"/>
              </w:rPr>
              <w:t xml:space="preserve"> te voorkomen </w:t>
            </w:r>
          </w:p>
          <w:p w14:paraId="4D63789E" w14:textId="6FF86CAD" w:rsidR="00B20758" w:rsidRDefault="00B20758" w:rsidP="006E229C">
            <w:pPr>
              <w:pStyle w:val="BodyText"/>
              <w:numPr>
                <w:ilvl w:val="0"/>
                <w:numId w:val="29"/>
              </w:numPr>
              <w:overflowPunct w:val="0"/>
              <w:autoSpaceDE w:val="0"/>
              <w:autoSpaceDN w:val="0"/>
              <w:adjustRightInd w:val="0"/>
              <w:spacing w:line="360" w:lineRule="auto"/>
              <w:ind w:left="207" w:hanging="207"/>
              <w:jc w:val="left"/>
              <w:textAlignment w:val="baseline"/>
              <w:rPr>
                <w:sz w:val="20"/>
                <w:szCs w:val="20"/>
              </w:rPr>
            </w:pPr>
            <w:r>
              <w:rPr>
                <w:sz w:val="20"/>
                <w:szCs w:val="20"/>
              </w:rPr>
              <w:t xml:space="preserve">Informeer </w:t>
            </w:r>
            <w:r w:rsidR="000C39F0">
              <w:rPr>
                <w:sz w:val="20"/>
                <w:szCs w:val="20"/>
              </w:rPr>
              <w:t>CCR</w:t>
            </w:r>
            <w:r>
              <w:rPr>
                <w:sz w:val="20"/>
                <w:szCs w:val="20"/>
              </w:rPr>
              <w:t xml:space="preserve"> </w:t>
            </w:r>
          </w:p>
          <w:p w14:paraId="7C1715F1" w14:textId="55AED0B1" w:rsidR="00211203" w:rsidRPr="000B11EF" w:rsidRDefault="00211203" w:rsidP="006E229C">
            <w:pPr>
              <w:pStyle w:val="BodyText"/>
              <w:numPr>
                <w:ilvl w:val="0"/>
                <w:numId w:val="29"/>
              </w:numPr>
              <w:overflowPunct w:val="0"/>
              <w:autoSpaceDE w:val="0"/>
              <w:autoSpaceDN w:val="0"/>
              <w:adjustRightInd w:val="0"/>
              <w:spacing w:line="360" w:lineRule="auto"/>
              <w:ind w:left="207" w:hanging="207"/>
              <w:jc w:val="left"/>
              <w:textAlignment w:val="baseline"/>
              <w:rPr>
                <w:sz w:val="20"/>
                <w:szCs w:val="20"/>
              </w:rPr>
            </w:pPr>
            <w:r w:rsidRPr="000B11EF">
              <w:rPr>
                <w:sz w:val="20"/>
                <w:szCs w:val="20"/>
              </w:rPr>
              <w:t xml:space="preserve">Laat de </w:t>
            </w:r>
            <w:proofErr w:type="spellStart"/>
            <w:r w:rsidR="00F40081">
              <w:rPr>
                <w:sz w:val="20"/>
                <w:szCs w:val="20"/>
              </w:rPr>
              <w:t>s</w:t>
            </w:r>
            <w:r w:rsidRPr="000B11EF">
              <w:rPr>
                <w:sz w:val="20"/>
                <w:szCs w:val="20"/>
              </w:rPr>
              <w:t>pill</w:t>
            </w:r>
            <w:proofErr w:type="spellEnd"/>
            <w:r w:rsidRPr="000B11EF">
              <w:rPr>
                <w:sz w:val="20"/>
                <w:szCs w:val="20"/>
              </w:rPr>
              <w:t xml:space="preserve"> opruimen (of indien mogelijk, ruim de </w:t>
            </w:r>
            <w:proofErr w:type="spellStart"/>
            <w:r w:rsidR="00F40081">
              <w:rPr>
                <w:sz w:val="20"/>
                <w:szCs w:val="20"/>
              </w:rPr>
              <w:t>s</w:t>
            </w:r>
            <w:r w:rsidRPr="000B11EF">
              <w:rPr>
                <w:sz w:val="20"/>
                <w:szCs w:val="20"/>
              </w:rPr>
              <w:t>pill</w:t>
            </w:r>
            <w:proofErr w:type="spellEnd"/>
            <w:r w:rsidRPr="000B11EF">
              <w:rPr>
                <w:sz w:val="20"/>
                <w:szCs w:val="20"/>
              </w:rPr>
              <w:t xml:space="preserve"> zelf op)</w:t>
            </w:r>
          </w:p>
        </w:tc>
      </w:tr>
      <w:tr w:rsidR="00211203" w:rsidRPr="000B11EF" w14:paraId="218ADCAD" w14:textId="77777777" w:rsidTr="00894DD2">
        <w:trPr>
          <w:cantSplit/>
          <w:trHeight w:val="284"/>
        </w:trPr>
        <w:tc>
          <w:tcPr>
            <w:tcW w:w="4580" w:type="dxa"/>
            <w:gridSpan w:val="2"/>
            <w:tcBorders>
              <w:top w:val="single" w:sz="4" w:space="0" w:color="auto"/>
              <w:bottom w:val="single" w:sz="4" w:space="0" w:color="auto"/>
            </w:tcBorders>
            <w:shd w:val="pct20" w:color="auto" w:fill="auto"/>
            <w:vAlign w:val="center"/>
          </w:tcPr>
          <w:p w14:paraId="6B73D279" w14:textId="77777777" w:rsidR="00211203" w:rsidRPr="000B11EF" w:rsidRDefault="00211203"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water (groot)</w:t>
            </w:r>
          </w:p>
        </w:tc>
        <w:tc>
          <w:tcPr>
            <w:tcW w:w="4629" w:type="dxa"/>
            <w:gridSpan w:val="2"/>
            <w:tcBorders>
              <w:top w:val="single" w:sz="4" w:space="0" w:color="auto"/>
              <w:bottom w:val="single" w:sz="4" w:space="0" w:color="auto"/>
            </w:tcBorders>
            <w:shd w:val="pct20" w:color="auto" w:fill="auto"/>
            <w:vAlign w:val="center"/>
          </w:tcPr>
          <w:p w14:paraId="555E6664" w14:textId="77777777" w:rsidR="00211203" w:rsidRPr="000B11EF" w:rsidRDefault="00211203"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water (klein)</w:t>
            </w:r>
          </w:p>
        </w:tc>
      </w:tr>
      <w:tr w:rsidR="00211203" w:rsidRPr="000B11EF" w14:paraId="0B4B2CE7" w14:textId="77777777" w:rsidTr="00894DD2">
        <w:trPr>
          <w:cantSplit/>
          <w:trHeight w:val="284"/>
        </w:trPr>
        <w:tc>
          <w:tcPr>
            <w:tcW w:w="4580" w:type="dxa"/>
            <w:gridSpan w:val="2"/>
            <w:tcBorders>
              <w:top w:val="single" w:sz="4" w:space="0" w:color="auto"/>
              <w:bottom w:val="single" w:sz="4" w:space="0" w:color="auto"/>
            </w:tcBorders>
            <w:shd w:val="clear" w:color="auto" w:fill="auto"/>
          </w:tcPr>
          <w:p w14:paraId="6740A439"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Activeer noodstop algemeen</w:t>
            </w:r>
          </w:p>
          <w:p w14:paraId="35E91492"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 xml:space="preserve">Activeer ontruimingsalarm (slow </w:t>
            </w:r>
            <w:proofErr w:type="spellStart"/>
            <w:r w:rsidRPr="00BE3A3A">
              <w:rPr>
                <w:sz w:val="18"/>
                <w:szCs w:val="18"/>
              </w:rPr>
              <w:t>whoop</w:t>
            </w:r>
            <w:proofErr w:type="spellEnd"/>
            <w:r w:rsidRPr="00BE3A3A">
              <w:rPr>
                <w:sz w:val="18"/>
                <w:szCs w:val="18"/>
              </w:rPr>
              <w:t>)</w:t>
            </w:r>
          </w:p>
          <w:p w14:paraId="49C6F42A"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 xml:space="preserve">Alarmeer de alarmcentrale </w:t>
            </w:r>
            <w:r w:rsidRPr="00BE3A3A">
              <w:rPr>
                <w:b/>
                <w:sz w:val="18"/>
                <w:szCs w:val="18"/>
              </w:rPr>
              <w:t>112</w:t>
            </w:r>
          </w:p>
          <w:p w14:paraId="7091C1E7" w14:textId="2207C410" w:rsidR="00211203" w:rsidRPr="00BE3A3A" w:rsidRDefault="00B20758"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 xml:space="preserve">Informeer </w:t>
            </w:r>
            <w:r w:rsidR="000C39F0" w:rsidRPr="00BE3A3A">
              <w:rPr>
                <w:sz w:val="18"/>
                <w:szCs w:val="18"/>
              </w:rPr>
              <w:t>CCR</w:t>
            </w:r>
          </w:p>
          <w:p w14:paraId="22C8A22C" w14:textId="452CAD1B" w:rsidR="00211203" w:rsidRPr="00BE3A3A" w:rsidRDefault="00F32D06"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Informeer bemanning schepen,</w:t>
            </w:r>
            <w:r w:rsidR="00211203" w:rsidRPr="00BE3A3A">
              <w:rPr>
                <w:sz w:val="18"/>
                <w:szCs w:val="18"/>
              </w:rPr>
              <w:t xml:space="preserve"> bezoekers en check of beladingen en lossingen zijn gestopt</w:t>
            </w:r>
          </w:p>
          <w:p w14:paraId="06023127"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Maak een uitdraai van de actuele tankinhoud</w:t>
            </w:r>
          </w:p>
          <w:p w14:paraId="1D245D5E"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Verleen eventuele slachtoffers eerste hulp</w:t>
            </w:r>
          </w:p>
          <w:p w14:paraId="171E9B78" w14:textId="064FC1DA" w:rsidR="00211203" w:rsidRPr="00BE4AA8"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7078B7">
              <w:rPr>
                <w:sz w:val="18"/>
                <w:szCs w:val="18"/>
              </w:rPr>
              <w:t xml:space="preserve">Probeer verspreiding </w:t>
            </w:r>
            <w:proofErr w:type="spellStart"/>
            <w:r w:rsidR="00F40081" w:rsidRPr="007078B7">
              <w:rPr>
                <w:sz w:val="18"/>
                <w:szCs w:val="18"/>
              </w:rPr>
              <w:t>s</w:t>
            </w:r>
            <w:r w:rsidRPr="007078B7">
              <w:rPr>
                <w:sz w:val="18"/>
                <w:szCs w:val="18"/>
              </w:rPr>
              <w:t>pill</w:t>
            </w:r>
            <w:proofErr w:type="spellEnd"/>
            <w:r w:rsidRPr="007078B7">
              <w:rPr>
                <w:sz w:val="18"/>
                <w:szCs w:val="18"/>
              </w:rPr>
              <w:t xml:space="preserve"> te v</w:t>
            </w:r>
            <w:r w:rsidRPr="00B1766A">
              <w:rPr>
                <w:sz w:val="18"/>
                <w:szCs w:val="18"/>
              </w:rPr>
              <w:t xml:space="preserve">oorkomen (inzet </w:t>
            </w:r>
            <w:proofErr w:type="spellStart"/>
            <w:r w:rsidRPr="00B1766A">
              <w:rPr>
                <w:sz w:val="18"/>
                <w:szCs w:val="18"/>
              </w:rPr>
              <w:t>oil</w:t>
            </w:r>
            <w:proofErr w:type="spellEnd"/>
            <w:r w:rsidRPr="00B1766A">
              <w:rPr>
                <w:sz w:val="18"/>
                <w:szCs w:val="18"/>
              </w:rPr>
              <w:t xml:space="preserve"> boom WI-</w:t>
            </w:r>
            <w:r w:rsidR="00A937A1">
              <w:rPr>
                <w:sz w:val="18"/>
                <w:szCs w:val="18"/>
              </w:rPr>
              <w:t>150</w:t>
            </w:r>
            <w:r w:rsidRPr="00B1766A">
              <w:rPr>
                <w:sz w:val="18"/>
                <w:szCs w:val="18"/>
              </w:rPr>
              <w:t>-0</w:t>
            </w:r>
            <w:r w:rsidR="00A937A1">
              <w:rPr>
                <w:sz w:val="18"/>
                <w:szCs w:val="18"/>
              </w:rPr>
              <w:t>2</w:t>
            </w:r>
            <w:r w:rsidRPr="00B1766A">
              <w:rPr>
                <w:sz w:val="18"/>
                <w:szCs w:val="18"/>
              </w:rPr>
              <w:t>-0</w:t>
            </w:r>
            <w:r w:rsidR="00A937A1">
              <w:rPr>
                <w:sz w:val="18"/>
                <w:szCs w:val="18"/>
              </w:rPr>
              <w:t>2</w:t>
            </w:r>
            <w:r w:rsidRPr="00B1766A">
              <w:rPr>
                <w:sz w:val="18"/>
                <w:szCs w:val="18"/>
              </w:rPr>
              <w:t xml:space="preserve">) </w:t>
            </w:r>
          </w:p>
          <w:p w14:paraId="0C3F068A" w14:textId="2BAD2652" w:rsidR="00211203" w:rsidRPr="007078B7" w:rsidRDefault="00211203" w:rsidP="00F32D06">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4AA8">
              <w:rPr>
                <w:sz w:val="18"/>
                <w:szCs w:val="18"/>
              </w:rPr>
              <w:t>Zorg voor opvang externe hulpdiensten</w:t>
            </w:r>
            <w:r w:rsidR="00F32D06" w:rsidRPr="007078B7">
              <w:rPr>
                <w:sz w:val="18"/>
                <w:szCs w:val="18"/>
              </w:rPr>
              <w:t xml:space="preserve">, </w:t>
            </w:r>
          </w:p>
          <w:p w14:paraId="68EA9B98" w14:textId="55B68F28" w:rsidR="00211203" w:rsidRPr="007078B7"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7078B7">
              <w:rPr>
                <w:sz w:val="18"/>
                <w:szCs w:val="18"/>
              </w:rPr>
              <w:t>Neem de BHV</w:t>
            </w:r>
            <w:r w:rsidR="00F40081" w:rsidRPr="007078B7">
              <w:rPr>
                <w:sz w:val="18"/>
                <w:szCs w:val="18"/>
              </w:rPr>
              <w:t>-</w:t>
            </w:r>
            <w:r w:rsidRPr="007078B7">
              <w:rPr>
                <w:sz w:val="18"/>
                <w:szCs w:val="18"/>
              </w:rPr>
              <w:t>rugtas mee</w:t>
            </w:r>
          </w:p>
          <w:p w14:paraId="0B6010A8" w14:textId="77777777" w:rsidR="00211203" w:rsidRPr="00BE3A3A"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Informeer externe hulpdiensten bij aankomst</w:t>
            </w:r>
          </w:p>
          <w:p w14:paraId="55EA5C74" w14:textId="4C42A3FA" w:rsidR="00211203" w:rsidRDefault="00211203"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sidRPr="00BE3A3A">
              <w:rPr>
                <w:sz w:val="18"/>
                <w:szCs w:val="18"/>
              </w:rPr>
              <w:t>Volg de bevelen op van bevelvoerder externe hulpdiensten</w:t>
            </w:r>
          </w:p>
          <w:p w14:paraId="33998244" w14:textId="728C3BE2" w:rsidR="00A70566" w:rsidRDefault="00A937A1" w:rsidP="006E229C">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Pr>
                <w:sz w:val="18"/>
                <w:szCs w:val="18"/>
              </w:rPr>
              <w:t>Indien</w:t>
            </w:r>
            <w:r w:rsidRPr="00A937A1">
              <w:rPr>
                <w:sz w:val="18"/>
                <w:szCs w:val="18"/>
              </w:rPr>
              <w:t xml:space="preserve"> het aannemelijk is dat er product in de naastgelegen sloot terecht zal komen)</w:t>
            </w:r>
            <w:r>
              <w:rPr>
                <w:sz w:val="18"/>
                <w:szCs w:val="18"/>
              </w:rPr>
              <w:t>, sluit</w:t>
            </w:r>
            <w:r w:rsidRPr="001E5DD4">
              <w:rPr>
                <w:sz w:val="18"/>
                <w:szCs w:val="18"/>
              </w:rPr>
              <w:t xml:space="preserve"> afsluiters in lozingstracés middels  WI-150-</w:t>
            </w:r>
            <w:r w:rsidR="00BB5675">
              <w:rPr>
                <w:sz w:val="18"/>
                <w:szCs w:val="18"/>
              </w:rPr>
              <w:t>0</w:t>
            </w:r>
            <w:r w:rsidRPr="001E5DD4">
              <w:rPr>
                <w:sz w:val="18"/>
                <w:szCs w:val="18"/>
              </w:rPr>
              <w:t>2-01</w:t>
            </w:r>
          </w:p>
          <w:p w14:paraId="54332417" w14:textId="539D680C" w:rsidR="00BE3A3A" w:rsidRDefault="00BE3A3A" w:rsidP="00BE3A3A">
            <w:pPr>
              <w:pStyle w:val="BodyText"/>
              <w:overflowPunct w:val="0"/>
              <w:autoSpaceDE w:val="0"/>
              <w:autoSpaceDN w:val="0"/>
              <w:adjustRightInd w:val="0"/>
              <w:spacing w:line="360" w:lineRule="auto"/>
              <w:jc w:val="left"/>
              <w:textAlignment w:val="baseline"/>
              <w:rPr>
                <w:sz w:val="18"/>
                <w:szCs w:val="18"/>
              </w:rPr>
            </w:pPr>
          </w:p>
          <w:p w14:paraId="7F6BA8DC" w14:textId="27E8CF1F" w:rsidR="001578AA" w:rsidRPr="00BE3A3A" w:rsidRDefault="001578AA" w:rsidP="00BB5675">
            <w:pPr>
              <w:pStyle w:val="BodyText"/>
              <w:overflowPunct w:val="0"/>
              <w:autoSpaceDE w:val="0"/>
              <w:autoSpaceDN w:val="0"/>
              <w:adjustRightInd w:val="0"/>
              <w:spacing w:line="360" w:lineRule="auto"/>
              <w:ind w:left="0"/>
              <w:jc w:val="left"/>
              <w:textAlignment w:val="baseline"/>
              <w:rPr>
                <w:sz w:val="18"/>
                <w:szCs w:val="18"/>
              </w:rPr>
            </w:pPr>
          </w:p>
        </w:tc>
        <w:tc>
          <w:tcPr>
            <w:tcW w:w="4629" w:type="dxa"/>
            <w:gridSpan w:val="2"/>
            <w:tcBorders>
              <w:top w:val="single" w:sz="4" w:space="0" w:color="auto"/>
              <w:bottom w:val="single" w:sz="4" w:space="0" w:color="auto"/>
            </w:tcBorders>
            <w:shd w:val="clear" w:color="auto" w:fill="auto"/>
          </w:tcPr>
          <w:p w14:paraId="603A0A17" w14:textId="77777777" w:rsidR="00211203" w:rsidRPr="00BE3A3A" w:rsidRDefault="00211203" w:rsidP="006E229C">
            <w:pPr>
              <w:pStyle w:val="BodyText"/>
              <w:numPr>
                <w:ilvl w:val="0"/>
                <w:numId w:val="29"/>
              </w:numPr>
              <w:overflowPunct w:val="0"/>
              <w:autoSpaceDE w:val="0"/>
              <w:autoSpaceDN w:val="0"/>
              <w:adjustRightInd w:val="0"/>
              <w:spacing w:line="360" w:lineRule="auto"/>
              <w:ind w:left="207" w:hanging="207"/>
              <w:jc w:val="left"/>
              <w:textAlignment w:val="baseline"/>
              <w:rPr>
                <w:sz w:val="18"/>
                <w:szCs w:val="18"/>
              </w:rPr>
            </w:pPr>
            <w:r w:rsidRPr="00BE3A3A">
              <w:rPr>
                <w:sz w:val="18"/>
                <w:szCs w:val="18"/>
              </w:rPr>
              <w:t>Indien aanwezig, alarmeer bemanning schip</w:t>
            </w:r>
          </w:p>
          <w:p w14:paraId="2DA1EC19" w14:textId="1AAC9372" w:rsidR="00211203" w:rsidRPr="00BE3A3A" w:rsidRDefault="00211203" w:rsidP="006E229C">
            <w:pPr>
              <w:pStyle w:val="BodyText"/>
              <w:numPr>
                <w:ilvl w:val="0"/>
                <w:numId w:val="29"/>
              </w:numPr>
              <w:overflowPunct w:val="0"/>
              <w:autoSpaceDE w:val="0"/>
              <w:autoSpaceDN w:val="0"/>
              <w:adjustRightInd w:val="0"/>
              <w:spacing w:line="360" w:lineRule="auto"/>
              <w:ind w:left="207" w:hanging="207"/>
              <w:jc w:val="left"/>
              <w:textAlignment w:val="baseline"/>
              <w:rPr>
                <w:sz w:val="18"/>
                <w:szCs w:val="18"/>
              </w:rPr>
            </w:pPr>
            <w:r w:rsidRPr="00BE3A3A">
              <w:rPr>
                <w:sz w:val="18"/>
                <w:szCs w:val="18"/>
              </w:rPr>
              <w:t xml:space="preserve">Probeer verspreiding </w:t>
            </w:r>
            <w:proofErr w:type="spellStart"/>
            <w:r w:rsidR="00F40081" w:rsidRPr="00BE3A3A">
              <w:rPr>
                <w:sz w:val="18"/>
                <w:szCs w:val="18"/>
              </w:rPr>
              <w:t>s</w:t>
            </w:r>
            <w:r w:rsidRPr="00BE3A3A">
              <w:rPr>
                <w:sz w:val="18"/>
                <w:szCs w:val="18"/>
              </w:rPr>
              <w:t>pill</w:t>
            </w:r>
            <w:proofErr w:type="spellEnd"/>
            <w:r w:rsidRPr="00BE3A3A">
              <w:rPr>
                <w:sz w:val="18"/>
                <w:szCs w:val="18"/>
              </w:rPr>
              <w:t xml:space="preserve"> te voorkomen (inzet </w:t>
            </w:r>
            <w:proofErr w:type="spellStart"/>
            <w:r w:rsidRPr="00BE3A3A">
              <w:rPr>
                <w:sz w:val="18"/>
                <w:szCs w:val="18"/>
              </w:rPr>
              <w:t>oil</w:t>
            </w:r>
            <w:proofErr w:type="spellEnd"/>
            <w:r w:rsidRPr="00BE3A3A">
              <w:rPr>
                <w:sz w:val="18"/>
                <w:szCs w:val="18"/>
              </w:rPr>
              <w:t xml:space="preserve"> booms WI-</w:t>
            </w:r>
            <w:r w:rsidR="00A937A1">
              <w:rPr>
                <w:sz w:val="18"/>
                <w:szCs w:val="18"/>
              </w:rPr>
              <w:t>150</w:t>
            </w:r>
            <w:r w:rsidRPr="00BE3A3A">
              <w:rPr>
                <w:sz w:val="18"/>
                <w:szCs w:val="18"/>
              </w:rPr>
              <w:t>-0</w:t>
            </w:r>
            <w:r w:rsidR="00A937A1">
              <w:rPr>
                <w:sz w:val="18"/>
                <w:szCs w:val="18"/>
              </w:rPr>
              <w:t>2</w:t>
            </w:r>
            <w:r w:rsidRPr="00BE3A3A">
              <w:rPr>
                <w:sz w:val="18"/>
                <w:szCs w:val="18"/>
              </w:rPr>
              <w:t>-0</w:t>
            </w:r>
            <w:r w:rsidR="00A937A1">
              <w:rPr>
                <w:sz w:val="18"/>
                <w:szCs w:val="18"/>
              </w:rPr>
              <w:t>2</w:t>
            </w:r>
            <w:r w:rsidRPr="00BE3A3A">
              <w:rPr>
                <w:sz w:val="18"/>
                <w:szCs w:val="18"/>
              </w:rPr>
              <w:t xml:space="preserve">) </w:t>
            </w:r>
          </w:p>
          <w:p w14:paraId="37EB4975" w14:textId="43AF19EB" w:rsidR="00211203" w:rsidRPr="00BE3A3A" w:rsidRDefault="00211203" w:rsidP="006E229C">
            <w:pPr>
              <w:pStyle w:val="BodyText"/>
              <w:numPr>
                <w:ilvl w:val="0"/>
                <w:numId w:val="29"/>
              </w:numPr>
              <w:overflowPunct w:val="0"/>
              <w:autoSpaceDE w:val="0"/>
              <w:autoSpaceDN w:val="0"/>
              <w:adjustRightInd w:val="0"/>
              <w:spacing w:line="360" w:lineRule="auto"/>
              <w:ind w:left="207" w:hanging="207"/>
              <w:jc w:val="left"/>
              <w:textAlignment w:val="baseline"/>
              <w:rPr>
                <w:sz w:val="18"/>
                <w:szCs w:val="18"/>
              </w:rPr>
            </w:pPr>
            <w:r w:rsidRPr="00BE3A3A">
              <w:rPr>
                <w:sz w:val="18"/>
                <w:szCs w:val="18"/>
              </w:rPr>
              <w:t xml:space="preserve">Informeer </w:t>
            </w:r>
            <w:r w:rsidR="000C39F0" w:rsidRPr="00BE3A3A">
              <w:rPr>
                <w:sz w:val="18"/>
                <w:szCs w:val="18"/>
              </w:rPr>
              <w:t>CCR</w:t>
            </w:r>
          </w:p>
          <w:p w14:paraId="61A7DECA" w14:textId="77777777" w:rsidR="00211203" w:rsidRDefault="00211203" w:rsidP="006E229C">
            <w:pPr>
              <w:pStyle w:val="BodyText"/>
              <w:numPr>
                <w:ilvl w:val="0"/>
                <w:numId w:val="29"/>
              </w:numPr>
              <w:overflowPunct w:val="0"/>
              <w:autoSpaceDE w:val="0"/>
              <w:autoSpaceDN w:val="0"/>
              <w:adjustRightInd w:val="0"/>
              <w:spacing w:line="360" w:lineRule="auto"/>
              <w:ind w:left="207" w:hanging="207"/>
              <w:jc w:val="left"/>
              <w:textAlignment w:val="baseline"/>
              <w:rPr>
                <w:sz w:val="18"/>
                <w:szCs w:val="18"/>
              </w:rPr>
            </w:pPr>
            <w:r w:rsidRPr="00BE3A3A">
              <w:rPr>
                <w:sz w:val="18"/>
                <w:szCs w:val="18"/>
              </w:rPr>
              <w:t xml:space="preserve">Laat de </w:t>
            </w:r>
            <w:proofErr w:type="spellStart"/>
            <w:r w:rsidR="00F40081" w:rsidRPr="00BE3A3A">
              <w:rPr>
                <w:sz w:val="18"/>
                <w:szCs w:val="18"/>
              </w:rPr>
              <w:t>s</w:t>
            </w:r>
            <w:r w:rsidRPr="00BE3A3A">
              <w:rPr>
                <w:sz w:val="18"/>
                <w:szCs w:val="18"/>
              </w:rPr>
              <w:t>pill</w:t>
            </w:r>
            <w:proofErr w:type="spellEnd"/>
            <w:r w:rsidRPr="00BE3A3A">
              <w:rPr>
                <w:sz w:val="18"/>
                <w:szCs w:val="18"/>
              </w:rPr>
              <w:t xml:space="preserve"> opruimen (of indien mogelijk, ruim de </w:t>
            </w:r>
            <w:proofErr w:type="spellStart"/>
            <w:r w:rsidR="00F40081" w:rsidRPr="00BE3A3A">
              <w:rPr>
                <w:sz w:val="18"/>
                <w:szCs w:val="18"/>
              </w:rPr>
              <w:t>s</w:t>
            </w:r>
            <w:r w:rsidRPr="00BE3A3A">
              <w:rPr>
                <w:sz w:val="18"/>
                <w:szCs w:val="18"/>
              </w:rPr>
              <w:t>pill</w:t>
            </w:r>
            <w:proofErr w:type="spellEnd"/>
            <w:r w:rsidRPr="00BE3A3A">
              <w:rPr>
                <w:sz w:val="18"/>
                <w:szCs w:val="18"/>
              </w:rPr>
              <w:t xml:space="preserve"> zelf op)</w:t>
            </w:r>
          </w:p>
          <w:p w14:paraId="586DE731" w14:textId="6EA2B1CF" w:rsidR="00803E1E" w:rsidRPr="00BB5675" w:rsidRDefault="009904CF" w:rsidP="00BB5675">
            <w:pPr>
              <w:pStyle w:val="BodyText"/>
              <w:numPr>
                <w:ilvl w:val="0"/>
                <w:numId w:val="29"/>
              </w:numPr>
              <w:overflowPunct w:val="0"/>
              <w:autoSpaceDE w:val="0"/>
              <w:autoSpaceDN w:val="0"/>
              <w:adjustRightInd w:val="0"/>
              <w:spacing w:line="360" w:lineRule="auto"/>
              <w:ind w:left="180" w:hanging="180"/>
              <w:jc w:val="left"/>
              <w:textAlignment w:val="baseline"/>
              <w:rPr>
                <w:sz w:val="18"/>
                <w:szCs w:val="18"/>
              </w:rPr>
            </w:pPr>
            <w:r>
              <w:rPr>
                <w:sz w:val="18"/>
                <w:szCs w:val="18"/>
              </w:rPr>
              <w:t>Indien</w:t>
            </w:r>
            <w:r w:rsidRPr="00A937A1">
              <w:rPr>
                <w:sz w:val="18"/>
                <w:szCs w:val="18"/>
              </w:rPr>
              <w:t xml:space="preserve"> het aannemelijk is dat er product in de naastgelegen sloot terecht zal komen)</w:t>
            </w:r>
            <w:r>
              <w:rPr>
                <w:sz w:val="18"/>
                <w:szCs w:val="18"/>
              </w:rPr>
              <w:t>, sluit</w:t>
            </w:r>
            <w:r w:rsidRPr="001E5DD4">
              <w:rPr>
                <w:sz w:val="18"/>
                <w:szCs w:val="18"/>
              </w:rPr>
              <w:t xml:space="preserve"> afsluiters in lozingstracés middels  WI-150-</w:t>
            </w:r>
            <w:r w:rsidR="00BB5675">
              <w:rPr>
                <w:sz w:val="18"/>
                <w:szCs w:val="18"/>
              </w:rPr>
              <w:t>0</w:t>
            </w:r>
            <w:r w:rsidRPr="001E5DD4">
              <w:rPr>
                <w:sz w:val="18"/>
                <w:szCs w:val="18"/>
              </w:rPr>
              <w:t>2-01</w:t>
            </w:r>
          </w:p>
        </w:tc>
      </w:tr>
      <w:tr w:rsidR="00193427" w:rsidRPr="000B11EF" w14:paraId="53E0E6CD" w14:textId="77777777" w:rsidTr="00894DD2">
        <w:trPr>
          <w:cantSplit/>
          <w:trHeight w:val="410"/>
        </w:trPr>
        <w:tc>
          <w:tcPr>
            <w:tcW w:w="9209" w:type="dxa"/>
            <w:gridSpan w:val="4"/>
            <w:tcBorders>
              <w:bottom w:val="single" w:sz="4" w:space="0" w:color="auto"/>
            </w:tcBorders>
            <w:vAlign w:val="center"/>
          </w:tcPr>
          <w:p w14:paraId="4EBE0C88" w14:textId="77777777" w:rsidR="00006000" w:rsidRDefault="00193427" w:rsidP="000931E3">
            <w:pPr>
              <w:pStyle w:val="Heading2"/>
              <w:numPr>
                <w:ilvl w:val="0"/>
                <w:numId w:val="0"/>
              </w:numPr>
              <w:spacing w:before="100" w:beforeAutospacing="1" w:after="100" w:afterAutospacing="1" w:line="160" w:lineRule="atLeast"/>
              <w:jc w:val="center"/>
              <w:rPr>
                <w:rFonts w:cs="Arial"/>
                <w:i/>
                <w:color w:val="auto"/>
                <w:sz w:val="20"/>
                <w:szCs w:val="20"/>
              </w:rPr>
            </w:pPr>
            <w:r w:rsidRPr="000B11EF">
              <w:rPr>
                <w:rFonts w:cs="Arial"/>
                <w:i/>
                <w:color w:val="auto"/>
                <w:sz w:val="20"/>
                <w:szCs w:val="20"/>
              </w:rPr>
              <w:br w:type="page"/>
            </w:r>
            <w:bookmarkStart w:id="625" w:name="_Toc451764662"/>
          </w:p>
          <w:p w14:paraId="33FEDFEA" w14:textId="68C7A97D" w:rsidR="00193427" w:rsidRPr="000B11EF" w:rsidRDefault="00193427" w:rsidP="000931E3">
            <w:pPr>
              <w:pStyle w:val="Heading2"/>
              <w:numPr>
                <w:ilvl w:val="0"/>
                <w:numId w:val="0"/>
              </w:numPr>
              <w:spacing w:before="100" w:beforeAutospacing="1" w:after="100" w:afterAutospacing="1" w:line="160" w:lineRule="atLeast"/>
              <w:jc w:val="center"/>
              <w:rPr>
                <w:rFonts w:cs="Arial"/>
                <w:b w:val="0"/>
                <w:color w:val="auto"/>
                <w:sz w:val="20"/>
                <w:szCs w:val="20"/>
              </w:rPr>
            </w:pPr>
            <w:bookmarkStart w:id="626" w:name="_Toc100132382"/>
            <w:r w:rsidRPr="00104F4B">
              <w:rPr>
                <w:color w:val="auto"/>
              </w:rPr>
              <w:lastRenderedPageBreak/>
              <w:t xml:space="preserve">Instructies </w:t>
            </w:r>
            <w:r w:rsidR="000C39F0">
              <w:rPr>
                <w:color w:val="auto"/>
              </w:rPr>
              <w:t>CCR</w:t>
            </w:r>
            <w:bookmarkEnd w:id="626"/>
            <w:r w:rsidRPr="00104F4B">
              <w:rPr>
                <w:color w:val="auto"/>
              </w:rPr>
              <w:t xml:space="preserve"> </w:t>
            </w:r>
            <w:bookmarkEnd w:id="625"/>
          </w:p>
        </w:tc>
      </w:tr>
      <w:tr w:rsidR="00193427" w:rsidRPr="000B11EF" w14:paraId="3338F5DB" w14:textId="77777777" w:rsidTr="00894DD2">
        <w:trPr>
          <w:cantSplit/>
          <w:trHeight w:val="300"/>
        </w:trPr>
        <w:tc>
          <w:tcPr>
            <w:tcW w:w="4748" w:type="dxa"/>
            <w:gridSpan w:val="3"/>
            <w:tcBorders>
              <w:top w:val="single" w:sz="4" w:space="0" w:color="auto"/>
              <w:bottom w:val="single" w:sz="4" w:space="0" w:color="auto"/>
            </w:tcBorders>
            <w:shd w:val="pct20" w:color="auto" w:fill="FFFFFF"/>
            <w:vAlign w:val="center"/>
          </w:tcPr>
          <w:p w14:paraId="76033BA8" w14:textId="395BD7BB" w:rsidR="00193427" w:rsidRPr="000B11EF" w:rsidRDefault="00193427" w:rsidP="004B0BF5">
            <w:pPr>
              <w:tabs>
                <w:tab w:val="left" w:pos="318"/>
              </w:tabs>
              <w:spacing w:before="100" w:beforeAutospacing="1" w:after="100" w:afterAutospacing="1"/>
              <w:jc w:val="both"/>
              <w:rPr>
                <w:rFonts w:cs="Arial"/>
                <w:b/>
                <w:color w:val="auto"/>
                <w:sz w:val="20"/>
                <w:szCs w:val="20"/>
              </w:rPr>
            </w:pPr>
            <w:r w:rsidRPr="009D1398">
              <w:rPr>
                <w:rFonts w:cs="Arial"/>
                <w:b/>
                <w:color w:val="auto"/>
                <w:sz w:val="19"/>
                <w:szCs w:val="19"/>
              </w:rPr>
              <w:lastRenderedPageBreak/>
              <w:t>Brand bij tanks</w:t>
            </w:r>
            <w:r>
              <w:rPr>
                <w:rFonts w:cs="Arial"/>
                <w:b/>
                <w:color w:val="auto"/>
                <w:sz w:val="19"/>
                <w:szCs w:val="19"/>
              </w:rPr>
              <w:t>,</w:t>
            </w:r>
            <w:r w:rsidR="00373870">
              <w:rPr>
                <w:rFonts w:cs="Arial"/>
                <w:b/>
                <w:color w:val="auto"/>
                <w:sz w:val="19"/>
                <w:szCs w:val="19"/>
              </w:rPr>
              <w:t xml:space="preserve"> </w:t>
            </w:r>
            <w:r w:rsidRPr="009D1398">
              <w:rPr>
                <w:rFonts w:cs="Arial"/>
                <w:b/>
                <w:color w:val="auto"/>
                <w:sz w:val="19"/>
                <w:szCs w:val="19"/>
              </w:rPr>
              <w:t>tankput</w:t>
            </w:r>
            <w:r>
              <w:rPr>
                <w:rFonts w:cs="Arial"/>
                <w:b/>
                <w:color w:val="auto"/>
                <w:sz w:val="19"/>
                <w:szCs w:val="19"/>
              </w:rPr>
              <w:t xml:space="preserve">, laadstraat, </w:t>
            </w:r>
            <w:proofErr w:type="spellStart"/>
            <w:r>
              <w:rPr>
                <w:rFonts w:cs="Arial"/>
                <w:b/>
                <w:color w:val="auto"/>
                <w:sz w:val="19"/>
                <w:szCs w:val="19"/>
              </w:rPr>
              <w:t>manifold</w:t>
            </w:r>
            <w:proofErr w:type="spellEnd"/>
            <w:r>
              <w:rPr>
                <w:rFonts w:cs="Arial"/>
                <w:b/>
                <w:color w:val="auto"/>
                <w:sz w:val="19"/>
                <w:szCs w:val="19"/>
              </w:rPr>
              <w:t>, schip</w:t>
            </w:r>
          </w:p>
        </w:tc>
        <w:tc>
          <w:tcPr>
            <w:tcW w:w="4461" w:type="dxa"/>
            <w:tcBorders>
              <w:top w:val="single" w:sz="4" w:space="0" w:color="auto"/>
              <w:bottom w:val="single" w:sz="4" w:space="0" w:color="auto"/>
            </w:tcBorders>
            <w:shd w:val="pct20" w:color="auto" w:fill="FFFFFF"/>
            <w:vAlign w:val="center"/>
          </w:tcPr>
          <w:p w14:paraId="75149F87"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 xml:space="preserve">Brand elders op de terminal </w:t>
            </w:r>
          </w:p>
        </w:tc>
      </w:tr>
      <w:tr w:rsidR="00193427" w:rsidRPr="000B11EF" w14:paraId="62B9F59C" w14:textId="77777777" w:rsidTr="00894DD2">
        <w:trPr>
          <w:cantSplit/>
          <w:trHeight w:val="244"/>
        </w:trPr>
        <w:tc>
          <w:tcPr>
            <w:tcW w:w="4748" w:type="dxa"/>
            <w:gridSpan w:val="3"/>
            <w:tcBorders>
              <w:top w:val="single" w:sz="4" w:space="0" w:color="auto"/>
            </w:tcBorders>
          </w:tcPr>
          <w:p w14:paraId="2B3C971F" w14:textId="5B908F01"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lang w:val="en-US"/>
              </w:rPr>
            </w:pPr>
            <w:proofErr w:type="spellStart"/>
            <w:r w:rsidRPr="000B11EF">
              <w:rPr>
                <w:sz w:val="20"/>
                <w:szCs w:val="20"/>
                <w:lang w:val="en-US"/>
              </w:rPr>
              <w:t>Alarmeer</w:t>
            </w:r>
            <w:proofErr w:type="spellEnd"/>
            <w:r w:rsidRPr="000B11EF">
              <w:rPr>
                <w:sz w:val="20"/>
                <w:szCs w:val="20"/>
                <w:lang w:val="en-US"/>
              </w:rPr>
              <w:t xml:space="preserve"> </w:t>
            </w:r>
            <w:proofErr w:type="spellStart"/>
            <w:r w:rsidRPr="000B11EF">
              <w:rPr>
                <w:sz w:val="20"/>
                <w:szCs w:val="20"/>
                <w:lang w:val="en-US"/>
              </w:rPr>
              <w:t>Hoofd</w:t>
            </w:r>
            <w:proofErr w:type="spellEnd"/>
            <w:r w:rsidRPr="000B11EF">
              <w:rPr>
                <w:sz w:val="20"/>
                <w:szCs w:val="20"/>
                <w:lang w:val="en-US"/>
              </w:rPr>
              <w:t xml:space="preserve"> BHV (</w:t>
            </w:r>
            <w:r w:rsidR="00A56CE5">
              <w:rPr>
                <w:sz w:val="20"/>
                <w:szCs w:val="20"/>
                <w:lang w:val="en-US"/>
              </w:rPr>
              <w:t xml:space="preserve">Operations </w:t>
            </w:r>
            <w:r w:rsidR="00C901BD">
              <w:rPr>
                <w:sz w:val="20"/>
                <w:szCs w:val="20"/>
                <w:lang w:val="en-US"/>
              </w:rPr>
              <w:t>Manager</w:t>
            </w:r>
            <w:r w:rsidRPr="000B11EF">
              <w:rPr>
                <w:sz w:val="20"/>
                <w:szCs w:val="20"/>
                <w:lang w:val="en-US"/>
              </w:rPr>
              <w:t>)</w:t>
            </w:r>
          </w:p>
          <w:p w14:paraId="4E7E3B74" w14:textId="3EFA9618" w:rsidR="00193427"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D368FC">
              <w:rPr>
                <w:sz w:val="20"/>
                <w:szCs w:val="20"/>
              </w:rPr>
              <w:t xml:space="preserve">Alarmeer </w:t>
            </w:r>
            <w:r w:rsidR="00982E5A">
              <w:rPr>
                <w:sz w:val="20"/>
                <w:szCs w:val="20"/>
              </w:rPr>
              <w:t>manager</w:t>
            </w:r>
            <w:r w:rsidR="00A56CE5">
              <w:rPr>
                <w:sz w:val="20"/>
                <w:szCs w:val="20"/>
              </w:rPr>
              <w:t xml:space="preserve"> HSE</w:t>
            </w:r>
            <w:r w:rsidR="00A61160">
              <w:rPr>
                <w:sz w:val="20"/>
                <w:szCs w:val="20"/>
              </w:rPr>
              <w:t xml:space="preserve"> / </w:t>
            </w:r>
            <w:r w:rsidR="00A70566">
              <w:rPr>
                <w:sz w:val="20"/>
                <w:szCs w:val="20"/>
              </w:rPr>
              <w:t xml:space="preserve">Terminal </w:t>
            </w:r>
            <w:r w:rsidR="00A61160">
              <w:rPr>
                <w:sz w:val="20"/>
                <w:szCs w:val="20"/>
              </w:rPr>
              <w:t>Manager</w:t>
            </w:r>
          </w:p>
          <w:p w14:paraId="5BBBBE03" w14:textId="77777777"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Indien nodig, alarmeer omliggende bedrijven en woningen (bijlage 4)</w:t>
            </w:r>
          </w:p>
          <w:p w14:paraId="4C755002" w14:textId="77777777"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Informeer de overheid via WI-210-03-01-NL</w:t>
            </w:r>
          </w:p>
        </w:tc>
        <w:tc>
          <w:tcPr>
            <w:tcW w:w="4461" w:type="dxa"/>
            <w:tcBorders>
              <w:top w:val="single" w:sz="4" w:space="0" w:color="auto"/>
            </w:tcBorders>
          </w:tcPr>
          <w:p w14:paraId="4B8B2B2D" w14:textId="4D0B9874" w:rsidR="00193427" w:rsidRPr="0071769A"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71769A">
              <w:rPr>
                <w:sz w:val="20"/>
                <w:szCs w:val="20"/>
              </w:rPr>
              <w:t>Informeer Hoofd BHV (</w:t>
            </w:r>
            <w:r w:rsidR="00A56CE5" w:rsidRPr="0071769A">
              <w:rPr>
                <w:sz w:val="20"/>
                <w:szCs w:val="20"/>
              </w:rPr>
              <w:t xml:space="preserve">Operations </w:t>
            </w:r>
            <w:r w:rsidR="00C901BD" w:rsidRPr="0071769A">
              <w:rPr>
                <w:sz w:val="20"/>
                <w:szCs w:val="20"/>
              </w:rPr>
              <w:t>Manager</w:t>
            </w:r>
            <w:r w:rsidRPr="0071769A">
              <w:rPr>
                <w:sz w:val="20"/>
                <w:szCs w:val="20"/>
              </w:rPr>
              <w:t>)</w:t>
            </w:r>
          </w:p>
          <w:p w14:paraId="35043E02" w14:textId="7763A810" w:rsidR="00193427"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Informeer de overheid via WI-210-03-01-NL</w:t>
            </w:r>
          </w:p>
          <w:p w14:paraId="7ECB9256" w14:textId="77777777" w:rsidR="00193427" w:rsidRPr="000B11EF" w:rsidRDefault="00193427" w:rsidP="003524AE">
            <w:pPr>
              <w:pStyle w:val="BodyText"/>
              <w:overflowPunct w:val="0"/>
              <w:autoSpaceDE w:val="0"/>
              <w:autoSpaceDN w:val="0"/>
              <w:adjustRightInd w:val="0"/>
              <w:spacing w:line="360" w:lineRule="auto"/>
              <w:ind w:left="360"/>
              <w:textAlignment w:val="baseline"/>
              <w:rPr>
                <w:sz w:val="20"/>
                <w:szCs w:val="20"/>
              </w:rPr>
            </w:pPr>
          </w:p>
        </w:tc>
      </w:tr>
      <w:tr w:rsidR="00193427" w:rsidRPr="000B11EF" w14:paraId="79C414ED" w14:textId="77777777" w:rsidTr="00894DD2">
        <w:trPr>
          <w:cantSplit/>
          <w:trHeight w:val="300"/>
        </w:trPr>
        <w:tc>
          <w:tcPr>
            <w:tcW w:w="4748" w:type="dxa"/>
            <w:gridSpan w:val="3"/>
            <w:tcBorders>
              <w:top w:val="single" w:sz="4" w:space="0" w:color="auto"/>
              <w:bottom w:val="single" w:sz="4" w:space="0" w:color="auto"/>
            </w:tcBorders>
            <w:shd w:val="pct20" w:color="auto" w:fill="FFFFFF"/>
            <w:vAlign w:val="center"/>
          </w:tcPr>
          <w:p w14:paraId="131051FE"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Persoonlijk ongeval (groot)</w:t>
            </w:r>
          </w:p>
        </w:tc>
        <w:tc>
          <w:tcPr>
            <w:tcW w:w="4461" w:type="dxa"/>
            <w:tcBorders>
              <w:top w:val="single" w:sz="4" w:space="0" w:color="auto"/>
              <w:bottom w:val="single" w:sz="4" w:space="0" w:color="auto"/>
            </w:tcBorders>
            <w:shd w:val="pct20" w:color="auto" w:fill="FFFFFF"/>
            <w:vAlign w:val="center"/>
          </w:tcPr>
          <w:p w14:paraId="74263B76"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Persoonlijk ongeval (klein)</w:t>
            </w:r>
          </w:p>
        </w:tc>
      </w:tr>
      <w:tr w:rsidR="00193427" w:rsidRPr="000B11EF" w14:paraId="35B9106A" w14:textId="77777777" w:rsidTr="00894DD2">
        <w:trPr>
          <w:cantSplit/>
          <w:trHeight w:val="300"/>
        </w:trPr>
        <w:tc>
          <w:tcPr>
            <w:tcW w:w="4748" w:type="dxa"/>
            <w:gridSpan w:val="3"/>
            <w:tcBorders>
              <w:top w:val="single" w:sz="4" w:space="0" w:color="auto"/>
              <w:bottom w:val="single" w:sz="4" w:space="0" w:color="auto"/>
            </w:tcBorders>
            <w:shd w:val="clear" w:color="auto" w:fill="auto"/>
            <w:vAlign w:val="center"/>
          </w:tcPr>
          <w:p w14:paraId="7263BA10" w14:textId="349C8E98"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lang w:val="en-US"/>
              </w:rPr>
            </w:pPr>
            <w:proofErr w:type="spellStart"/>
            <w:r w:rsidRPr="000B11EF">
              <w:rPr>
                <w:sz w:val="20"/>
                <w:szCs w:val="20"/>
                <w:lang w:val="en-US"/>
              </w:rPr>
              <w:t>Alarmeer</w:t>
            </w:r>
            <w:proofErr w:type="spellEnd"/>
            <w:r w:rsidRPr="000B11EF">
              <w:rPr>
                <w:sz w:val="20"/>
                <w:szCs w:val="20"/>
                <w:lang w:val="en-US"/>
              </w:rPr>
              <w:t xml:space="preserve"> </w:t>
            </w:r>
            <w:proofErr w:type="spellStart"/>
            <w:r w:rsidRPr="000B11EF">
              <w:rPr>
                <w:sz w:val="20"/>
                <w:szCs w:val="20"/>
                <w:lang w:val="en-US"/>
              </w:rPr>
              <w:t>Hoofd</w:t>
            </w:r>
            <w:proofErr w:type="spellEnd"/>
            <w:r w:rsidRPr="000B11EF">
              <w:rPr>
                <w:sz w:val="20"/>
                <w:szCs w:val="20"/>
                <w:lang w:val="en-US"/>
              </w:rPr>
              <w:t xml:space="preserve"> BHV (Operations</w:t>
            </w:r>
            <w:r w:rsidR="00A56CE5">
              <w:rPr>
                <w:sz w:val="20"/>
                <w:szCs w:val="20"/>
                <w:lang w:val="en-US"/>
              </w:rPr>
              <w:t xml:space="preserve"> </w:t>
            </w:r>
            <w:r w:rsidR="00C901BD">
              <w:rPr>
                <w:sz w:val="20"/>
                <w:szCs w:val="20"/>
                <w:lang w:val="en-US"/>
              </w:rPr>
              <w:t>Manager</w:t>
            </w:r>
            <w:r w:rsidRPr="000B11EF">
              <w:rPr>
                <w:sz w:val="20"/>
                <w:szCs w:val="20"/>
                <w:lang w:val="en-US"/>
              </w:rPr>
              <w:t>)</w:t>
            </w:r>
          </w:p>
          <w:p w14:paraId="3DFF9A6B" w14:textId="77777777" w:rsidR="00193427" w:rsidRDefault="00A61160" w:rsidP="00A61160">
            <w:pPr>
              <w:pStyle w:val="BodyText"/>
              <w:numPr>
                <w:ilvl w:val="0"/>
                <w:numId w:val="29"/>
              </w:numPr>
              <w:overflowPunct w:val="0"/>
              <w:autoSpaceDE w:val="0"/>
              <w:autoSpaceDN w:val="0"/>
              <w:adjustRightInd w:val="0"/>
              <w:spacing w:line="360" w:lineRule="auto"/>
              <w:textAlignment w:val="baseline"/>
              <w:rPr>
                <w:sz w:val="20"/>
                <w:szCs w:val="20"/>
              </w:rPr>
            </w:pPr>
            <w:r w:rsidRPr="00D368FC">
              <w:rPr>
                <w:sz w:val="20"/>
                <w:szCs w:val="20"/>
              </w:rPr>
              <w:t xml:space="preserve">Alarmeer </w:t>
            </w:r>
            <w:r w:rsidR="009B66C4">
              <w:rPr>
                <w:sz w:val="20"/>
                <w:szCs w:val="20"/>
              </w:rPr>
              <w:t>M</w:t>
            </w:r>
            <w:r>
              <w:rPr>
                <w:sz w:val="20"/>
                <w:szCs w:val="20"/>
              </w:rPr>
              <w:t>anager</w:t>
            </w:r>
            <w:r w:rsidR="00A56CE5">
              <w:rPr>
                <w:sz w:val="20"/>
                <w:szCs w:val="20"/>
              </w:rPr>
              <w:t xml:space="preserve"> HSE</w:t>
            </w:r>
            <w:r>
              <w:rPr>
                <w:sz w:val="20"/>
                <w:szCs w:val="20"/>
              </w:rPr>
              <w:t xml:space="preserve"> / </w:t>
            </w:r>
            <w:r w:rsidR="00A70566">
              <w:rPr>
                <w:sz w:val="20"/>
                <w:szCs w:val="20"/>
              </w:rPr>
              <w:t xml:space="preserve">Terminal </w:t>
            </w:r>
            <w:r>
              <w:rPr>
                <w:sz w:val="20"/>
                <w:szCs w:val="20"/>
              </w:rPr>
              <w:t>Manager</w:t>
            </w:r>
          </w:p>
          <w:p w14:paraId="76E5DC4A" w14:textId="11D3D05E" w:rsidR="00B1766A" w:rsidRPr="00A61160" w:rsidRDefault="00B1766A" w:rsidP="00A61160">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Informeer de overheid via WI-210-03-01-NL</w:t>
            </w:r>
          </w:p>
        </w:tc>
        <w:tc>
          <w:tcPr>
            <w:tcW w:w="4461" w:type="dxa"/>
            <w:tcBorders>
              <w:top w:val="single" w:sz="4" w:space="0" w:color="auto"/>
              <w:bottom w:val="single" w:sz="4" w:space="0" w:color="auto"/>
            </w:tcBorders>
            <w:shd w:val="clear" w:color="auto" w:fill="auto"/>
            <w:vAlign w:val="center"/>
          </w:tcPr>
          <w:p w14:paraId="6B40F30C" w14:textId="5D088A4B" w:rsidR="00193427" w:rsidRPr="00570987" w:rsidRDefault="00570987" w:rsidP="00570987">
            <w:pPr>
              <w:pStyle w:val="ListParagraph"/>
              <w:numPr>
                <w:ilvl w:val="0"/>
                <w:numId w:val="29"/>
              </w:numPr>
              <w:tabs>
                <w:tab w:val="left" w:pos="318"/>
              </w:tabs>
              <w:spacing w:before="100" w:beforeAutospacing="1" w:after="100" w:afterAutospacing="1"/>
              <w:jc w:val="both"/>
              <w:rPr>
                <w:rFonts w:cs="Arial"/>
                <w:b/>
                <w:color w:val="auto"/>
                <w:sz w:val="20"/>
                <w:szCs w:val="20"/>
              </w:rPr>
            </w:pPr>
            <w:r>
              <w:rPr>
                <w:rFonts w:cs="Arial"/>
                <w:color w:val="auto"/>
                <w:sz w:val="20"/>
                <w:szCs w:val="20"/>
              </w:rPr>
              <w:t>Verleen EHBO</w:t>
            </w:r>
          </w:p>
        </w:tc>
      </w:tr>
      <w:tr w:rsidR="00193427" w:rsidRPr="000B11EF" w14:paraId="3D845ECA" w14:textId="77777777" w:rsidTr="00894DD2">
        <w:trPr>
          <w:cantSplit/>
          <w:trHeight w:val="300"/>
        </w:trPr>
        <w:tc>
          <w:tcPr>
            <w:tcW w:w="4748" w:type="dxa"/>
            <w:gridSpan w:val="3"/>
            <w:tcBorders>
              <w:top w:val="single" w:sz="4" w:space="0" w:color="auto"/>
              <w:bottom w:val="single" w:sz="4" w:space="0" w:color="auto"/>
            </w:tcBorders>
            <w:shd w:val="pct20" w:color="auto" w:fill="FFFFFF"/>
            <w:vAlign w:val="center"/>
          </w:tcPr>
          <w:p w14:paraId="17B7927E"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Bommelding</w:t>
            </w:r>
          </w:p>
        </w:tc>
        <w:tc>
          <w:tcPr>
            <w:tcW w:w="4461" w:type="dxa"/>
            <w:tcBorders>
              <w:top w:val="single" w:sz="4" w:space="0" w:color="auto"/>
              <w:bottom w:val="single" w:sz="4" w:space="0" w:color="auto"/>
            </w:tcBorders>
            <w:shd w:val="pct20" w:color="auto" w:fill="FFFFFF"/>
            <w:vAlign w:val="center"/>
          </w:tcPr>
          <w:p w14:paraId="787BB965" w14:textId="2AFCA435" w:rsidR="00193427" w:rsidRPr="000B11EF" w:rsidRDefault="00193427" w:rsidP="004B0BF5">
            <w:pPr>
              <w:tabs>
                <w:tab w:val="left" w:pos="318"/>
              </w:tabs>
              <w:spacing w:before="100" w:beforeAutospacing="1" w:after="100" w:afterAutospacing="1"/>
              <w:jc w:val="both"/>
              <w:rPr>
                <w:rFonts w:cs="Arial"/>
                <w:b/>
                <w:color w:val="auto"/>
                <w:sz w:val="20"/>
                <w:szCs w:val="20"/>
              </w:rPr>
            </w:pPr>
            <w:r w:rsidRPr="00D14C8A">
              <w:rPr>
                <w:rFonts w:cs="Arial"/>
                <w:b/>
                <w:color w:val="auto"/>
                <w:sz w:val="19"/>
                <w:szCs w:val="19"/>
              </w:rPr>
              <w:t>Incident buiten terminal (afgaan sirenes</w:t>
            </w:r>
            <w:r w:rsidR="00971EDE">
              <w:rPr>
                <w:rFonts w:cs="Arial"/>
                <w:b/>
                <w:color w:val="auto"/>
                <w:sz w:val="19"/>
                <w:szCs w:val="19"/>
              </w:rPr>
              <w:t xml:space="preserve"> </w:t>
            </w:r>
            <w:r w:rsidRPr="00D14C8A">
              <w:rPr>
                <w:rFonts w:cs="Arial"/>
                <w:b/>
                <w:color w:val="auto"/>
                <w:sz w:val="19"/>
                <w:szCs w:val="19"/>
              </w:rPr>
              <w:t>/</w:t>
            </w:r>
            <w:r w:rsidR="00971EDE">
              <w:rPr>
                <w:rFonts w:cs="Arial"/>
                <w:b/>
                <w:color w:val="auto"/>
                <w:sz w:val="19"/>
                <w:szCs w:val="19"/>
              </w:rPr>
              <w:t xml:space="preserve"> </w:t>
            </w:r>
            <w:r w:rsidRPr="00D14C8A">
              <w:rPr>
                <w:rFonts w:cs="Arial"/>
                <w:b/>
                <w:color w:val="auto"/>
                <w:sz w:val="19"/>
                <w:szCs w:val="19"/>
              </w:rPr>
              <w:t>Nl-alert</w:t>
            </w:r>
            <w:r w:rsidR="009B66C4" w:rsidRPr="00D14C8A">
              <w:rPr>
                <w:rFonts w:cs="Arial"/>
                <w:b/>
                <w:color w:val="auto"/>
                <w:sz w:val="19"/>
                <w:szCs w:val="19"/>
              </w:rPr>
              <w:t xml:space="preserve"> of ongeoorloofde toegang tot terminal</w:t>
            </w:r>
            <w:r w:rsidRPr="00D14C8A">
              <w:rPr>
                <w:rFonts w:cs="Arial"/>
                <w:b/>
                <w:color w:val="auto"/>
                <w:sz w:val="19"/>
                <w:szCs w:val="19"/>
              </w:rPr>
              <w:t>)</w:t>
            </w:r>
          </w:p>
        </w:tc>
      </w:tr>
      <w:tr w:rsidR="00193427" w:rsidRPr="000B11EF" w14:paraId="5EFDFEB9" w14:textId="77777777" w:rsidTr="00894DD2">
        <w:trPr>
          <w:cantSplit/>
          <w:trHeight w:val="300"/>
        </w:trPr>
        <w:tc>
          <w:tcPr>
            <w:tcW w:w="4748" w:type="dxa"/>
            <w:gridSpan w:val="3"/>
            <w:tcBorders>
              <w:top w:val="single" w:sz="4" w:space="0" w:color="auto"/>
              <w:bottom w:val="single" w:sz="4" w:space="0" w:color="auto"/>
            </w:tcBorders>
            <w:shd w:val="clear" w:color="auto" w:fill="auto"/>
          </w:tcPr>
          <w:p w14:paraId="1A35320B" w14:textId="41A20291" w:rsidR="00A61160" w:rsidRDefault="00193427" w:rsidP="00A61160">
            <w:pPr>
              <w:pStyle w:val="BodyText"/>
              <w:numPr>
                <w:ilvl w:val="0"/>
                <w:numId w:val="29"/>
              </w:numPr>
              <w:overflowPunct w:val="0"/>
              <w:autoSpaceDE w:val="0"/>
              <w:autoSpaceDN w:val="0"/>
              <w:adjustRightInd w:val="0"/>
              <w:spacing w:line="360" w:lineRule="auto"/>
              <w:textAlignment w:val="baseline"/>
              <w:rPr>
                <w:sz w:val="20"/>
                <w:szCs w:val="20"/>
                <w:lang w:val="en-US"/>
              </w:rPr>
            </w:pPr>
            <w:proofErr w:type="spellStart"/>
            <w:r w:rsidRPr="000B11EF">
              <w:rPr>
                <w:sz w:val="20"/>
                <w:szCs w:val="20"/>
                <w:lang w:val="en-US"/>
              </w:rPr>
              <w:t>Alarmeer</w:t>
            </w:r>
            <w:proofErr w:type="spellEnd"/>
            <w:r w:rsidRPr="000B11EF">
              <w:rPr>
                <w:sz w:val="20"/>
                <w:szCs w:val="20"/>
                <w:lang w:val="en-US"/>
              </w:rPr>
              <w:t xml:space="preserve"> </w:t>
            </w:r>
            <w:proofErr w:type="spellStart"/>
            <w:r w:rsidRPr="000B11EF">
              <w:rPr>
                <w:sz w:val="20"/>
                <w:szCs w:val="20"/>
                <w:lang w:val="en-US"/>
              </w:rPr>
              <w:t>Hoofd</w:t>
            </w:r>
            <w:proofErr w:type="spellEnd"/>
            <w:r w:rsidRPr="000B11EF">
              <w:rPr>
                <w:sz w:val="20"/>
                <w:szCs w:val="20"/>
                <w:lang w:val="en-US"/>
              </w:rPr>
              <w:t xml:space="preserve"> BHV (</w:t>
            </w:r>
            <w:r w:rsidR="00C901BD" w:rsidRPr="000B11EF">
              <w:rPr>
                <w:sz w:val="20"/>
                <w:szCs w:val="20"/>
                <w:lang w:val="en-US"/>
              </w:rPr>
              <w:t>Operations</w:t>
            </w:r>
            <w:r w:rsidR="00C901BD">
              <w:rPr>
                <w:sz w:val="20"/>
                <w:szCs w:val="20"/>
                <w:lang w:val="en-US"/>
              </w:rPr>
              <w:t xml:space="preserve"> Manager</w:t>
            </w:r>
            <w:r w:rsidRPr="000B11EF">
              <w:rPr>
                <w:sz w:val="20"/>
                <w:szCs w:val="20"/>
                <w:lang w:val="en-US"/>
              </w:rPr>
              <w:t>)</w:t>
            </w:r>
          </w:p>
          <w:p w14:paraId="05CD8E7D" w14:textId="7A4E6D96" w:rsidR="00193427" w:rsidRPr="00A61160" w:rsidRDefault="00A61160" w:rsidP="00A61160">
            <w:pPr>
              <w:pStyle w:val="BodyText"/>
              <w:numPr>
                <w:ilvl w:val="0"/>
                <w:numId w:val="29"/>
              </w:numPr>
              <w:overflowPunct w:val="0"/>
              <w:autoSpaceDE w:val="0"/>
              <w:autoSpaceDN w:val="0"/>
              <w:adjustRightInd w:val="0"/>
              <w:spacing w:line="360" w:lineRule="auto"/>
              <w:textAlignment w:val="baseline"/>
              <w:rPr>
                <w:sz w:val="20"/>
                <w:szCs w:val="20"/>
                <w:lang w:val="en-US"/>
              </w:rPr>
            </w:pPr>
            <w:r w:rsidRPr="00D14C8A">
              <w:rPr>
                <w:sz w:val="20"/>
                <w:szCs w:val="20"/>
                <w:lang w:val="en-US"/>
              </w:rPr>
              <w:t xml:space="preserve"> </w:t>
            </w:r>
            <w:r w:rsidRPr="00A61160">
              <w:rPr>
                <w:sz w:val="20"/>
                <w:szCs w:val="20"/>
              </w:rPr>
              <w:t>Alarmeer</w:t>
            </w:r>
            <w:r w:rsidR="00A56CE5">
              <w:rPr>
                <w:sz w:val="20"/>
                <w:szCs w:val="20"/>
              </w:rPr>
              <w:t xml:space="preserve"> </w:t>
            </w:r>
            <w:r w:rsidR="009B66C4">
              <w:rPr>
                <w:sz w:val="20"/>
                <w:szCs w:val="20"/>
              </w:rPr>
              <w:t>M</w:t>
            </w:r>
            <w:r w:rsidRPr="00A61160">
              <w:rPr>
                <w:sz w:val="20"/>
                <w:szCs w:val="20"/>
              </w:rPr>
              <w:t xml:space="preserve">anager </w:t>
            </w:r>
            <w:r w:rsidR="00A56CE5">
              <w:rPr>
                <w:sz w:val="20"/>
                <w:szCs w:val="20"/>
              </w:rPr>
              <w:t xml:space="preserve">HSE </w:t>
            </w:r>
            <w:r w:rsidRPr="00A61160">
              <w:rPr>
                <w:sz w:val="20"/>
                <w:szCs w:val="20"/>
              </w:rPr>
              <w:t xml:space="preserve">/ </w:t>
            </w:r>
            <w:r w:rsidR="00A70566">
              <w:rPr>
                <w:sz w:val="20"/>
                <w:szCs w:val="20"/>
              </w:rPr>
              <w:t>Terminal</w:t>
            </w:r>
            <w:r w:rsidR="00A70566" w:rsidRPr="00A61160">
              <w:rPr>
                <w:sz w:val="20"/>
                <w:szCs w:val="20"/>
              </w:rPr>
              <w:t xml:space="preserve"> </w:t>
            </w:r>
            <w:r w:rsidRPr="00A61160">
              <w:rPr>
                <w:sz w:val="20"/>
                <w:szCs w:val="20"/>
              </w:rPr>
              <w:t>Manager</w:t>
            </w:r>
          </w:p>
        </w:tc>
        <w:tc>
          <w:tcPr>
            <w:tcW w:w="4461" w:type="dxa"/>
            <w:tcBorders>
              <w:top w:val="single" w:sz="4" w:space="0" w:color="auto"/>
              <w:bottom w:val="single" w:sz="4" w:space="0" w:color="auto"/>
            </w:tcBorders>
            <w:shd w:val="clear" w:color="auto" w:fill="auto"/>
          </w:tcPr>
          <w:p w14:paraId="39E0179E" w14:textId="5965C8C7" w:rsidR="00193427" w:rsidRPr="003524AE"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3524AE">
              <w:rPr>
                <w:sz w:val="20"/>
                <w:szCs w:val="20"/>
              </w:rPr>
              <w:t>Informeer Hoofd BHV (</w:t>
            </w:r>
            <w:r w:rsidR="00C901BD" w:rsidRPr="003524AE">
              <w:rPr>
                <w:sz w:val="20"/>
                <w:szCs w:val="20"/>
              </w:rPr>
              <w:t>Operations Manager</w:t>
            </w:r>
            <w:r w:rsidRPr="003524AE">
              <w:rPr>
                <w:sz w:val="20"/>
                <w:szCs w:val="20"/>
              </w:rPr>
              <w:t>)</w:t>
            </w:r>
          </w:p>
          <w:p w14:paraId="64F6E9CE" w14:textId="0652D896" w:rsidR="00193427"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 xml:space="preserve">Informeer de </w:t>
            </w:r>
            <w:r w:rsidR="00A56CE5">
              <w:rPr>
                <w:sz w:val="20"/>
                <w:szCs w:val="20"/>
              </w:rPr>
              <w:t>Manager HSE</w:t>
            </w:r>
            <w:r w:rsidRPr="000B11EF">
              <w:rPr>
                <w:sz w:val="20"/>
                <w:szCs w:val="20"/>
              </w:rPr>
              <w:t xml:space="preserve"> </w:t>
            </w:r>
          </w:p>
          <w:p w14:paraId="42D4BE71" w14:textId="77777777" w:rsidR="00FD2627" w:rsidRDefault="001E0E3C" w:rsidP="001E0E3C">
            <w:pPr>
              <w:pStyle w:val="BodyText"/>
              <w:numPr>
                <w:ilvl w:val="0"/>
                <w:numId w:val="29"/>
              </w:numPr>
              <w:overflowPunct w:val="0"/>
              <w:autoSpaceDE w:val="0"/>
              <w:autoSpaceDN w:val="0"/>
              <w:adjustRightInd w:val="0"/>
              <w:spacing w:line="360" w:lineRule="auto"/>
              <w:ind w:left="207" w:hanging="207"/>
              <w:jc w:val="left"/>
              <w:textAlignment w:val="baseline"/>
              <w:rPr>
                <w:sz w:val="20"/>
                <w:szCs w:val="20"/>
              </w:rPr>
            </w:pPr>
            <w:r w:rsidRPr="000931E3">
              <w:rPr>
                <w:bCs/>
                <w:sz w:val="18"/>
                <w:szCs w:val="18"/>
              </w:rPr>
              <w:t xml:space="preserve">    </w:t>
            </w:r>
            <w:r w:rsidRPr="003524AE">
              <w:rPr>
                <w:sz w:val="20"/>
                <w:szCs w:val="20"/>
              </w:rPr>
              <w:t>In geval van dreiging van buiten door een</w:t>
            </w:r>
            <w:r w:rsidRPr="003524AE">
              <w:rPr>
                <w:sz w:val="20"/>
                <w:szCs w:val="20"/>
              </w:rPr>
              <w:br/>
              <w:t xml:space="preserve">    groepering(en) waarschuw Crisis team </w:t>
            </w:r>
            <w:r w:rsidR="00FD2627">
              <w:rPr>
                <w:sz w:val="20"/>
                <w:szCs w:val="20"/>
              </w:rPr>
              <w:t xml:space="preserve">    </w:t>
            </w:r>
          </w:p>
          <w:p w14:paraId="4477E1D4" w14:textId="30D46DFC" w:rsidR="00FD2627" w:rsidRDefault="00FD2627" w:rsidP="00364AE9">
            <w:pPr>
              <w:pStyle w:val="BodyText"/>
              <w:overflowPunct w:val="0"/>
              <w:autoSpaceDE w:val="0"/>
              <w:autoSpaceDN w:val="0"/>
              <w:adjustRightInd w:val="0"/>
              <w:spacing w:line="360" w:lineRule="auto"/>
              <w:ind w:left="0"/>
              <w:jc w:val="left"/>
              <w:textAlignment w:val="baseline"/>
              <w:rPr>
                <w:b/>
                <w:bCs/>
                <w:sz w:val="18"/>
                <w:szCs w:val="18"/>
              </w:rPr>
            </w:pPr>
            <w:r>
              <w:rPr>
                <w:sz w:val="20"/>
                <w:szCs w:val="20"/>
              </w:rPr>
              <w:t xml:space="preserve">        </w:t>
            </w:r>
            <w:r w:rsidR="001E0E3C" w:rsidRPr="003524AE">
              <w:rPr>
                <w:sz w:val="20"/>
                <w:szCs w:val="20"/>
              </w:rPr>
              <w:t>(CT) en</w:t>
            </w:r>
            <w:r>
              <w:rPr>
                <w:sz w:val="20"/>
                <w:szCs w:val="20"/>
              </w:rPr>
              <w:t xml:space="preserve"> </w:t>
            </w:r>
            <w:r w:rsidR="001E0E3C" w:rsidRPr="003524AE">
              <w:rPr>
                <w:sz w:val="20"/>
                <w:szCs w:val="20"/>
              </w:rPr>
              <w:t>volg het  draaiboek activisten.</w:t>
            </w:r>
            <w:r w:rsidR="001E0E3C" w:rsidRPr="000931E3">
              <w:rPr>
                <w:b/>
                <w:bCs/>
                <w:sz w:val="18"/>
                <w:szCs w:val="18"/>
              </w:rPr>
              <w:t xml:space="preserve"> Alle </w:t>
            </w:r>
            <w:r>
              <w:rPr>
                <w:b/>
                <w:bCs/>
                <w:sz w:val="18"/>
                <w:szCs w:val="18"/>
              </w:rPr>
              <w:t xml:space="preserve">  </w:t>
            </w:r>
          </w:p>
          <w:p w14:paraId="6F7462C4" w14:textId="608C2168" w:rsidR="00DA3F8E" w:rsidRPr="00D14C8A" w:rsidRDefault="00FD2627" w:rsidP="003524AE">
            <w:pPr>
              <w:pStyle w:val="BodyText"/>
              <w:overflowPunct w:val="0"/>
              <w:autoSpaceDE w:val="0"/>
              <w:autoSpaceDN w:val="0"/>
              <w:adjustRightInd w:val="0"/>
              <w:spacing w:line="360" w:lineRule="auto"/>
              <w:ind w:left="0"/>
              <w:jc w:val="left"/>
              <w:textAlignment w:val="baseline"/>
              <w:rPr>
                <w:sz w:val="20"/>
                <w:szCs w:val="20"/>
              </w:rPr>
            </w:pPr>
            <w:r>
              <w:rPr>
                <w:b/>
                <w:bCs/>
                <w:sz w:val="18"/>
                <w:szCs w:val="18"/>
              </w:rPr>
              <w:t xml:space="preserve">         </w:t>
            </w:r>
            <w:r w:rsidR="001E0E3C" w:rsidRPr="000931E3">
              <w:rPr>
                <w:b/>
                <w:bCs/>
                <w:sz w:val="18"/>
                <w:szCs w:val="18"/>
              </w:rPr>
              <w:t>informatie via het CT!</w:t>
            </w:r>
          </w:p>
        </w:tc>
      </w:tr>
      <w:tr w:rsidR="00193427" w:rsidRPr="000B11EF" w14:paraId="536B6CCF" w14:textId="77777777" w:rsidTr="00894DD2">
        <w:trPr>
          <w:cantSplit/>
          <w:trHeight w:val="300"/>
        </w:trPr>
        <w:tc>
          <w:tcPr>
            <w:tcW w:w="4748" w:type="dxa"/>
            <w:gridSpan w:val="3"/>
            <w:tcBorders>
              <w:top w:val="single" w:sz="4" w:space="0" w:color="auto"/>
              <w:bottom w:val="single" w:sz="4" w:space="0" w:color="auto"/>
            </w:tcBorders>
            <w:shd w:val="pct20" w:color="auto" w:fill="FFFFFF"/>
            <w:vAlign w:val="center"/>
          </w:tcPr>
          <w:p w14:paraId="5121F36C"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land (groot)</w:t>
            </w:r>
          </w:p>
        </w:tc>
        <w:tc>
          <w:tcPr>
            <w:tcW w:w="4461" w:type="dxa"/>
            <w:tcBorders>
              <w:top w:val="single" w:sz="4" w:space="0" w:color="auto"/>
              <w:bottom w:val="single" w:sz="4" w:space="0" w:color="auto"/>
            </w:tcBorders>
            <w:shd w:val="pct20" w:color="auto" w:fill="FFFFFF"/>
            <w:vAlign w:val="center"/>
          </w:tcPr>
          <w:p w14:paraId="1E844583"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land (klein)</w:t>
            </w:r>
          </w:p>
        </w:tc>
      </w:tr>
      <w:tr w:rsidR="00193427" w:rsidRPr="000B11EF" w14:paraId="698800C5" w14:textId="77777777" w:rsidTr="00894DD2">
        <w:trPr>
          <w:cantSplit/>
          <w:trHeight w:val="300"/>
        </w:trPr>
        <w:tc>
          <w:tcPr>
            <w:tcW w:w="4748" w:type="dxa"/>
            <w:gridSpan w:val="3"/>
            <w:tcBorders>
              <w:top w:val="single" w:sz="4" w:space="0" w:color="auto"/>
              <w:bottom w:val="single" w:sz="4" w:space="0" w:color="auto"/>
            </w:tcBorders>
            <w:shd w:val="clear" w:color="auto" w:fill="auto"/>
            <w:vAlign w:val="center"/>
          </w:tcPr>
          <w:p w14:paraId="5B3A2035" w14:textId="0DEB8639"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lang w:val="en-US"/>
              </w:rPr>
            </w:pPr>
            <w:proofErr w:type="spellStart"/>
            <w:r w:rsidRPr="000B11EF">
              <w:rPr>
                <w:sz w:val="20"/>
                <w:szCs w:val="20"/>
                <w:lang w:val="en-US"/>
              </w:rPr>
              <w:t>Alarmeer</w:t>
            </w:r>
            <w:proofErr w:type="spellEnd"/>
            <w:r w:rsidRPr="000B11EF">
              <w:rPr>
                <w:sz w:val="20"/>
                <w:szCs w:val="20"/>
                <w:lang w:val="en-US"/>
              </w:rPr>
              <w:t xml:space="preserve"> </w:t>
            </w:r>
            <w:proofErr w:type="spellStart"/>
            <w:r w:rsidRPr="000B11EF">
              <w:rPr>
                <w:sz w:val="20"/>
                <w:szCs w:val="20"/>
                <w:lang w:val="en-US"/>
              </w:rPr>
              <w:t>Hoofd</w:t>
            </w:r>
            <w:proofErr w:type="spellEnd"/>
            <w:r w:rsidRPr="000B11EF">
              <w:rPr>
                <w:sz w:val="20"/>
                <w:szCs w:val="20"/>
                <w:lang w:val="en-US"/>
              </w:rPr>
              <w:t xml:space="preserve"> BHV (</w:t>
            </w:r>
            <w:r w:rsidR="00C901BD" w:rsidRPr="000B11EF">
              <w:rPr>
                <w:sz w:val="20"/>
                <w:szCs w:val="20"/>
                <w:lang w:val="en-US"/>
              </w:rPr>
              <w:t>Operations</w:t>
            </w:r>
            <w:r w:rsidR="00C901BD">
              <w:rPr>
                <w:sz w:val="20"/>
                <w:szCs w:val="20"/>
                <w:lang w:val="en-US"/>
              </w:rPr>
              <w:t xml:space="preserve"> Manager</w:t>
            </w:r>
            <w:r w:rsidRPr="000B11EF">
              <w:rPr>
                <w:sz w:val="20"/>
                <w:szCs w:val="20"/>
                <w:lang w:val="en-US"/>
              </w:rPr>
              <w:t>)</w:t>
            </w:r>
          </w:p>
          <w:p w14:paraId="5FF27761" w14:textId="2DCF00F7" w:rsidR="00193427" w:rsidRPr="00D368FC"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D368FC">
              <w:rPr>
                <w:sz w:val="20"/>
                <w:szCs w:val="20"/>
              </w:rPr>
              <w:t xml:space="preserve">Alarmeer </w:t>
            </w:r>
            <w:r w:rsidR="009B66C4">
              <w:rPr>
                <w:sz w:val="20"/>
                <w:szCs w:val="20"/>
              </w:rPr>
              <w:t>M</w:t>
            </w:r>
            <w:r w:rsidR="00982E5A">
              <w:rPr>
                <w:sz w:val="20"/>
                <w:szCs w:val="20"/>
              </w:rPr>
              <w:t>anager</w:t>
            </w:r>
            <w:r w:rsidR="009B66C4">
              <w:rPr>
                <w:sz w:val="20"/>
                <w:szCs w:val="20"/>
              </w:rPr>
              <w:t xml:space="preserve"> HSE</w:t>
            </w:r>
            <w:r w:rsidR="00A61160">
              <w:rPr>
                <w:sz w:val="20"/>
                <w:szCs w:val="20"/>
              </w:rPr>
              <w:t xml:space="preserve">/ </w:t>
            </w:r>
            <w:r w:rsidR="00A70566">
              <w:rPr>
                <w:sz w:val="20"/>
                <w:szCs w:val="20"/>
              </w:rPr>
              <w:t>Terminal</w:t>
            </w:r>
            <w:r w:rsidR="00A70566" w:rsidRPr="00A61160">
              <w:rPr>
                <w:sz w:val="20"/>
                <w:szCs w:val="20"/>
              </w:rPr>
              <w:t xml:space="preserve"> </w:t>
            </w:r>
            <w:r w:rsidR="00A61160" w:rsidRPr="00A61160">
              <w:rPr>
                <w:sz w:val="20"/>
                <w:szCs w:val="20"/>
              </w:rPr>
              <w:t>Manager</w:t>
            </w:r>
          </w:p>
          <w:p w14:paraId="73DAB42E" w14:textId="25B65EFA"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Indien nodig, alarmeer</w:t>
            </w:r>
            <w:r w:rsidR="00E764A9">
              <w:rPr>
                <w:sz w:val="20"/>
                <w:szCs w:val="20"/>
              </w:rPr>
              <w:t xml:space="preserve"> </w:t>
            </w:r>
            <w:r w:rsidRPr="000B11EF">
              <w:rPr>
                <w:sz w:val="20"/>
                <w:szCs w:val="20"/>
              </w:rPr>
              <w:t>omliggende bedrijven en woningen (bijlage 4)</w:t>
            </w:r>
          </w:p>
          <w:p w14:paraId="283F30CA"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Informeer de overheid via  WI-210-03-01-NL</w:t>
            </w:r>
          </w:p>
        </w:tc>
        <w:tc>
          <w:tcPr>
            <w:tcW w:w="4461" w:type="dxa"/>
            <w:tcBorders>
              <w:top w:val="single" w:sz="4" w:space="0" w:color="auto"/>
              <w:bottom w:val="single" w:sz="4" w:space="0" w:color="auto"/>
            </w:tcBorders>
            <w:shd w:val="clear" w:color="auto" w:fill="auto"/>
          </w:tcPr>
          <w:p w14:paraId="1B3F7466" w14:textId="0FBDECDF" w:rsidR="00193427" w:rsidRPr="003524AE"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3524AE">
              <w:rPr>
                <w:sz w:val="20"/>
                <w:szCs w:val="20"/>
              </w:rPr>
              <w:t>Informeer Hoofd BHV (</w:t>
            </w:r>
            <w:r w:rsidR="00C901BD" w:rsidRPr="003524AE">
              <w:rPr>
                <w:sz w:val="20"/>
                <w:szCs w:val="20"/>
              </w:rPr>
              <w:t>Operations Manager</w:t>
            </w:r>
            <w:r w:rsidRPr="003524AE">
              <w:rPr>
                <w:sz w:val="20"/>
                <w:szCs w:val="20"/>
              </w:rPr>
              <w:t>)</w:t>
            </w:r>
          </w:p>
          <w:p w14:paraId="6C613DAD" w14:textId="77777777"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Informeer de overheid via  WI-210-03-01-NL</w:t>
            </w:r>
          </w:p>
        </w:tc>
      </w:tr>
      <w:tr w:rsidR="00193427" w:rsidRPr="000B11EF" w14:paraId="45644229" w14:textId="77777777" w:rsidTr="00894DD2">
        <w:trPr>
          <w:cantSplit/>
          <w:trHeight w:val="300"/>
        </w:trPr>
        <w:tc>
          <w:tcPr>
            <w:tcW w:w="4748" w:type="dxa"/>
            <w:gridSpan w:val="3"/>
            <w:tcBorders>
              <w:top w:val="single" w:sz="4" w:space="0" w:color="auto"/>
              <w:bottom w:val="single" w:sz="4" w:space="0" w:color="auto"/>
            </w:tcBorders>
            <w:shd w:val="pct20" w:color="auto" w:fill="FFFFFF"/>
            <w:vAlign w:val="center"/>
          </w:tcPr>
          <w:p w14:paraId="21926733"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water (groot)</w:t>
            </w:r>
          </w:p>
        </w:tc>
        <w:tc>
          <w:tcPr>
            <w:tcW w:w="4461" w:type="dxa"/>
            <w:tcBorders>
              <w:top w:val="single" w:sz="4" w:space="0" w:color="auto"/>
              <w:bottom w:val="single" w:sz="4" w:space="0" w:color="auto"/>
            </w:tcBorders>
            <w:shd w:val="pct20" w:color="auto" w:fill="FFFFFF"/>
            <w:vAlign w:val="center"/>
          </w:tcPr>
          <w:p w14:paraId="088DDD02"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water (klein)</w:t>
            </w:r>
          </w:p>
        </w:tc>
      </w:tr>
      <w:tr w:rsidR="00193427" w:rsidRPr="000B11EF" w14:paraId="0A19FBE0" w14:textId="77777777" w:rsidTr="00894DD2">
        <w:trPr>
          <w:cantSplit/>
          <w:trHeight w:val="300"/>
        </w:trPr>
        <w:tc>
          <w:tcPr>
            <w:tcW w:w="4748" w:type="dxa"/>
            <w:gridSpan w:val="3"/>
            <w:vMerge w:val="restart"/>
            <w:tcBorders>
              <w:top w:val="single" w:sz="4" w:space="0" w:color="auto"/>
              <w:bottom w:val="nil"/>
            </w:tcBorders>
          </w:tcPr>
          <w:p w14:paraId="324AEDB8" w14:textId="010DC60F"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lang w:val="en-US"/>
              </w:rPr>
            </w:pPr>
            <w:proofErr w:type="spellStart"/>
            <w:r w:rsidRPr="000B11EF">
              <w:rPr>
                <w:sz w:val="20"/>
                <w:szCs w:val="20"/>
                <w:lang w:val="en-US"/>
              </w:rPr>
              <w:t>Alarmeer</w:t>
            </w:r>
            <w:proofErr w:type="spellEnd"/>
            <w:r w:rsidRPr="000B11EF">
              <w:rPr>
                <w:sz w:val="20"/>
                <w:szCs w:val="20"/>
                <w:lang w:val="en-US"/>
              </w:rPr>
              <w:t xml:space="preserve"> </w:t>
            </w:r>
            <w:proofErr w:type="spellStart"/>
            <w:r w:rsidRPr="000B11EF">
              <w:rPr>
                <w:sz w:val="20"/>
                <w:szCs w:val="20"/>
                <w:lang w:val="en-US"/>
              </w:rPr>
              <w:t>Hoofd</w:t>
            </w:r>
            <w:proofErr w:type="spellEnd"/>
            <w:r w:rsidRPr="000B11EF">
              <w:rPr>
                <w:sz w:val="20"/>
                <w:szCs w:val="20"/>
                <w:lang w:val="en-US"/>
              </w:rPr>
              <w:t xml:space="preserve"> BHV (</w:t>
            </w:r>
            <w:r w:rsidR="00C901BD" w:rsidRPr="000B11EF">
              <w:rPr>
                <w:sz w:val="20"/>
                <w:szCs w:val="20"/>
                <w:lang w:val="en-US"/>
              </w:rPr>
              <w:t>Operations</w:t>
            </w:r>
            <w:r w:rsidR="00C901BD">
              <w:rPr>
                <w:sz w:val="20"/>
                <w:szCs w:val="20"/>
                <w:lang w:val="en-US"/>
              </w:rPr>
              <w:t xml:space="preserve"> Manager</w:t>
            </w:r>
            <w:r w:rsidRPr="000B11EF">
              <w:rPr>
                <w:sz w:val="20"/>
                <w:szCs w:val="20"/>
                <w:lang w:val="en-US"/>
              </w:rPr>
              <w:t>)</w:t>
            </w:r>
          </w:p>
          <w:p w14:paraId="7F8E88FA" w14:textId="4AB1FCCC" w:rsidR="00193427" w:rsidRPr="00D368FC"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D368FC">
              <w:rPr>
                <w:sz w:val="20"/>
                <w:szCs w:val="20"/>
              </w:rPr>
              <w:t xml:space="preserve">Alarmeer </w:t>
            </w:r>
            <w:r w:rsidR="009B66C4">
              <w:rPr>
                <w:sz w:val="20"/>
                <w:szCs w:val="20"/>
              </w:rPr>
              <w:t>M</w:t>
            </w:r>
            <w:r w:rsidR="00982E5A">
              <w:rPr>
                <w:sz w:val="20"/>
                <w:szCs w:val="20"/>
              </w:rPr>
              <w:t>anager</w:t>
            </w:r>
            <w:r w:rsidR="009B66C4">
              <w:rPr>
                <w:sz w:val="20"/>
                <w:szCs w:val="20"/>
              </w:rPr>
              <w:t xml:space="preserve"> HSE </w:t>
            </w:r>
            <w:r w:rsidR="00A61160" w:rsidRPr="00A61160">
              <w:rPr>
                <w:sz w:val="20"/>
                <w:szCs w:val="20"/>
              </w:rPr>
              <w:t xml:space="preserve">/ </w:t>
            </w:r>
            <w:r w:rsidR="00BF40F8">
              <w:rPr>
                <w:sz w:val="20"/>
                <w:szCs w:val="20"/>
              </w:rPr>
              <w:t>Terminal</w:t>
            </w:r>
            <w:r w:rsidR="00A61160" w:rsidRPr="00A61160">
              <w:rPr>
                <w:sz w:val="20"/>
                <w:szCs w:val="20"/>
              </w:rPr>
              <w:t xml:space="preserve"> Manager</w:t>
            </w:r>
          </w:p>
          <w:p w14:paraId="1A29D68F" w14:textId="09A155B5" w:rsidR="00193427"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Alarmeer Rijkswaterstaat (bijlage 2)</w:t>
            </w:r>
          </w:p>
          <w:p w14:paraId="07641F86" w14:textId="0873E5B9" w:rsidR="00FD2627" w:rsidRDefault="002D591B"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Pr>
                <w:sz w:val="20"/>
                <w:szCs w:val="20"/>
              </w:rPr>
              <w:t>Alarmeer Havendienst (bijlage 2)</w:t>
            </w:r>
          </w:p>
          <w:p w14:paraId="7E7B61BC" w14:textId="0C085D76" w:rsidR="00BF40F8" w:rsidRPr="00BB5675" w:rsidRDefault="00BF40F8" w:rsidP="003524AE">
            <w:pPr>
              <w:pStyle w:val="BodyText"/>
              <w:numPr>
                <w:ilvl w:val="0"/>
                <w:numId w:val="29"/>
              </w:numPr>
              <w:overflowPunct w:val="0"/>
              <w:autoSpaceDE w:val="0"/>
              <w:autoSpaceDN w:val="0"/>
              <w:adjustRightInd w:val="0"/>
              <w:spacing w:line="360" w:lineRule="auto"/>
              <w:jc w:val="left"/>
              <w:textAlignment w:val="baseline"/>
              <w:rPr>
                <w:sz w:val="20"/>
                <w:szCs w:val="20"/>
              </w:rPr>
            </w:pPr>
            <w:r w:rsidRPr="00BB5675">
              <w:rPr>
                <w:sz w:val="20"/>
                <w:szCs w:val="20"/>
              </w:rPr>
              <w:t>Neem contact op met HEBO (06</w:t>
            </w:r>
            <w:r w:rsidR="00BB5675">
              <w:rPr>
                <w:sz w:val="20"/>
                <w:szCs w:val="20"/>
              </w:rPr>
              <w:t>-</w:t>
            </w:r>
            <w:r w:rsidRPr="00BB5675">
              <w:rPr>
                <w:sz w:val="20"/>
                <w:szCs w:val="20"/>
              </w:rPr>
              <w:t>65070663)</w:t>
            </w:r>
          </w:p>
          <w:p w14:paraId="5218E99D" w14:textId="00543D23"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 xml:space="preserve">Indien nodig, alarmeer </w:t>
            </w:r>
            <w:r w:rsidR="00F32D06">
              <w:rPr>
                <w:sz w:val="20"/>
                <w:szCs w:val="20"/>
              </w:rPr>
              <w:t xml:space="preserve">buren </w:t>
            </w:r>
            <w:r w:rsidRPr="000B11EF">
              <w:rPr>
                <w:sz w:val="20"/>
                <w:szCs w:val="20"/>
              </w:rPr>
              <w:t>en woningen (bijlage 4)</w:t>
            </w:r>
          </w:p>
          <w:p w14:paraId="20C718AF"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Informeer de overheid via  WI-210-03-01-NL</w:t>
            </w:r>
          </w:p>
        </w:tc>
        <w:tc>
          <w:tcPr>
            <w:tcW w:w="4461" w:type="dxa"/>
            <w:tcBorders>
              <w:top w:val="single" w:sz="4" w:space="0" w:color="auto"/>
              <w:bottom w:val="nil"/>
            </w:tcBorders>
          </w:tcPr>
          <w:p w14:paraId="110AB397" w14:textId="5C4E1164" w:rsidR="00193427" w:rsidRPr="003524AE"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3524AE">
              <w:rPr>
                <w:sz w:val="20"/>
                <w:szCs w:val="20"/>
              </w:rPr>
              <w:t>Informeer Hoofd BHV (</w:t>
            </w:r>
            <w:r w:rsidR="00C901BD" w:rsidRPr="003524AE">
              <w:rPr>
                <w:sz w:val="20"/>
                <w:szCs w:val="20"/>
              </w:rPr>
              <w:t>Operations Manager</w:t>
            </w:r>
            <w:r w:rsidRPr="003524AE">
              <w:rPr>
                <w:sz w:val="20"/>
                <w:szCs w:val="20"/>
              </w:rPr>
              <w:t>)</w:t>
            </w:r>
          </w:p>
          <w:p w14:paraId="62985C4E" w14:textId="77777777"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Informeer de overheid via WI-210-03-01-NL</w:t>
            </w:r>
          </w:p>
        </w:tc>
      </w:tr>
      <w:tr w:rsidR="00193427" w:rsidRPr="000B11EF" w14:paraId="4EC101E4" w14:textId="77777777" w:rsidTr="00894DD2">
        <w:trPr>
          <w:cantSplit/>
          <w:trHeight w:val="1050"/>
        </w:trPr>
        <w:tc>
          <w:tcPr>
            <w:tcW w:w="4748" w:type="dxa"/>
            <w:gridSpan w:val="3"/>
            <w:vMerge/>
            <w:tcBorders>
              <w:top w:val="nil"/>
              <w:bottom w:val="single" w:sz="4" w:space="0" w:color="auto"/>
            </w:tcBorders>
          </w:tcPr>
          <w:p w14:paraId="21E06431" w14:textId="77777777" w:rsidR="00193427" w:rsidRPr="000B11EF" w:rsidRDefault="00193427" w:rsidP="004B0BF5">
            <w:pPr>
              <w:tabs>
                <w:tab w:val="left" w:pos="318"/>
              </w:tabs>
              <w:jc w:val="both"/>
              <w:rPr>
                <w:rFonts w:cs="Arial"/>
                <w:color w:val="auto"/>
                <w:sz w:val="20"/>
                <w:szCs w:val="20"/>
              </w:rPr>
            </w:pPr>
          </w:p>
        </w:tc>
        <w:tc>
          <w:tcPr>
            <w:tcW w:w="4461" w:type="dxa"/>
            <w:tcBorders>
              <w:top w:val="nil"/>
              <w:bottom w:val="single" w:sz="4" w:space="0" w:color="auto"/>
            </w:tcBorders>
          </w:tcPr>
          <w:p w14:paraId="38707EE6" w14:textId="77777777" w:rsidR="00193427" w:rsidRPr="000B11EF" w:rsidRDefault="00193427" w:rsidP="004B0BF5">
            <w:pPr>
              <w:tabs>
                <w:tab w:val="num" w:pos="432"/>
              </w:tabs>
              <w:ind w:left="322" w:hanging="322"/>
              <w:jc w:val="both"/>
              <w:rPr>
                <w:rFonts w:cs="Arial"/>
                <w:color w:val="auto"/>
                <w:sz w:val="20"/>
                <w:szCs w:val="20"/>
              </w:rPr>
            </w:pPr>
          </w:p>
        </w:tc>
      </w:tr>
    </w:tbl>
    <w:p w14:paraId="5D72547A" w14:textId="77777777" w:rsidR="00193427" w:rsidRDefault="00193427" w:rsidP="00111EB6">
      <w:pPr>
        <w:rPr>
          <w:rFonts w:cs="Arial"/>
          <w:color w:val="auto"/>
        </w:rPr>
      </w:pPr>
    </w:p>
    <w:p w14:paraId="061FC58F" w14:textId="3544D19C" w:rsidR="00EA2F0D" w:rsidRDefault="00193427" w:rsidP="00193427">
      <w:pPr>
        <w:rPr>
          <w:rFonts w:cs="Arial"/>
          <w:i/>
          <w:color w:val="auto"/>
          <w:sz w:val="20"/>
          <w:szCs w:val="20"/>
        </w:rPr>
      </w:pPr>
      <w:r w:rsidRPr="00514FC4">
        <w:rPr>
          <w:rFonts w:cs="Arial"/>
          <w:color w:val="auto"/>
          <w:sz w:val="20"/>
          <w:szCs w:val="20"/>
        </w:rPr>
        <w:t xml:space="preserve">Indien iemand informatie wenst over het incident (bv pers, familie of omwonenden) wordt het volgende doorgegeven: </w:t>
      </w:r>
      <w:r w:rsidRPr="00514FC4">
        <w:rPr>
          <w:rFonts w:cs="Arial"/>
          <w:i/>
          <w:color w:val="auto"/>
          <w:sz w:val="20"/>
          <w:szCs w:val="20"/>
        </w:rPr>
        <w:t xml:space="preserve">“Wij kunnen u </w:t>
      </w:r>
      <w:r w:rsidR="00EA2F0D" w:rsidRPr="00514FC4">
        <w:rPr>
          <w:rFonts w:cs="Arial"/>
          <w:i/>
          <w:color w:val="auto"/>
          <w:sz w:val="20"/>
          <w:szCs w:val="20"/>
        </w:rPr>
        <w:t xml:space="preserve">nu nog </w:t>
      </w:r>
      <w:r w:rsidRPr="00514FC4">
        <w:rPr>
          <w:rFonts w:cs="Arial"/>
          <w:i/>
          <w:color w:val="auto"/>
          <w:sz w:val="20"/>
          <w:szCs w:val="20"/>
        </w:rPr>
        <w:t xml:space="preserve">geen inlichtingen geven. </w:t>
      </w:r>
      <w:r w:rsidR="00EA2F0D" w:rsidRPr="00514FC4">
        <w:rPr>
          <w:rFonts w:cs="Arial"/>
          <w:i/>
          <w:color w:val="auto"/>
          <w:sz w:val="20"/>
          <w:szCs w:val="20"/>
        </w:rPr>
        <w:t xml:space="preserve">Geef ons uw contact gegevens door zodat wij u zo spoedig mogelijk kunnen infomeren of wacht op de informatie van </w:t>
      </w:r>
      <w:r w:rsidRPr="00514FC4">
        <w:rPr>
          <w:rFonts w:cs="Arial"/>
          <w:i/>
          <w:color w:val="auto"/>
          <w:sz w:val="20"/>
          <w:szCs w:val="20"/>
        </w:rPr>
        <w:t>onze persvoorlichter.”</w:t>
      </w:r>
    </w:p>
    <w:p w14:paraId="0BEAAE62" w14:textId="2BACBA74" w:rsidR="00193427" w:rsidRPr="005D2A8A" w:rsidRDefault="00193427" w:rsidP="00193427">
      <w:pPr>
        <w:rPr>
          <w:rFonts w:cs="Arial"/>
          <w:color w:val="auto"/>
        </w:rPr>
      </w:pPr>
    </w:p>
    <w:tbl>
      <w:tblPr>
        <w:tblpPr w:leftFromText="141" w:rightFromText="141" w:vertAnchor="text" w:horzAnchor="margin" w:tblpXSpec="center" w:tblpY="-39"/>
        <w:tblW w:w="960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923"/>
        <w:gridCol w:w="4677"/>
      </w:tblGrid>
      <w:tr w:rsidR="00193427" w:rsidRPr="005D2A8A" w14:paraId="744DC75B" w14:textId="77777777" w:rsidTr="004B0BF5">
        <w:trPr>
          <w:cantSplit/>
          <w:trHeight w:val="410"/>
        </w:trPr>
        <w:tc>
          <w:tcPr>
            <w:tcW w:w="9600" w:type="dxa"/>
            <w:gridSpan w:val="2"/>
            <w:tcBorders>
              <w:bottom w:val="single" w:sz="4" w:space="0" w:color="auto"/>
            </w:tcBorders>
            <w:vAlign w:val="center"/>
          </w:tcPr>
          <w:p w14:paraId="45309841" w14:textId="77777777" w:rsidR="00193427" w:rsidRPr="005D2A8A" w:rsidRDefault="00193427" w:rsidP="004B0BF5">
            <w:pPr>
              <w:pStyle w:val="Heading2"/>
              <w:numPr>
                <w:ilvl w:val="0"/>
                <w:numId w:val="0"/>
              </w:numPr>
              <w:spacing w:before="100" w:beforeAutospacing="1" w:after="100" w:afterAutospacing="1" w:line="160" w:lineRule="atLeast"/>
              <w:jc w:val="center"/>
              <w:rPr>
                <w:rFonts w:cs="Arial"/>
                <w:b w:val="0"/>
                <w:color w:val="auto"/>
              </w:rPr>
            </w:pPr>
            <w:r w:rsidRPr="005D2A8A">
              <w:rPr>
                <w:rFonts w:cs="Arial"/>
                <w:i/>
                <w:color w:val="auto"/>
              </w:rPr>
              <w:lastRenderedPageBreak/>
              <w:br w:type="page"/>
            </w:r>
            <w:bookmarkStart w:id="627" w:name="_Toc451764663"/>
            <w:bookmarkStart w:id="628" w:name="_Toc100132383"/>
            <w:r w:rsidRPr="00104F4B">
              <w:rPr>
                <w:color w:val="auto"/>
              </w:rPr>
              <w:t>Instructies Hoofd BHV</w:t>
            </w:r>
            <w:bookmarkEnd w:id="628"/>
            <w:r w:rsidRPr="00104F4B">
              <w:rPr>
                <w:color w:val="auto"/>
              </w:rPr>
              <w:t xml:space="preserve"> </w:t>
            </w:r>
            <w:bookmarkEnd w:id="627"/>
          </w:p>
        </w:tc>
      </w:tr>
      <w:tr w:rsidR="00193427" w:rsidRPr="005D2A8A" w14:paraId="6E34D2B5" w14:textId="77777777" w:rsidTr="004B0BF5">
        <w:trPr>
          <w:cantSplit/>
          <w:trHeight w:val="300"/>
        </w:trPr>
        <w:tc>
          <w:tcPr>
            <w:tcW w:w="4923" w:type="dxa"/>
            <w:tcBorders>
              <w:top w:val="single" w:sz="4" w:space="0" w:color="auto"/>
              <w:left w:val="single" w:sz="4" w:space="0" w:color="auto"/>
              <w:bottom w:val="nil"/>
              <w:right w:val="single" w:sz="4" w:space="0" w:color="auto"/>
            </w:tcBorders>
            <w:shd w:val="pct20" w:color="auto" w:fill="FFFFFF"/>
            <w:vAlign w:val="center"/>
          </w:tcPr>
          <w:p w14:paraId="66E5F4C7"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9D1398">
              <w:rPr>
                <w:rFonts w:cs="Arial"/>
                <w:b/>
                <w:color w:val="auto"/>
                <w:sz w:val="19"/>
                <w:szCs w:val="19"/>
              </w:rPr>
              <w:t>Brand bij tanks</w:t>
            </w:r>
            <w:r>
              <w:rPr>
                <w:rFonts w:cs="Arial"/>
                <w:b/>
                <w:color w:val="auto"/>
                <w:sz w:val="19"/>
                <w:szCs w:val="19"/>
              </w:rPr>
              <w:t>,</w:t>
            </w:r>
            <w:r w:rsidR="009B66C4">
              <w:rPr>
                <w:rFonts w:cs="Arial"/>
                <w:b/>
                <w:color w:val="auto"/>
                <w:sz w:val="19"/>
                <w:szCs w:val="19"/>
              </w:rPr>
              <w:t xml:space="preserve"> </w:t>
            </w:r>
            <w:r w:rsidRPr="009D1398">
              <w:rPr>
                <w:rFonts w:cs="Arial"/>
                <w:b/>
                <w:color w:val="auto"/>
                <w:sz w:val="19"/>
                <w:szCs w:val="19"/>
              </w:rPr>
              <w:t>tankput</w:t>
            </w:r>
            <w:r>
              <w:rPr>
                <w:rFonts w:cs="Arial"/>
                <w:b/>
                <w:color w:val="auto"/>
                <w:sz w:val="19"/>
                <w:szCs w:val="19"/>
              </w:rPr>
              <w:t xml:space="preserve">, laadstraat, </w:t>
            </w:r>
            <w:proofErr w:type="spellStart"/>
            <w:r>
              <w:rPr>
                <w:rFonts w:cs="Arial"/>
                <w:b/>
                <w:color w:val="auto"/>
                <w:sz w:val="19"/>
                <w:szCs w:val="19"/>
              </w:rPr>
              <w:t>manifold</w:t>
            </w:r>
            <w:proofErr w:type="spellEnd"/>
            <w:r>
              <w:rPr>
                <w:rFonts w:cs="Arial"/>
                <w:b/>
                <w:color w:val="auto"/>
                <w:sz w:val="19"/>
                <w:szCs w:val="19"/>
              </w:rPr>
              <w:t>, schip</w:t>
            </w:r>
          </w:p>
        </w:tc>
        <w:tc>
          <w:tcPr>
            <w:tcW w:w="4677" w:type="dxa"/>
            <w:tcBorders>
              <w:top w:val="single" w:sz="4" w:space="0" w:color="auto"/>
              <w:left w:val="single" w:sz="4" w:space="0" w:color="auto"/>
              <w:bottom w:val="nil"/>
              <w:right w:val="single" w:sz="4" w:space="0" w:color="auto"/>
            </w:tcBorders>
            <w:shd w:val="pct20" w:color="auto" w:fill="FFFFFF"/>
            <w:vAlign w:val="center"/>
          </w:tcPr>
          <w:p w14:paraId="1EEC66EA"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Brand elders op de terminal (klein)</w:t>
            </w:r>
          </w:p>
        </w:tc>
      </w:tr>
      <w:tr w:rsidR="00193427" w:rsidRPr="005D2A8A" w14:paraId="17C20894" w14:textId="77777777" w:rsidTr="004B0BF5">
        <w:trPr>
          <w:cantSplit/>
          <w:trHeight w:val="300"/>
        </w:trPr>
        <w:tc>
          <w:tcPr>
            <w:tcW w:w="4923" w:type="dxa"/>
            <w:tcBorders>
              <w:top w:val="nil"/>
              <w:left w:val="single" w:sz="4" w:space="0" w:color="auto"/>
              <w:bottom w:val="nil"/>
              <w:right w:val="single" w:sz="4" w:space="0" w:color="auto"/>
            </w:tcBorders>
            <w:shd w:val="pct20" w:color="auto" w:fill="FFFFFF"/>
            <w:vAlign w:val="center"/>
          </w:tcPr>
          <w:p w14:paraId="7B845054"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land (groot)</w:t>
            </w:r>
          </w:p>
        </w:tc>
        <w:tc>
          <w:tcPr>
            <w:tcW w:w="4677" w:type="dxa"/>
            <w:tcBorders>
              <w:top w:val="nil"/>
              <w:left w:val="single" w:sz="4" w:space="0" w:color="auto"/>
              <w:bottom w:val="nil"/>
              <w:right w:val="single" w:sz="4" w:space="0" w:color="auto"/>
            </w:tcBorders>
            <w:shd w:val="pct20" w:color="auto" w:fill="FFFFFF"/>
            <w:vAlign w:val="center"/>
          </w:tcPr>
          <w:p w14:paraId="1E0A99FC"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land (klein)</w:t>
            </w:r>
          </w:p>
        </w:tc>
      </w:tr>
      <w:tr w:rsidR="00193427" w:rsidRPr="005D2A8A" w14:paraId="7F97BE63" w14:textId="77777777" w:rsidTr="004B0BF5">
        <w:trPr>
          <w:cantSplit/>
          <w:trHeight w:val="300"/>
        </w:trPr>
        <w:tc>
          <w:tcPr>
            <w:tcW w:w="4923" w:type="dxa"/>
            <w:tcBorders>
              <w:top w:val="nil"/>
              <w:left w:val="single" w:sz="4" w:space="0" w:color="auto"/>
              <w:bottom w:val="single" w:sz="4" w:space="0" w:color="auto"/>
              <w:right w:val="single" w:sz="4" w:space="0" w:color="auto"/>
            </w:tcBorders>
            <w:shd w:val="pct20" w:color="auto" w:fill="FFFFFF"/>
            <w:vAlign w:val="center"/>
          </w:tcPr>
          <w:p w14:paraId="09CFD9CE"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water (groot)</w:t>
            </w:r>
          </w:p>
        </w:tc>
        <w:tc>
          <w:tcPr>
            <w:tcW w:w="4677" w:type="dxa"/>
            <w:tcBorders>
              <w:top w:val="nil"/>
              <w:left w:val="single" w:sz="4" w:space="0" w:color="auto"/>
              <w:bottom w:val="single" w:sz="4" w:space="0" w:color="auto"/>
              <w:right w:val="single" w:sz="4" w:space="0" w:color="auto"/>
            </w:tcBorders>
            <w:shd w:val="pct20" w:color="auto" w:fill="FFFFFF"/>
            <w:vAlign w:val="center"/>
          </w:tcPr>
          <w:p w14:paraId="05E3649E"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water (klein)</w:t>
            </w:r>
          </w:p>
        </w:tc>
      </w:tr>
      <w:tr w:rsidR="00193427" w:rsidRPr="005D2A8A" w14:paraId="7BBC1EF8" w14:textId="77777777" w:rsidTr="004B0BF5">
        <w:trPr>
          <w:cantSplit/>
          <w:trHeight w:val="244"/>
        </w:trPr>
        <w:tc>
          <w:tcPr>
            <w:tcW w:w="4923" w:type="dxa"/>
            <w:tcBorders>
              <w:top w:val="single" w:sz="4" w:space="0" w:color="auto"/>
              <w:bottom w:val="single" w:sz="4" w:space="0" w:color="auto"/>
            </w:tcBorders>
          </w:tcPr>
          <w:p w14:paraId="7B6FD69F"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Ga naar de terminal</w:t>
            </w:r>
          </w:p>
          <w:p w14:paraId="0C8978F1" w14:textId="477E5D09" w:rsidR="00193427" w:rsidRPr="000B11EF" w:rsidRDefault="00193427" w:rsidP="006E229C">
            <w:pPr>
              <w:pStyle w:val="BodyText"/>
              <w:numPr>
                <w:ilvl w:val="0"/>
                <w:numId w:val="29"/>
              </w:numPr>
              <w:overflowPunct w:val="0"/>
              <w:autoSpaceDE w:val="0"/>
              <w:autoSpaceDN w:val="0"/>
              <w:adjustRightInd w:val="0"/>
              <w:spacing w:line="360" w:lineRule="auto"/>
              <w:textAlignment w:val="baseline"/>
              <w:rPr>
                <w:sz w:val="20"/>
                <w:szCs w:val="20"/>
              </w:rPr>
            </w:pPr>
            <w:r w:rsidRPr="000B11EF">
              <w:rPr>
                <w:sz w:val="20"/>
                <w:szCs w:val="20"/>
              </w:rPr>
              <w:t xml:space="preserve">Indien nodig alarmeer externe deskundigen voor assistentie bij brand of opruimen </w:t>
            </w:r>
            <w:proofErr w:type="spellStart"/>
            <w:r w:rsidR="009B66C4">
              <w:rPr>
                <w:sz w:val="20"/>
                <w:szCs w:val="20"/>
              </w:rPr>
              <w:t>s</w:t>
            </w:r>
            <w:r w:rsidRPr="000B11EF">
              <w:rPr>
                <w:sz w:val="20"/>
                <w:szCs w:val="20"/>
              </w:rPr>
              <w:t>pill</w:t>
            </w:r>
            <w:proofErr w:type="spellEnd"/>
          </w:p>
          <w:p w14:paraId="10F16DAD" w14:textId="1435B099" w:rsidR="00A61160"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Hou voortdurend contact met </w:t>
            </w:r>
            <w:r w:rsidR="009B66C4">
              <w:rPr>
                <w:sz w:val="20"/>
                <w:szCs w:val="20"/>
              </w:rPr>
              <w:t>Manager HSE</w:t>
            </w:r>
            <w:r w:rsidRPr="000B11EF">
              <w:rPr>
                <w:sz w:val="20"/>
                <w:szCs w:val="20"/>
              </w:rPr>
              <w:t xml:space="preserve"> </w:t>
            </w:r>
            <w:r w:rsidR="00A61160" w:rsidRPr="00A61160">
              <w:rPr>
                <w:sz w:val="20"/>
                <w:szCs w:val="20"/>
              </w:rPr>
              <w:t xml:space="preserve">/ </w:t>
            </w:r>
            <w:r w:rsidR="002D591B">
              <w:rPr>
                <w:sz w:val="20"/>
                <w:szCs w:val="20"/>
              </w:rPr>
              <w:t>Terminal</w:t>
            </w:r>
            <w:r w:rsidR="00A61160" w:rsidRPr="00A61160">
              <w:rPr>
                <w:sz w:val="20"/>
                <w:szCs w:val="20"/>
              </w:rPr>
              <w:t xml:space="preserve"> Manager</w:t>
            </w:r>
            <w:r w:rsidR="00A61160" w:rsidRPr="000B11EF">
              <w:rPr>
                <w:sz w:val="20"/>
                <w:szCs w:val="20"/>
              </w:rPr>
              <w:t xml:space="preserve"> </w:t>
            </w:r>
          </w:p>
          <w:p w14:paraId="19093B33"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Indien gewenst, ondersteun de operator telefonisch</w:t>
            </w:r>
          </w:p>
          <w:p w14:paraId="1230D398"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Zodra ter plaatse: Volg de bevelen op van bevelvoerder externe hulpdiensten </w:t>
            </w:r>
          </w:p>
          <w:p w14:paraId="76322D4E"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Coördineer de interne hulpverlening</w:t>
            </w:r>
          </w:p>
          <w:p w14:paraId="7E010749"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Leg de noodsituatie vast</w:t>
            </w:r>
          </w:p>
        </w:tc>
        <w:tc>
          <w:tcPr>
            <w:tcW w:w="4677" w:type="dxa"/>
            <w:tcBorders>
              <w:top w:val="single" w:sz="4" w:space="0" w:color="auto"/>
              <w:bottom w:val="single" w:sz="4" w:space="0" w:color="auto"/>
            </w:tcBorders>
          </w:tcPr>
          <w:p w14:paraId="088188C3" w14:textId="65781F42"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Leg de situatie vast en rapporteer deze aan </w:t>
            </w:r>
            <w:r w:rsidR="009B66C4">
              <w:rPr>
                <w:sz w:val="20"/>
                <w:szCs w:val="20"/>
              </w:rPr>
              <w:t>Manager HSE</w:t>
            </w:r>
          </w:p>
          <w:p w14:paraId="6C686373" w14:textId="4C5409BB" w:rsidR="00193427" w:rsidRPr="000B11EF" w:rsidRDefault="00193427" w:rsidP="009B66C4">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Maak (of laat maken) een melding</w:t>
            </w:r>
          </w:p>
        </w:tc>
      </w:tr>
      <w:tr w:rsidR="00193427" w:rsidRPr="005D2A8A" w14:paraId="20FA8C50" w14:textId="77777777" w:rsidTr="004B0BF5">
        <w:trPr>
          <w:cantSplit/>
          <w:trHeight w:val="300"/>
        </w:trPr>
        <w:tc>
          <w:tcPr>
            <w:tcW w:w="4923" w:type="dxa"/>
            <w:tcBorders>
              <w:top w:val="single" w:sz="4" w:space="0" w:color="auto"/>
              <w:left w:val="single" w:sz="4" w:space="0" w:color="auto"/>
              <w:bottom w:val="nil"/>
              <w:right w:val="single" w:sz="4" w:space="0" w:color="auto"/>
            </w:tcBorders>
            <w:shd w:val="pct20" w:color="auto" w:fill="FFFFFF"/>
            <w:vAlign w:val="center"/>
          </w:tcPr>
          <w:p w14:paraId="7AFD1B62"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Persoonlijk ongeval (groot)</w:t>
            </w:r>
          </w:p>
        </w:tc>
        <w:tc>
          <w:tcPr>
            <w:tcW w:w="4677" w:type="dxa"/>
            <w:tcBorders>
              <w:top w:val="single" w:sz="4" w:space="0" w:color="auto"/>
              <w:left w:val="single" w:sz="4" w:space="0" w:color="auto"/>
              <w:bottom w:val="nil"/>
              <w:right w:val="single" w:sz="4" w:space="0" w:color="auto"/>
            </w:tcBorders>
            <w:shd w:val="pct20" w:color="auto" w:fill="FFFFFF"/>
            <w:vAlign w:val="center"/>
          </w:tcPr>
          <w:p w14:paraId="5B107237"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Persoonlijk ongeval (klein)</w:t>
            </w:r>
          </w:p>
        </w:tc>
      </w:tr>
      <w:tr w:rsidR="00193427" w:rsidRPr="005D2A8A" w14:paraId="564FB117" w14:textId="77777777" w:rsidTr="004B0BF5">
        <w:trPr>
          <w:cantSplit/>
          <w:trHeight w:val="300"/>
        </w:trPr>
        <w:tc>
          <w:tcPr>
            <w:tcW w:w="4923" w:type="dxa"/>
            <w:tcBorders>
              <w:top w:val="nil"/>
              <w:left w:val="single" w:sz="4" w:space="0" w:color="auto"/>
              <w:bottom w:val="single" w:sz="4" w:space="0" w:color="auto"/>
              <w:right w:val="single" w:sz="4" w:space="0" w:color="auto"/>
            </w:tcBorders>
            <w:shd w:val="pct20" w:color="auto" w:fill="FFFFFF"/>
            <w:vAlign w:val="center"/>
          </w:tcPr>
          <w:p w14:paraId="46E594DB"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Bommelding</w:t>
            </w:r>
          </w:p>
        </w:tc>
        <w:tc>
          <w:tcPr>
            <w:tcW w:w="4677" w:type="dxa"/>
            <w:tcBorders>
              <w:top w:val="nil"/>
              <w:left w:val="single" w:sz="4" w:space="0" w:color="auto"/>
              <w:bottom w:val="single" w:sz="4" w:space="0" w:color="auto"/>
              <w:right w:val="single" w:sz="4" w:space="0" w:color="auto"/>
            </w:tcBorders>
            <w:shd w:val="pct20" w:color="auto" w:fill="FFFFFF"/>
            <w:vAlign w:val="center"/>
          </w:tcPr>
          <w:p w14:paraId="708C6D72"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D14C8A">
              <w:rPr>
                <w:rFonts w:cs="Arial"/>
                <w:b/>
                <w:color w:val="auto"/>
                <w:sz w:val="19"/>
                <w:szCs w:val="19"/>
              </w:rPr>
              <w:t>Incident buiten terminal (afgaan sirenes/Nl-alert</w:t>
            </w:r>
            <w:r w:rsidR="009B66C4" w:rsidRPr="00D14C8A">
              <w:rPr>
                <w:rFonts w:cs="Arial"/>
                <w:b/>
                <w:color w:val="auto"/>
                <w:sz w:val="19"/>
                <w:szCs w:val="19"/>
              </w:rPr>
              <w:t xml:space="preserve"> </w:t>
            </w:r>
            <w:r w:rsidR="009B66C4" w:rsidRPr="00712359">
              <w:rPr>
                <w:rFonts w:cs="Arial"/>
                <w:b/>
                <w:color w:val="auto"/>
                <w:sz w:val="19"/>
                <w:szCs w:val="19"/>
              </w:rPr>
              <w:t xml:space="preserve"> of ongeoorloofde toegang tot terminal</w:t>
            </w:r>
            <w:r w:rsidRPr="00D14C8A">
              <w:rPr>
                <w:rFonts w:cs="Arial"/>
                <w:b/>
                <w:color w:val="auto"/>
                <w:sz w:val="19"/>
                <w:szCs w:val="19"/>
              </w:rPr>
              <w:t>)</w:t>
            </w:r>
          </w:p>
        </w:tc>
      </w:tr>
      <w:tr w:rsidR="00193427" w:rsidRPr="005D2A8A" w14:paraId="2748A9C3" w14:textId="77777777" w:rsidTr="004B0BF5">
        <w:trPr>
          <w:cantSplit/>
          <w:trHeight w:val="300"/>
        </w:trPr>
        <w:tc>
          <w:tcPr>
            <w:tcW w:w="4923" w:type="dxa"/>
            <w:tcBorders>
              <w:top w:val="single" w:sz="4" w:space="0" w:color="auto"/>
            </w:tcBorders>
          </w:tcPr>
          <w:p w14:paraId="4A4990CD"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Bepaal of het gewenst is om naar de terminal te gaan</w:t>
            </w:r>
          </w:p>
          <w:p w14:paraId="0344F353" w14:textId="039BD31E"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Hou voortdurend contact met </w:t>
            </w:r>
            <w:r w:rsidR="009B66C4">
              <w:rPr>
                <w:sz w:val="20"/>
                <w:szCs w:val="20"/>
              </w:rPr>
              <w:t>Manager HSE</w:t>
            </w:r>
            <w:r w:rsidR="00A61160" w:rsidRPr="00A61160">
              <w:rPr>
                <w:sz w:val="20"/>
                <w:szCs w:val="20"/>
              </w:rPr>
              <w:t xml:space="preserve">/ </w:t>
            </w:r>
            <w:r w:rsidR="002D591B">
              <w:rPr>
                <w:sz w:val="20"/>
                <w:szCs w:val="20"/>
              </w:rPr>
              <w:t>Terminal</w:t>
            </w:r>
            <w:r w:rsidR="00A61160" w:rsidRPr="00A61160">
              <w:rPr>
                <w:sz w:val="20"/>
                <w:szCs w:val="20"/>
              </w:rPr>
              <w:t xml:space="preserve"> Manager</w:t>
            </w:r>
          </w:p>
          <w:p w14:paraId="07376B62"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Indien gewenst, ondersteun de operator telefonisch</w:t>
            </w:r>
          </w:p>
          <w:p w14:paraId="741F32DE"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Zodra ter plaatse: Volg de bevelen op van bevelvoerder externe hulpdiensten </w:t>
            </w:r>
          </w:p>
          <w:p w14:paraId="6BEF5C2F"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Coördineer de interne hulpverlening</w:t>
            </w:r>
          </w:p>
          <w:p w14:paraId="58B05735"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Leg de noodsituatie vast</w:t>
            </w:r>
          </w:p>
        </w:tc>
        <w:tc>
          <w:tcPr>
            <w:tcW w:w="4677" w:type="dxa"/>
            <w:tcBorders>
              <w:top w:val="single" w:sz="4" w:space="0" w:color="auto"/>
            </w:tcBorders>
          </w:tcPr>
          <w:p w14:paraId="5BCA5EBE" w14:textId="0C81C5AB" w:rsidR="00AF0069" w:rsidRPr="00514FC4" w:rsidRDefault="00AF0069" w:rsidP="00AF0069">
            <w:pPr>
              <w:pStyle w:val="BodyText"/>
              <w:numPr>
                <w:ilvl w:val="0"/>
                <w:numId w:val="29"/>
              </w:numPr>
              <w:overflowPunct w:val="0"/>
              <w:autoSpaceDE w:val="0"/>
              <w:autoSpaceDN w:val="0"/>
              <w:adjustRightInd w:val="0"/>
              <w:spacing w:line="360" w:lineRule="auto"/>
              <w:jc w:val="left"/>
              <w:textAlignment w:val="baseline"/>
              <w:rPr>
                <w:sz w:val="20"/>
                <w:szCs w:val="20"/>
              </w:rPr>
            </w:pPr>
            <w:r w:rsidRPr="00514FC4">
              <w:rPr>
                <w:sz w:val="20"/>
                <w:szCs w:val="20"/>
              </w:rPr>
              <w:t xml:space="preserve"> Leg de situatie vast en rapporteer deze aan</w:t>
            </w:r>
            <w:r w:rsidRPr="00514FC4">
              <w:rPr>
                <w:sz w:val="20"/>
                <w:szCs w:val="20"/>
              </w:rPr>
              <w:br/>
              <w:t xml:space="preserve"> Manager HSE</w:t>
            </w:r>
          </w:p>
          <w:p w14:paraId="1A8ED01F" w14:textId="0B00F9C5" w:rsidR="00AF0069" w:rsidRPr="00514FC4" w:rsidRDefault="00AF0069" w:rsidP="00AF0069">
            <w:pPr>
              <w:pStyle w:val="BodyText"/>
              <w:numPr>
                <w:ilvl w:val="0"/>
                <w:numId w:val="29"/>
              </w:numPr>
              <w:overflowPunct w:val="0"/>
              <w:autoSpaceDE w:val="0"/>
              <w:autoSpaceDN w:val="0"/>
              <w:adjustRightInd w:val="0"/>
              <w:spacing w:line="360" w:lineRule="auto"/>
              <w:ind w:left="207" w:hanging="207"/>
              <w:jc w:val="left"/>
              <w:textAlignment w:val="baseline"/>
              <w:rPr>
                <w:sz w:val="20"/>
                <w:szCs w:val="20"/>
              </w:rPr>
            </w:pPr>
            <w:r w:rsidRPr="00514FC4">
              <w:rPr>
                <w:sz w:val="20"/>
                <w:szCs w:val="20"/>
              </w:rPr>
              <w:t xml:space="preserve">    Maak (of laat maken) een melding</w:t>
            </w:r>
            <w:r w:rsidRPr="00514FC4">
              <w:rPr>
                <w:bCs/>
                <w:sz w:val="18"/>
                <w:szCs w:val="18"/>
              </w:rPr>
              <w:t xml:space="preserve"> </w:t>
            </w:r>
          </w:p>
          <w:p w14:paraId="7D045B17" w14:textId="7CDF38B1" w:rsidR="00410932" w:rsidRPr="00514FC4" w:rsidRDefault="00410932" w:rsidP="00AF0069">
            <w:pPr>
              <w:pStyle w:val="BodyText"/>
              <w:numPr>
                <w:ilvl w:val="0"/>
                <w:numId w:val="29"/>
              </w:numPr>
              <w:overflowPunct w:val="0"/>
              <w:autoSpaceDE w:val="0"/>
              <w:autoSpaceDN w:val="0"/>
              <w:adjustRightInd w:val="0"/>
              <w:spacing w:line="360" w:lineRule="auto"/>
              <w:ind w:left="207" w:hanging="207"/>
              <w:jc w:val="left"/>
              <w:textAlignment w:val="baseline"/>
              <w:rPr>
                <w:sz w:val="20"/>
                <w:szCs w:val="20"/>
              </w:rPr>
            </w:pPr>
            <w:r w:rsidRPr="00514FC4">
              <w:rPr>
                <w:bCs/>
                <w:sz w:val="18"/>
                <w:szCs w:val="18"/>
              </w:rPr>
              <w:t xml:space="preserve">   </w:t>
            </w:r>
            <w:r w:rsidR="001E0E3C" w:rsidRPr="00514FC4">
              <w:rPr>
                <w:bCs/>
                <w:sz w:val="18"/>
                <w:szCs w:val="18"/>
              </w:rPr>
              <w:t xml:space="preserve"> In geval van dreiging van buiten door een</w:t>
            </w:r>
            <w:r w:rsidR="001E0E3C" w:rsidRPr="00514FC4">
              <w:rPr>
                <w:bCs/>
                <w:sz w:val="18"/>
                <w:szCs w:val="18"/>
              </w:rPr>
              <w:br/>
              <w:t xml:space="preserve">    groepering(en) waarschuw Crisis team (CT) en </w:t>
            </w:r>
            <w:r w:rsidR="001E0E3C" w:rsidRPr="00514FC4">
              <w:rPr>
                <w:bCs/>
                <w:sz w:val="18"/>
                <w:szCs w:val="18"/>
              </w:rPr>
              <w:br/>
              <w:t xml:space="preserve">    volg het  draaiboek activisten.</w:t>
            </w:r>
            <w:r w:rsidR="001E0E3C" w:rsidRPr="00514FC4">
              <w:rPr>
                <w:b/>
                <w:bCs/>
                <w:sz w:val="18"/>
                <w:szCs w:val="18"/>
              </w:rPr>
              <w:t xml:space="preserve"> Alle informatie via </w:t>
            </w:r>
            <w:r w:rsidR="001E0E3C" w:rsidRPr="00514FC4">
              <w:rPr>
                <w:b/>
                <w:bCs/>
                <w:sz w:val="18"/>
                <w:szCs w:val="18"/>
              </w:rPr>
              <w:br/>
              <w:t xml:space="preserve">    het CT!</w:t>
            </w:r>
          </w:p>
          <w:p w14:paraId="2B278C93" w14:textId="77777777" w:rsidR="00410932" w:rsidRPr="00514FC4" w:rsidRDefault="00410932" w:rsidP="00410932">
            <w:pPr>
              <w:pStyle w:val="BodyText"/>
              <w:overflowPunct w:val="0"/>
              <w:autoSpaceDE w:val="0"/>
              <w:autoSpaceDN w:val="0"/>
              <w:adjustRightInd w:val="0"/>
              <w:spacing w:line="360" w:lineRule="auto"/>
              <w:ind w:left="0"/>
              <w:jc w:val="left"/>
              <w:textAlignment w:val="baseline"/>
              <w:rPr>
                <w:sz w:val="20"/>
                <w:szCs w:val="20"/>
              </w:rPr>
            </w:pPr>
          </w:p>
        </w:tc>
      </w:tr>
    </w:tbl>
    <w:p w14:paraId="29A566D2" w14:textId="77777777" w:rsidR="00193427" w:rsidRDefault="00193427" w:rsidP="00111EB6">
      <w:pPr>
        <w:rPr>
          <w:rFonts w:cs="Arial"/>
          <w:color w:val="auto"/>
        </w:rPr>
      </w:pPr>
    </w:p>
    <w:p w14:paraId="49665CFB" w14:textId="78C2E5CD" w:rsidR="00EA2F0D" w:rsidRDefault="00EA2F0D" w:rsidP="00EA2F0D">
      <w:pPr>
        <w:rPr>
          <w:rFonts w:cs="Arial"/>
          <w:i/>
          <w:color w:val="auto"/>
          <w:sz w:val="20"/>
          <w:szCs w:val="20"/>
        </w:rPr>
      </w:pPr>
      <w:r w:rsidRPr="00514FC4">
        <w:rPr>
          <w:rFonts w:cs="Arial"/>
          <w:color w:val="auto"/>
          <w:sz w:val="20"/>
          <w:szCs w:val="20"/>
        </w:rPr>
        <w:t xml:space="preserve">Indien iemand informatie wenst over het incident (bv pers, familie of omwonenden) wordt het volgende doorgegeven: </w:t>
      </w:r>
      <w:r w:rsidRPr="00514FC4">
        <w:rPr>
          <w:rFonts w:cs="Arial"/>
          <w:i/>
          <w:color w:val="auto"/>
          <w:sz w:val="20"/>
          <w:szCs w:val="20"/>
        </w:rPr>
        <w:t>“Wij kunnen u nu nog geen inlichtingen geven. Geef ons uw contact gegevens door zodat wij u zo spoedig mogelijk kunnen infomeren of wacht op de informatie van onze persvoorlichter.”</w:t>
      </w:r>
    </w:p>
    <w:p w14:paraId="7709E917" w14:textId="77777777" w:rsidR="00193427" w:rsidRPr="005D2A8A" w:rsidRDefault="00193427" w:rsidP="00193427">
      <w:pPr>
        <w:rPr>
          <w:rFonts w:cs="Arial"/>
          <w:color w:val="auto"/>
        </w:rPr>
      </w:pPr>
      <w:r w:rsidRPr="005D2A8A">
        <w:rPr>
          <w:rFonts w:cs="Arial"/>
          <w:color w:val="auto"/>
        </w:rPr>
        <w:br w:type="page"/>
      </w:r>
    </w:p>
    <w:tbl>
      <w:tblPr>
        <w:tblpPr w:leftFromText="141" w:rightFromText="141" w:vertAnchor="text" w:horzAnchor="margin" w:tblpXSpec="center" w:tblpY="-39"/>
        <w:tblW w:w="960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923"/>
        <w:gridCol w:w="4677"/>
      </w:tblGrid>
      <w:tr w:rsidR="00193427" w:rsidRPr="005D2A8A" w14:paraId="7CF4BBCD" w14:textId="77777777" w:rsidTr="004B0BF5">
        <w:trPr>
          <w:cantSplit/>
          <w:trHeight w:val="410"/>
        </w:trPr>
        <w:tc>
          <w:tcPr>
            <w:tcW w:w="9600" w:type="dxa"/>
            <w:gridSpan w:val="2"/>
            <w:tcBorders>
              <w:bottom w:val="single" w:sz="4" w:space="0" w:color="auto"/>
            </w:tcBorders>
            <w:vAlign w:val="center"/>
          </w:tcPr>
          <w:p w14:paraId="52400460" w14:textId="77777777" w:rsidR="00193427" w:rsidRPr="005D2A8A" w:rsidRDefault="00193427" w:rsidP="00A61160">
            <w:pPr>
              <w:pStyle w:val="Heading2"/>
              <w:numPr>
                <w:ilvl w:val="0"/>
                <w:numId w:val="0"/>
              </w:numPr>
              <w:spacing w:before="100" w:beforeAutospacing="1" w:after="100" w:afterAutospacing="1" w:line="160" w:lineRule="atLeast"/>
              <w:jc w:val="center"/>
              <w:rPr>
                <w:rFonts w:cs="Arial"/>
                <w:b w:val="0"/>
                <w:color w:val="auto"/>
              </w:rPr>
            </w:pPr>
            <w:r w:rsidRPr="005D2A8A">
              <w:rPr>
                <w:rFonts w:cs="Arial"/>
                <w:i/>
                <w:color w:val="auto"/>
              </w:rPr>
              <w:lastRenderedPageBreak/>
              <w:br w:type="page"/>
            </w:r>
            <w:bookmarkStart w:id="629" w:name="_Toc451764664"/>
            <w:bookmarkStart w:id="630" w:name="_Toc100132384"/>
            <w:r w:rsidRPr="00104F4B">
              <w:rPr>
                <w:color w:val="auto"/>
              </w:rPr>
              <w:t xml:space="preserve">Instructies </w:t>
            </w:r>
            <w:r w:rsidR="00982E5A">
              <w:rPr>
                <w:color w:val="auto"/>
              </w:rPr>
              <w:t>H</w:t>
            </w:r>
            <w:r w:rsidR="00A61160">
              <w:rPr>
                <w:color w:val="auto"/>
              </w:rPr>
              <w:t>oofd BNO</w:t>
            </w:r>
            <w:bookmarkEnd w:id="630"/>
            <w:r w:rsidRPr="00104F4B">
              <w:rPr>
                <w:color w:val="auto"/>
              </w:rPr>
              <w:t xml:space="preserve"> </w:t>
            </w:r>
            <w:bookmarkEnd w:id="629"/>
          </w:p>
        </w:tc>
      </w:tr>
      <w:tr w:rsidR="00193427" w:rsidRPr="005D2A8A" w14:paraId="13FCC4EE" w14:textId="77777777" w:rsidTr="004B0BF5">
        <w:trPr>
          <w:cantSplit/>
          <w:trHeight w:val="300"/>
        </w:trPr>
        <w:tc>
          <w:tcPr>
            <w:tcW w:w="4923" w:type="dxa"/>
            <w:tcBorders>
              <w:top w:val="single" w:sz="4" w:space="0" w:color="auto"/>
              <w:left w:val="single" w:sz="4" w:space="0" w:color="auto"/>
              <w:bottom w:val="nil"/>
              <w:right w:val="single" w:sz="4" w:space="0" w:color="auto"/>
            </w:tcBorders>
            <w:shd w:val="pct20" w:color="auto" w:fill="FFFFFF"/>
            <w:vAlign w:val="center"/>
          </w:tcPr>
          <w:p w14:paraId="53D59B03"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9D1398">
              <w:rPr>
                <w:rFonts w:cs="Arial"/>
                <w:b/>
                <w:color w:val="auto"/>
                <w:sz w:val="19"/>
                <w:szCs w:val="19"/>
              </w:rPr>
              <w:t>Brand bij tanks</w:t>
            </w:r>
            <w:r>
              <w:rPr>
                <w:rFonts w:cs="Arial"/>
                <w:b/>
                <w:color w:val="auto"/>
                <w:sz w:val="19"/>
                <w:szCs w:val="19"/>
              </w:rPr>
              <w:t>,</w:t>
            </w:r>
            <w:r w:rsidR="009B66C4">
              <w:rPr>
                <w:rFonts w:cs="Arial"/>
                <w:b/>
                <w:color w:val="auto"/>
                <w:sz w:val="19"/>
                <w:szCs w:val="19"/>
              </w:rPr>
              <w:t xml:space="preserve"> </w:t>
            </w:r>
            <w:r w:rsidRPr="009D1398">
              <w:rPr>
                <w:rFonts w:cs="Arial"/>
                <w:b/>
                <w:color w:val="auto"/>
                <w:sz w:val="19"/>
                <w:szCs w:val="19"/>
              </w:rPr>
              <w:t>tankput</w:t>
            </w:r>
            <w:r>
              <w:rPr>
                <w:rFonts w:cs="Arial"/>
                <w:b/>
                <w:color w:val="auto"/>
                <w:sz w:val="19"/>
                <w:szCs w:val="19"/>
              </w:rPr>
              <w:t xml:space="preserve">, laadstraat, </w:t>
            </w:r>
            <w:proofErr w:type="spellStart"/>
            <w:r>
              <w:rPr>
                <w:rFonts w:cs="Arial"/>
                <w:b/>
                <w:color w:val="auto"/>
                <w:sz w:val="19"/>
                <w:szCs w:val="19"/>
              </w:rPr>
              <w:t>manifold</w:t>
            </w:r>
            <w:proofErr w:type="spellEnd"/>
            <w:r>
              <w:rPr>
                <w:rFonts w:cs="Arial"/>
                <w:b/>
                <w:color w:val="auto"/>
                <w:sz w:val="19"/>
                <w:szCs w:val="19"/>
              </w:rPr>
              <w:t>, schip</w:t>
            </w:r>
          </w:p>
        </w:tc>
        <w:tc>
          <w:tcPr>
            <w:tcW w:w="4677" w:type="dxa"/>
            <w:tcBorders>
              <w:top w:val="single" w:sz="4" w:space="0" w:color="auto"/>
              <w:left w:val="single" w:sz="4" w:space="0" w:color="auto"/>
              <w:bottom w:val="nil"/>
              <w:right w:val="single" w:sz="4" w:space="0" w:color="auto"/>
            </w:tcBorders>
            <w:shd w:val="pct20" w:color="auto" w:fill="FFFFFF"/>
            <w:vAlign w:val="center"/>
          </w:tcPr>
          <w:p w14:paraId="44A89F87"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Brand elders op de terminal (klein)</w:t>
            </w:r>
          </w:p>
        </w:tc>
      </w:tr>
      <w:tr w:rsidR="00193427" w:rsidRPr="005D2A8A" w14:paraId="07A0BFB8" w14:textId="77777777" w:rsidTr="004B0BF5">
        <w:trPr>
          <w:cantSplit/>
          <w:trHeight w:val="300"/>
        </w:trPr>
        <w:tc>
          <w:tcPr>
            <w:tcW w:w="4923" w:type="dxa"/>
            <w:tcBorders>
              <w:top w:val="nil"/>
              <w:left w:val="single" w:sz="4" w:space="0" w:color="auto"/>
              <w:bottom w:val="nil"/>
              <w:right w:val="single" w:sz="4" w:space="0" w:color="auto"/>
            </w:tcBorders>
            <w:shd w:val="pct20" w:color="auto" w:fill="FFFFFF"/>
            <w:vAlign w:val="center"/>
          </w:tcPr>
          <w:p w14:paraId="631B8B7E"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land (groot)</w:t>
            </w:r>
          </w:p>
        </w:tc>
        <w:tc>
          <w:tcPr>
            <w:tcW w:w="4677" w:type="dxa"/>
            <w:tcBorders>
              <w:top w:val="nil"/>
              <w:left w:val="single" w:sz="4" w:space="0" w:color="auto"/>
              <w:bottom w:val="nil"/>
              <w:right w:val="single" w:sz="4" w:space="0" w:color="auto"/>
            </w:tcBorders>
            <w:shd w:val="pct20" w:color="auto" w:fill="FFFFFF"/>
            <w:vAlign w:val="center"/>
          </w:tcPr>
          <w:p w14:paraId="32C340FC"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land (klein)</w:t>
            </w:r>
          </w:p>
        </w:tc>
      </w:tr>
      <w:tr w:rsidR="00193427" w:rsidRPr="005D2A8A" w14:paraId="2BD3D63D" w14:textId="77777777" w:rsidTr="004B0BF5">
        <w:trPr>
          <w:cantSplit/>
          <w:trHeight w:val="300"/>
        </w:trPr>
        <w:tc>
          <w:tcPr>
            <w:tcW w:w="4923" w:type="dxa"/>
            <w:tcBorders>
              <w:top w:val="nil"/>
              <w:left w:val="single" w:sz="4" w:space="0" w:color="auto"/>
              <w:bottom w:val="nil"/>
              <w:right w:val="single" w:sz="4" w:space="0" w:color="auto"/>
            </w:tcBorders>
            <w:shd w:val="pct20" w:color="auto" w:fill="FFFFFF"/>
            <w:vAlign w:val="center"/>
          </w:tcPr>
          <w:p w14:paraId="3CE7A3DA"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water (groot)</w:t>
            </w:r>
          </w:p>
        </w:tc>
        <w:tc>
          <w:tcPr>
            <w:tcW w:w="4677" w:type="dxa"/>
            <w:tcBorders>
              <w:top w:val="nil"/>
              <w:left w:val="single" w:sz="4" w:space="0" w:color="auto"/>
              <w:bottom w:val="nil"/>
              <w:right w:val="single" w:sz="4" w:space="0" w:color="auto"/>
            </w:tcBorders>
            <w:shd w:val="pct20" w:color="auto" w:fill="FFFFFF"/>
            <w:vAlign w:val="center"/>
          </w:tcPr>
          <w:p w14:paraId="1D85A9E7"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Spill op water (klein)</w:t>
            </w:r>
          </w:p>
        </w:tc>
      </w:tr>
      <w:tr w:rsidR="00193427" w:rsidRPr="005D2A8A" w14:paraId="12368A29" w14:textId="77777777" w:rsidTr="004B0BF5">
        <w:trPr>
          <w:cantSplit/>
          <w:trHeight w:val="244"/>
        </w:trPr>
        <w:tc>
          <w:tcPr>
            <w:tcW w:w="4923" w:type="dxa"/>
            <w:tcBorders>
              <w:top w:val="single" w:sz="4" w:space="0" w:color="auto"/>
              <w:bottom w:val="single" w:sz="4" w:space="0" w:color="auto"/>
            </w:tcBorders>
          </w:tcPr>
          <w:p w14:paraId="78CEBB66" w14:textId="1819387E"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Roep het </w:t>
            </w:r>
            <w:r w:rsidR="002C3C76">
              <w:rPr>
                <w:sz w:val="20"/>
                <w:szCs w:val="20"/>
              </w:rPr>
              <w:t>CT</w:t>
            </w:r>
            <w:r w:rsidRPr="000B11EF">
              <w:rPr>
                <w:sz w:val="20"/>
                <w:szCs w:val="20"/>
              </w:rPr>
              <w:t xml:space="preserve"> bijeen</w:t>
            </w:r>
          </w:p>
          <w:p w14:paraId="2DF81EB5" w14:textId="2DD272FD" w:rsidR="00193427"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Hou voortdurend contact met Hoofd BHV (</w:t>
            </w:r>
            <w:r w:rsidR="00C901BD" w:rsidRPr="003524AE">
              <w:rPr>
                <w:sz w:val="20"/>
                <w:szCs w:val="20"/>
              </w:rPr>
              <w:t>Operations Manager</w:t>
            </w:r>
            <w:r w:rsidR="00C901BD" w:rsidDel="00C901BD">
              <w:rPr>
                <w:sz w:val="20"/>
                <w:szCs w:val="20"/>
              </w:rPr>
              <w:t xml:space="preserve"> </w:t>
            </w:r>
            <w:r w:rsidRPr="000B11EF">
              <w:rPr>
                <w:sz w:val="20"/>
                <w:szCs w:val="20"/>
              </w:rPr>
              <w:t>)</w:t>
            </w:r>
          </w:p>
          <w:p w14:paraId="22BED9E7" w14:textId="77777777" w:rsidR="00193427"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Pr>
                <w:sz w:val="20"/>
                <w:szCs w:val="20"/>
              </w:rPr>
              <w:t>Zorg voor vastlegging incident</w:t>
            </w:r>
          </w:p>
          <w:p w14:paraId="0EBA25B9" w14:textId="675AE61E" w:rsidR="001578AA" w:rsidRPr="00BD2EA4" w:rsidRDefault="00193427" w:rsidP="00BD2EA4">
            <w:pPr>
              <w:pStyle w:val="BodyText"/>
              <w:numPr>
                <w:ilvl w:val="0"/>
                <w:numId w:val="29"/>
              </w:numPr>
              <w:overflowPunct w:val="0"/>
              <w:autoSpaceDE w:val="0"/>
              <w:autoSpaceDN w:val="0"/>
              <w:adjustRightInd w:val="0"/>
              <w:spacing w:line="360" w:lineRule="auto"/>
              <w:jc w:val="left"/>
              <w:textAlignment w:val="baseline"/>
              <w:rPr>
                <w:sz w:val="20"/>
                <w:szCs w:val="20"/>
              </w:rPr>
            </w:pPr>
            <w:r>
              <w:rPr>
                <w:sz w:val="20"/>
                <w:szCs w:val="20"/>
              </w:rPr>
              <w:t>Coördineer interne hulpverlening</w:t>
            </w:r>
            <w:r w:rsidR="001578AA">
              <w:rPr>
                <w:sz w:val="20"/>
                <w:szCs w:val="20"/>
              </w:rPr>
              <w:t xml:space="preserve">, </w:t>
            </w:r>
            <w:r>
              <w:rPr>
                <w:sz w:val="20"/>
                <w:szCs w:val="20"/>
              </w:rPr>
              <w:t>anders dan ter plaatse</w:t>
            </w:r>
            <w:r w:rsidR="001578AA">
              <w:rPr>
                <w:sz w:val="20"/>
                <w:szCs w:val="20"/>
              </w:rPr>
              <w:t>.</w:t>
            </w:r>
          </w:p>
        </w:tc>
        <w:tc>
          <w:tcPr>
            <w:tcW w:w="4677" w:type="dxa"/>
            <w:tcBorders>
              <w:top w:val="single" w:sz="4" w:space="0" w:color="auto"/>
              <w:bottom w:val="single" w:sz="4" w:space="0" w:color="auto"/>
            </w:tcBorders>
          </w:tcPr>
          <w:p w14:paraId="1645E388"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Bepaal a.d.h.v. de rapportage of verder onderzoek of maatregelen noodzakelijk zijn</w:t>
            </w:r>
          </w:p>
        </w:tc>
      </w:tr>
      <w:tr w:rsidR="00193427" w:rsidRPr="005D2A8A" w14:paraId="65F15259" w14:textId="77777777" w:rsidTr="004B0BF5">
        <w:trPr>
          <w:cantSplit/>
          <w:trHeight w:val="244"/>
        </w:trPr>
        <w:tc>
          <w:tcPr>
            <w:tcW w:w="4923" w:type="dxa"/>
            <w:tcBorders>
              <w:top w:val="single" w:sz="4" w:space="0" w:color="auto"/>
              <w:bottom w:val="single" w:sz="4" w:space="0" w:color="auto"/>
            </w:tcBorders>
            <w:shd w:val="clear" w:color="auto" w:fill="BFBFBF" w:themeFill="background1" w:themeFillShade="BF"/>
            <w:vAlign w:val="center"/>
          </w:tcPr>
          <w:p w14:paraId="515F11BF"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Persoonlijk ongeval (groot)</w:t>
            </w:r>
          </w:p>
        </w:tc>
        <w:tc>
          <w:tcPr>
            <w:tcW w:w="4677" w:type="dxa"/>
            <w:tcBorders>
              <w:top w:val="single" w:sz="4" w:space="0" w:color="auto"/>
              <w:bottom w:val="single" w:sz="4" w:space="0" w:color="auto"/>
            </w:tcBorders>
            <w:shd w:val="clear" w:color="auto" w:fill="BFBFBF" w:themeFill="background1" w:themeFillShade="BF"/>
            <w:vAlign w:val="center"/>
          </w:tcPr>
          <w:p w14:paraId="4738B7D5"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Persoonlijk ongeval (klein)</w:t>
            </w:r>
          </w:p>
        </w:tc>
      </w:tr>
      <w:tr w:rsidR="00193427" w:rsidRPr="005D2A8A" w14:paraId="158ADC8B" w14:textId="77777777" w:rsidTr="004B0BF5">
        <w:trPr>
          <w:cantSplit/>
          <w:trHeight w:val="244"/>
        </w:trPr>
        <w:tc>
          <w:tcPr>
            <w:tcW w:w="4923" w:type="dxa"/>
            <w:tcBorders>
              <w:top w:val="single" w:sz="4" w:space="0" w:color="auto"/>
            </w:tcBorders>
          </w:tcPr>
          <w:p w14:paraId="75F116B7" w14:textId="5D2951F3"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Roep het </w:t>
            </w:r>
            <w:r w:rsidR="002C3C76">
              <w:rPr>
                <w:sz w:val="20"/>
                <w:szCs w:val="20"/>
              </w:rPr>
              <w:t>CT</w:t>
            </w:r>
            <w:r w:rsidRPr="000B11EF">
              <w:rPr>
                <w:sz w:val="20"/>
                <w:szCs w:val="20"/>
              </w:rPr>
              <w:t xml:space="preserve"> bijeen</w:t>
            </w:r>
          </w:p>
          <w:p w14:paraId="3D016A62" w14:textId="5E8C2AB5"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Hou voortdurend contact met Hoofd BHV (</w:t>
            </w:r>
            <w:r w:rsidR="00C901BD" w:rsidRPr="003524AE">
              <w:rPr>
                <w:sz w:val="20"/>
                <w:szCs w:val="20"/>
              </w:rPr>
              <w:t>Operations Manager</w:t>
            </w:r>
            <w:r w:rsidR="00C901BD" w:rsidRPr="000B11EF" w:rsidDel="00C901BD">
              <w:rPr>
                <w:sz w:val="20"/>
                <w:szCs w:val="20"/>
              </w:rPr>
              <w:t xml:space="preserve"> </w:t>
            </w:r>
            <w:r w:rsidRPr="000B11EF">
              <w:rPr>
                <w:sz w:val="20"/>
                <w:szCs w:val="20"/>
              </w:rPr>
              <w:t>)</w:t>
            </w:r>
          </w:p>
          <w:p w14:paraId="7A5B0DD6" w14:textId="77777777" w:rsidR="00193427"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Pr>
                <w:sz w:val="20"/>
                <w:szCs w:val="20"/>
              </w:rPr>
              <w:t>Zorg voor vastlegging incident</w:t>
            </w:r>
          </w:p>
          <w:p w14:paraId="25DF3240" w14:textId="63374714" w:rsidR="00193427" w:rsidRPr="00BD2EA4" w:rsidRDefault="00193427" w:rsidP="00BD2EA4">
            <w:pPr>
              <w:pStyle w:val="BodyText"/>
              <w:numPr>
                <w:ilvl w:val="0"/>
                <w:numId w:val="29"/>
              </w:numPr>
              <w:overflowPunct w:val="0"/>
              <w:autoSpaceDE w:val="0"/>
              <w:autoSpaceDN w:val="0"/>
              <w:adjustRightInd w:val="0"/>
              <w:spacing w:line="360" w:lineRule="auto"/>
              <w:jc w:val="left"/>
              <w:textAlignment w:val="baseline"/>
              <w:rPr>
                <w:sz w:val="20"/>
                <w:szCs w:val="20"/>
              </w:rPr>
            </w:pPr>
            <w:r>
              <w:rPr>
                <w:sz w:val="20"/>
                <w:szCs w:val="20"/>
              </w:rPr>
              <w:t>Coördineer interne hulpverlening, anders dan ter plaatse</w:t>
            </w:r>
            <w:r w:rsidR="00BD2EA4">
              <w:rPr>
                <w:sz w:val="20"/>
                <w:szCs w:val="20"/>
              </w:rPr>
              <w:t>.</w:t>
            </w:r>
            <w:r>
              <w:rPr>
                <w:sz w:val="20"/>
                <w:szCs w:val="20"/>
              </w:rPr>
              <w:t xml:space="preserve"> </w:t>
            </w:r>
          </w:p>
        </w:tc>
        <w:tc>
          <w:tcPr>
            <w:tcW w:w="4677" w:type="dxa"/>
            <w:tcBorders>
              <w:top w:val="single" w:sz="4" w:space="0" w:color="auto"/>
            </w:tcBorders>
          </w:tcPr>
          <w:p w14:paraId="7E978309"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Bepaal a.d.h.v. de rapportage of verder onderzoek of maatregelen noodzakelijk zijn</w:t>
            </w:r>
          </w:p>
        </w:tc>
      </w:tr>
      <w:tr w:rsidR="00193427" w:rsidRPr="005D2A8A" w14:paraId="2E7889EB" w14:textId="77777777" w:rsidTr="004B0BF5">
        <w:trPr>
          <w:cantSplit/>
          <w:trHeight w:val="300"/>
        </w:trPr>
        <w:tc>
          <w:tcPr>
            <w:tcW w:w="4923" w:type="dxa"/>
            <w:tcBorders>
              <w:top w:val="single" w:sz="4" w:space="0" w:color="auto"/>
              <w:bottom w:val="single" w:sz="4" w:space="0" w:color="auto"/>
            </w:tcBorders>
            <w:shd w:val="pct20" w:color="auto" w:fill="FFFFFF"/>
            <w:vAlign w:val="center"/>
          </w:tcPr>
          <w:p w14:paraId="0B3B861C"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0B11EF">
              <w:rPr>
                <w:rFonts w:cs="Arial"/>
                <w:b/>
                <w:color w:val="auto"/>
                <w:sz w:val="20"/>
                <w:szCs w:val="20"/>
              </w:rPr>
              <w:t>Bommelding</w:t>
            </w:r>
          </w:p>
        </w:tc>
        <w:tc>
          <w:tcPr>
            <w:tcW w:w="4677" w:type="dxa"/>
            <w:tcBorders>
              <w:top w:val="single" w:sz="4" w:space="0" w:color="auto"/>
              <w:bottom w:val="single" w:sz="4" w:space="0" w:color="auto"/>
            </w:tcBorders>
            <w:shd w:val="pct20" w:color="auto" w:fill="FFFFFF"/>
            <w:vAlign w:val="center"/>
          </w:tcPr>
          <w:p w14:paraId="059489D6" w14:textId="77777777" w:rsidR="00193427" w:rsidRPr="000B11EF" w:rsidRDefault="00193427" w:rsidP="004B0BF5">
            <w:pPr>
              <w:tabs>
                <w:tab w:val="left" w:pos="318"/>
              </w:tabs>
              <w:spacing w:before="100" w:beforeAutospacing="1" w:after="100" w:afterAutospacing="1"/>
              <w:jc w:val="both"/>
              <w:rPr>
                <w:rFonts w:cs="Arial"/>
                <w:b/>
                <w:color w:val="auto"/>
                <w:sz w:val="20"/>
                <w:szCs w:val="20"/>
              </w:rPr>
            </w:pPr>
            <w:r w:rsidRPr="00D14C8A">
              <w:rPr>
                <w:rFonts w:cs="Arial"/>
                <w:b/>
                <w:color w:val="auto"/>
                <w:sz w:val="19"/>
                <w:szCs w:val="19"/>
              </w:rPr>
              <w:t>Incident buiten terminal (afgaan sirenes/Nl-alert</w:t>
            </w:r>
            <w:r w:rsidR="009B66C4" w:rsidRPr="00D14C8A">
              <w:rPr>
                <w:rFonts w:cs="Arial"/>
                <w:b/>
                <w:color w:val="auto"/>
                <w:sz w:val="19"/>
                <w:szCs w:val="19"/>
              </w:rPr>
              <w:t xml:space="preserve"> </w:t>
            </w:r>
            <w:r w:rsidR="009B66C4" w:rsidRPr="00712359">
              <w:rPr>
                <w:rFonts w:cs="Arial"/>
                <w:b/>
                <w:color w:val="auto"/>
                <w:sz w:val="19"/>
                <w:szCs w:val="19"/>
              </w:rPr>
              <w:t xml:space="preserve"> of ongeoorloofde toegang tot terminal</w:t>
            </w:r>
            <w:r w:rsidRPr="00D14C8A">
              <w:rPr>
                <w:rFonts w:cs="Arial"/>
                <w:b/>
                <w:color w:val="auto"/>
                <w:sz w:val="19"/>
                <w:szCs w:val="19"/>
              </w:rPr>
              <w:t>)</w:t>
            </w:r>
          </w:p>
        </w:tc>
      </w:tr>
      <w:tr w:rsidR="00193427" w:rsidRPr="005D2A8A" w14:paraId="50803A52" w14:textId="77777777" w:rsidTr="004B0BF5">
        <w:trPr>
          <w:cantSplit/>
          <w:trHeight w:val="300"/>
        </w:trPr>
        <w:tc>
          <w:tcPr>
            <w:tcW w:w="4923" w:type="dxa"/>
            <w:tcBorders>
              <w:top w:val="single" w:sz="4" w:space="0" w:color="auto"/>
            </w:tcBorders>
          </w:tcPr>
          <w:p w14:paraId="614FD888" w14:textId="370BFD4B"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Bepaal of het gewenst is om het </w:t>
            </w:r>
            <w:r w:rsidR="002C3C76">
              <w:rPr>
                <w:sz w:val="20"/>
                <w:szCs w:val="20"/>
              </w:rPr>
              <w:t>CT</w:t>
            </w:r>
            <w:r w:rsidRPr="000B11EF">
              <w:rPr>
                <w:sz w:val="20"/>
                <w:szCs w:val="20"/>
              </w:rPr>
              <w:t xml:space="preserve"> bijeen te roepen</w:t>
            </w:r>
          </w:p>
          <w:p w14:paraId="4F32C348" w14:textId="09CA86F9"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Hou voortdurend contact met Hoofd BHV (</w:t>
            </w:r>
            <w:r w:rsidR="00C901BD" w:rsidRPr="003524AE">
              <w:rPr>
                <w:sz w:val="20"/>
                <w:szCs w:val="20"/>
              </w:rPr>
              <w:t>Operations Manager</w:t>
            </w:r>
            <w:r w:rsidR="00C901BD" w:rsidRPr="000B11EF" w:rsidDel="00C901BD">
              <w:rPr>
                <w:sz w:val="20"/>
                <w:szCs w:val="20"/>
              </w:rPr>
              <w:t xml:space="preserve"> </w:t>
            </w:r>
            <w:r w:rsidR="009B66C4">
              <w:rPr>
                <w:sz w:val="20"/>
                <w:szCs w:val="20"/>
              </w:rPr>
              <w:t>)</w:t>
            </w:r>
          </w:p>
          <w:p w14:paraId="697A6DE1" w14:textId="77777777" w:rsidR="00193427"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Bepaal of incidentenonderzoek noodzakelijk is</w:t>
            </w:r>
          </w:p>
          <w:p w14:paraId="18D650F1" w14:textId="71872C67" w:rsidR="001578AA" w:rsidRPr="00BD2EA4" w:rsidRDefault="00193427" w:rsidP="00BD2EA4">
            <w:pPr>
              <w:pStyle w:val="BodyText"/>
              <w:numPr>
                <w:ilvl w:val="0"/>
                <w:numId w:val="29"/>
              </w:numPr>
              <w:overflowPunct w:val="0"/>
              <w:autoSpaceDE w:val="0"/>
              <w:autoSpaceDN w:val="0"/>
              <w:adjustRightInd w:val="0"/>
              <w:spacing w:line="360" w:lineRule="auto"/>
              <w:jc w:val="left"/>
              <w:textAlignment w:val="baseline"/>
              <w:rPr>
                <w:sz w:val="20"/>
                <w:szCs w:val="20"/>
              </w:rPr>
            </w:pPr>
            <w:r>
              <w:rPr>
                <w:sz w:val="20"/>
                <w:szCs w:val="20"/>
              </w:rPr>
              <w:t>Coördineer interne hulpverlening, anders dan ter plaatse</w:t>
            </w:r>
          </w:p>
        </w:tc>
        <w:tc>
          <w:tcPr>
            <w:tcW w:w="4677" w:type="dxa"/>
            <w:tcBorders>
              <w:top w:val="single" w:sz="4" w:space="0" w:color="auto"/>
            </w:tcBorders>
          </w:tcPr>
          <w:p w14:paraId="4C79B9B1" w14:textId="3075AD00" w:rsidR="00A70566" w:rsidRPr="00514FC4"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514FC4">
              <w:rPr>
                <w:sz w:val="20"/>
                <w:szCs w:val="20"/>
              </w:rPr>
              <w:t>Bepaal a.d.h.v. de rapportage of verder onderzoek of maatregelen noodzakelijk zijn</w:t>
            </w:r>
            <w:r w:rsidR="00DA3F8E" w:rsidRPr="00514FC4">
              <w:rPr>
                <w:sz w:val="20"/>
                <w:szCs w:val="20"/>
              </w:rPr>
              <w:t>.</w:t>
            </w:r>
          </w:p>
          <w:p w14:paraId="28AB0719" w14:textId="050F211B" w:rsidR="00DA3F8E" w:rsidRPr="00A70566" w:rsidRDefault="003B70B2" w:rsidP="00B1766A">
            <w:pPr>
              <w:pStyle w:val="BodyText"/>
              <w:numPr>
                <w:ilvl w:val="0"/>
                <w:numId w:val="29"/>
              </w:numPr>
              <w:overflowPunct w:val="0"/>
              <w:autoSpaceDE w:val="0"/>
              <w:autoSpaceDN w:val="0"/>
              <w:adjustRightInd w:val="0"/>
              <w:spacing w:line="360" w:lineRule="auto"/>
              <w:jc w:val="left"/>
              <w:textAlignment w:val="baseline"/>
              <w:rPr>
                <w:sz w:val="20"/>
                <w:szCs w:val="20"/>
              </w:rPr>
            </w:pPr>
            <w:r w:rsidRPr="00B1766A">
              <w:rPr>
                <w:sz w:val="20"/>
                <w:szCs w:val="20"/>
              </w:rPr>
              <w:t>In geval van dreiging van buiten door een</w:t>
            </w:r>
            <w:r w:rsidR="00A70566">
              <w:rPr>
                <w:sz w:val="20"/>
                <w:szCs w:val="20"/>
              </w:rPr>
              <w:t xml:space="preserve"> </w:t>
            </w:r>
            <w:r w:rsidRPr="00B1766A">
              <w:rPr>
                <w:sz w:val="20"/>
                <w:szCs w:val="20"/>
              </w:rPr>
              <w:t xml:space="preserve">     groepering(en) waarschuw Crisis team (CT) en</w:t>
            </w:r>
            <w:r w:rsidR="00A70566">
              <w:rPr>
                <w:sz w:val="20"/>
                <w:szCs w:val="20"/>
              </w:rPr>
              <w:t xml:space="preserve"> </w:t>
            </w:r>
            <w:r w:rsidRPr="00B1766A">
              <w:rPr>
                <w:sz w:val="20"/>
                <w:szCs w:val="20"/>
              </w:rPr>
              <w:t xml:space="preserve">volg het  draaiboek activisten. </w:t>
            </w:r>
            <w:r w:rsidRPr="00B1766A">
              <w:rPr>
                <w:b/>
                <w:bCs/>
                <w:sz w:val="20"/>
                <w:szCs w:val="20"/>
              </w:rPr>
              <w:t>Alle informatie vi</w:t>
            </w:r>
            <w:r w:rsidR="00A70566" w:rsidRPr="00B1766A">
              <w:rPr>
                <w:b/>
                <w:bCs/>
                <w:sz w:val="20"/>
                <w:szCs w:val="20"/>
              </w:rPr>
              <w:t>a</w:t>
            </w:r>
            <w:r w:rsidRPr="00B1766A">
              <w:rPr>
                <w:b/>
                <w:bCs/>
                <w:sz w:val="20"/>
                <w:szCs w:val="20"/>
              </w:rPr>
              <w:t xml:space="preserve"> het CT!</w:t>
            </w:r>
          </w:p>
          <w:p w14:paraId="443C1862" w14:textId="77777777" w:rsidR="00DA3F8E" w:rsidRPr="00514FC4" w:rsidRDefault="00DA3F8E" w:rsidP="00DA3F8E">
            <w:pPr>
              <w:pStyle w:val="BodyText"/>
              <w:overflowPunct w:val="0"/>
              <w:autoSpaceDE w:val="0"/>
              <w:autoSpaceDN w:val="0"/>
              <w:adjustRightInd w:val="0"/>
              <w:spacing w:line="360" w:lineRule="auto"/>
              <w:ind w:left="0"/>
              <w:jc w:val="left"/>
              <w:textAlignment w:val="baseline"/>
              <w:rPr>
                <w:sz w:val="20"/>
                <w:szCs w:val="20"/>
              </w:rPr>
            </w:pPr>
          </w:p>
        </w:tc>
      </w:tr>
    </w:tbl>
    <w:p w14:paraId="624A4A02" w14:textId="77777777" w:rsidR="00193427" w:rsidRDefault="00193427" w:rsidP="00111EB6">
      <w:pPr>
        <w:rPr>
          <w:rFonts w:cs="Arial"/>
          <w:color w:val="auto"/>
        </w:rPr>
      </w:pPr>
    </w:p>
    <w:p w14:paraId="57060FFB" w14:textId="3A7D7729" w:rsidR="00EA2F0D" w:rsidRDefault="00EA2F0D" w:rsidP="00EA2F0D">
      <w:pPr>
        <w:rPr>
          <w:rFonts w:cs="Arial"/>
          <w:i/>
          <w:color w:val="auto"/>
          <w:sz w:val="20"/>
          <w:szCs w:val="20"/>
        </w:rPr>
      </w:pPr>
      <w:r w:rsidRPr="00514FC4">
        <w:rPr>
          <w:rFonts w:cs="Arial"/>
          <w:color w:val="auto"/>
          <w:sz w:val="20"/>
          <w:szCs w:val="20"/>
        </w:rPr>
        <w:t xml:space="preserve">Indien iemand informatie wenst over het incident (bv pers, familie of omwonenden) wordt in eerste instantie het volgende doorgegeven: </w:t>
      </w:r>
      <w:r w:rsidRPr="00514FC4">
        <w:rPr>
          <w:rFonts w:cs="Arial"/>
          <w:i/>
          <w:color w:val="auto"/>
          <w:sz w:val="20"/>
          <w:szCs w:val="20"/>
        </w:rPr>
        <w:t>“Wij kunnen u nu nog geen inlichtingen geven. Geef ons uw contact gegevens door zodat wij u zo spoedig mogelijk kunnen infomeren of wacht op de informatie van onze persvoorlichter.”</w:t>
      </w:r>
    </w:p>
    <w:p w14:paraId="1EA0078C" w14:textId="77777777" w:rsidR="00193427" w:rsidRDefault="00193427" w:rsidP="00111EB6">
      <w:pPr>
        <w:rPr>
          <w:rFonts w:cs="Arial"/>
          <w:color w:val="auto"/>
        </w:rPr>
      </w:pPr>
    </w:p>
    <w:p w14:paraId="7C4E46E5" w14:textId="77777777" w:rsidR="00193427" w:rsidRDefault="00193427" w:rsidP="00111EB6">
      <w:pPr>
        <w:rPr>
          <w:rFonts w:cs="Arial"/>
          <w:color w:val="auto"/>
        </w:rPr>
      </w:pPr>
    </w:p>
    <w:p w14:paraId="6202B281" w14:textId="77777777" w:rsidR="00193427" w:rsidRDefault="00193427" w:rsidP="00111EB6">
      <w:pPr>
        <w:rPr>
          <w:rFonts w:cs="Arial"/>
          <w:color w:val="auto"/>
        </w:rPr>
      </w:pPr>
    </w:p>
    <w:p w14:paraId="1C86EDAF" w14:textId="77777777" w:rsidR="00193427" w:rsidRDefault="00193427" w:rsidP="00111EB6">
      <w:pPr>
        <w:rPr>
          <w:rFonts w:cs="Arial"/>
          <w:color w:val="auto"/>
        </w:rPr>
      </w:pPr>
    </w:p>
    <w:p w14:paraId="7F591ED9" w14:textId="77777777" w:rsidR="00193427" w:rsidRDefault="00193427" w:rsidP="00111EB6">
      <w:pPr>
        <w:rPr>
          <w:rFonts w:cs="Arial"/>
          <w:color w:val="auto"/>
        </w:rPr>
      </w:pPr>
    </w:p>
    <w:p w14:paraId="19016797" w14:textId="77777777" w:rsidR="00193427" w:rsidRDefault="00193427" w:rsidP="00111EB6">
      <w:pPr>
        <w:rPr>
          <w:rFonts w:cs="Arial"/>
          <w:color w:val="auto"/>
        </w:rPr>
      </w:pPr>
    </w:p>
    <w:p w14:paraId="65EFCFF7" w14:textId="77777777" w:rsidR="00193427" w:rsidRDefault="00193427" w:rsidP="00111EB6">
      <w:pPr>
        <w:rPr>
          <w:rFonts w:cs="Arial"/>
          <w:color w:val="auto"/>
        </w:rPr>
      </w:pPr>
    </w:p>
    <w:p w14:paraId="3C0A14D7" w14:textId="77777777" w:rsidR="00193427" w:rsidRDefault="00193427" w:rsidP="00111EB6">
      <w:pPr>
        <w:rPr>
          <w:rFonts w:cs="Arial"/>
          <w:color w:val="auto"/>
        </w:rPr>
      </w:pPr>
    </w:p>
    <w:p w14:paraId="69CE5B56" w14:textId="77777777" w:rsidR="00193427" w:rsidRDefault="00193427" w:rsidP="00111EB6">
      <w:pPr>
        <w:rPr>
          <w:rFonts w:cs="Arial"/>
          <w:color w:val="auto"/>
        </w:rPr>
      </w:pPr>
    </w:p>
    <w:p w14:paraId="2C92ED47" w14:textId="77777777" w:rsidR="00193427" w:rsidRDefault="00193427" w:rsidP="00111EB6">
      <w:pPr>
        <w:rPr>
          <w:rFonts w:cs="Arial"/>
          <w:color w:val="auto"/>
        </w:rPr>
      </w:pPr>
    </w:p>
    <w:p w14:paraId="1BA57A03" w14:textId="77777777" w:rsidR="00193427" w:rsidRDefault="00193427" w:rsidP="00111EB6">
      <w:pPr>
        <w:rPr>
          <w:rFonts w:cs="Arial"/>
          <w:color w:val="auto"/>
        </w:rPr>
      </w:pPr>
    </w:p>
    <w:p w14:paraId="364687ED" w14:textId="77777777" w:rsidR="00193427" w:rsidRDefault="00193427" w:rsidP="00111EB6">
      <w:pPr>
        <w:rPr>
          <w:rFonts w:cs="Arial"/>
          <w:color w:val="auto"/>
        </w:rPr>
      </w:pPr>
    </w:p>
    <w:p w14:paraId="4AD969D6" w14:textId="77777777" w:rsidR="00193427" w:rsidRDefault="00193427" w:rsidP="00111EB6">
      <w:pPr>
        <w:rPr>
          <w:rFonts w:cs="Arial"/>
          <w:color w:val="auto"/>
        </w:rPr>
      </w:pPr>
    </w:p>
    <w:p w14:paraId="11BE0F50" w14:textId="77777777" w:rsidR="00193427" w:rsidRDefault="00193427" w:rsidP="00111EB6">
      <w:pPr>
        <w:rPr>
          <w:rFonts w:cs="Arial"/>
          <w:color w:val="auto"/>
        </w:rPr>
      </w:pPr>
    </w:p>
    <w:p w14:paraId="435E1800" w14:textId="77777777" w:rsidR="00193427" w:rsidRDefault="00193427" w:rsidP="00111EB6">
      <w:pPr>
        <w:rPr>
          <w:rFonts w:cs="Arial"/>
          <w:color w:val="auto"/>
        </w:rPr>
      </w:pPr>
    </w:p>
    <w:p w14:paraId="0BCB8AB9" w14:textId="77777777" w:rsidR="00193427" w:rsidRDefault="00193427" w:rsidP="00111EB6">
      <w:pPr>
        <w:rPr>
          <w:rFonts w:cs="Arial"/>
          <w:color w:val="auto"/>
        </w:rPr>
      </w:pPr>
    </w:p>
    <w:tbl>
      <w:tblPr>
        <w:tblpPr w:leftFromText="141" w:rightFromText="141" w:vertAnchor="text" w:horzAnchor="margin" w:tblpXSpec="center" w:tblpY="-39"/>
        <w:tblW w:w="9600"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9600"/>
      </w:tblGrid>
      <w:tr w:rsidR="00193427" w:rsidRPr="005D2A8A" w14:paraId="799D7E11" w14:textId="77777777" w:rsidTr="004B0BF5">
        <w:trPr>
          <w:cantSplit/>
          <w:trHeight w:val="410"/>
        </w:trPr>
        <w:tc>
          <w:tcPr>
            <w:tcW w:w="9600" w:type="dxa"/>
            <w:tcBorders>
              <w:bottom w:val="single" w:sz="4" w:space="0" w:color="auto"/>
            </w:tcBorders>
            <w:vAlign w:val="center"/>
          </w:tcPr>
          <w:p w14:paraId="1A95A311" w14:textId="37D01691" w:rsidR="00193427" w:rsidRPr="005D2A8A" w:rsidRDefault="00193427" w:rsidP="004B0BF5">
            <w:pPr>
              <w:pStyle w:val="Heading2"/>
              <w:numPr>
                <w:ilvl w:val="0"/>
                <w:numId w:val="0"/>
              </w:numPr>
              <w:spacing w:before="100" w:beforeAutospacing="1" w:after="100" w:afterAutospacing="1" w:line="160" w:lineRule="atLeast"/>
              <w:jc w:val="center"/>
              <w:rPr>
                <w:rFonts w:cs="Arial"/>
                <w:b w:val="0"/>
                <w:color w:val="auto"/>
              </w:rPr>
            </w:pPr>
            <w:r w:rsidRPr="005D2A8A">
              <w:rPr>
                <w:rFonts w:cs="Arial"/>
                <w:i/>
                <w:color w:val="auto"/>
              </w:rPr>
              <w:br w:type="page"/>
            </w:r>
            <w:bookmarkStart w:id="631" w:name="_Toc451764665"/>
            <w:bookmarkStart w:id="632" w:name="_Toc100132385"/>
            <w:r w:rsidRPr="00104F4B">
              <w:rPr>
                <w:color w:val="auto"/>
              </w:rPr>
              <w:t>Instructies Crisis</w:t>
            </w:r>
            <w:r w:rsidR="003E01A4">
              <w:rPr>
                <w:color w:val="auto"/>
              </w:rPr>
              <w:t xml:space="preserve"> </w:t>
            </w:r>
            <w:r w:rsidRPr="00104F4B">
              <w:rPr>
                <w:color w:val="auto"/>
              </w:rPr>
              <w:t>team</w:t>
            </w:r>
            <w:bookmarkEnd w:id="632"/>
            <w:r w:rsidRPr="00104F4B">
              <w:rPr>
                <w:color w:val="auto"/>
              </w:rPr>
              <w:t xml:space="preserve"> </w:t>
            </w:r>
            <w:bookmarkEnd w:id="631"/>
          </w:p>
        </w:tc>
      </w:tr>
      <w:tr w:rsidR="00193427" w:rsidRPr="005D2A8A" w14:paraId="01E3F440" w14:textId="77777777" w:rsidTr="004B0BF5">
        <w:trPr>
          <w:cantSplit/>
          <w:trHeight w:val="380"/>
        </w:trPr>
        <w:tc>
          <w:tcPr>
            <w:tcW w:w="9600" w:type="dxa"/>
            <w:tcBorders>
              <w:top w:val="single" w:sz="4" w:space="0" w:color="auto"/>
            </w:tcBorders>
            <w:shd w:val="pct20" w:color="auto" w:fill="FFFFFF"/>
          </w:tcPr>
          <w:p w14:paraId="29FA498A" w14:textId="77777777" w:rsidR="00193427" w:rsidRPr="000B11EF" w:rsidRDefault="00193427" w:rsidP="004B0BF5">
            <w:pPr>
              <w:tabs>
                <w:tab w:val="left" w:pos="318"/>
              </w:tabs>
              <w:spacing w:before="100" w:beforeAutospacing="1" w:after="100" w:afterAutospacing="1"/>
              <w:rPr>
                <w:rFonts w:cs="Arial"/>
                <w:b/>
                <w:color w:val="auto"/>
                <w:sz w:val="20"/>
                <w:szCs w:val="20"/>
              </w:rPr>
            </w:pPr>
            <w:r w:rsidRPr="000B11EF">
              <w:rPr>
                <w:rFonts w:cs="Arial"/>
                <w:b/>
                <w:color w:val="auto"/>
                <w:sz w:val="20"/>
                <w:szCs w:val="20"/>
              </w:rPr>
              <w:t>Voor alle scenario’s, indien opgeroepen</w:t>
            </w:r>
          </w:p>
        </w:tc>
      </w:tr>
      <w:tr w:rsidR="00193427" w:rsidRPr="005D2A8A" w14:paraId="5EEAE5A8" w14:textId="77777777" w:rsidTr="004B0BF5">
        <w:trPr>
          <w:cantSplit/>
          <w:trHeight w:val="244"/>
        </w:trPr>
        <w:tc>
          <w:tcPr>
            <w:tcW w:w="9600" w:type="dxa"/>
            <w:tcBorders>
              <w:top w:val="single" w:sz="4" w:space="0" w:color="auto"/>
            </w:tcBorders>
          </w:tcPr>
          <w:p w14:paraId="211DE8CF" w14:textId="08357BCE"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Overleg met operator en Hoofd BHV (via </w:t>
            </w:r>
            <w:r w:rsidR="009B66C4">
              <w:rPr>
                <w:sz w:val="20"/>
                <w:szCs w:val="20"/>
              </w:rPr>
              <w:t>Manager HSE</w:t>
            </w:r>
            <w:r w:rsidRPr="000B11EF">
              <w:rPr>
                <w:sz w:val="20"/>
                <w:szCs w:val="20"/>
              </w:rPr>
              <w:t xml:space="preserve">, lid van </w:t>
            </w:r>
            <w:r w:rsidR="002C3C76">
              <w:rPr>
                <w:sz w:val="20"/>
                <w:szCs w:val="20"/>
              </w:rPr>
              <w:t>CT</w:t>
            </w:r>
            <w:r w:rsidRPr="000B11EF">
              <w:rPr>
                <w:sz w:val="20"/>
                <w:szCs w:val="20"/>
              </w:rPr>
              <w:t xml:space="preserve">) </w:t>
            </w:r>
          </w:p>
          <w:p w14:paraId="13791177"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Indien van toepassing, zorg voor informatievoorziening/bemanning COP</w:t>
            </w:r>
            <w:r>
              <w:rPr>
                <w:sz w:val="20"/>
                <w:szCs w:val="20"/>
              </w:rPr>
              <w:t>I</w:t>
            </w:r>
            <w:r w:rsidRPr="000B11EF">
              <w:rPr>
                <w:sz w:val="20"/>
                <w:szCs w:val="20"/>
              </w:rPr>
              <w:t xml:space="preserve"> (externe hulpdiensten) </w:t>
            </w:r>
          </w:p>
          <w:p w14:paraId="269FB88E" w14:textId="6976B593" w:rsidR="00193427" w:rsidRPr="009D1398"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Pr>
                <w:sz w:val="20"/>
                <w:szCs w:val="20"/>
              </w:rPr>
              <w:t>Indien van toepassing, zorg voor aanvullend personeel en</w:t>
            </w:r>
            <w:r w:rsidR="00485AD2">
              <w:rPr>
                <w:sz w:val="20"/>
                <w:szCs w:val="20"/>
              </w:rPr>
              <w:t xml:space="preserve"> </w:t>
            </w:r>
            <w:r>
              <w:rPr>
                <w:sz w:val="20"/>
                <w:szCs w:val="20"/>
              </w:rPr>
              <w:t>/</w:t>
            </w:r>
            <w:r w:rsidR="00485AD2">
              <w:rPr>
                <w:sz w:val="20"/>
                <w:szCs w:val="20"/>
              </w:rPr>
              <w:t xml:space="preserve"> </w:t>
            </w:r>
            <w:r>
              <w:rPr>
                <w:sz w:val="20"/>
                <w:szCs w:val="20"/>
              </w:rPr>
              <w:t>of materieel</w:t>
            </w:r>
          </w:p>
          <w:p w14:paraId="5877ED83"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Indien van toepassing, informeer de familieleden van slachtoffer(s)</w:t>
            </w:r>
          </w:p>
          <w:p w14:paraId="0BDF90D6"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Indien van toepassing, informeer </w:t>
            </w:r>
            <w:proofErr w:type="spellStart"/>
            <w:r w:rsidRPr="000B11EF">
              <w:rPr>
                <w:sz w:val="20"/>
                <w:szCs w:val="20"/>
              </w:rPr>
              <w:t>contractors</w:t>
            </w:r>
            <w:proofErr w:type="spellEnd"/>
            <w:r w:rsidRPr="000B11EF">
              <w:rPr>
                <w:sz w:val="20"/>
                <w:szCs w:val="20"/>
              </w:rPr>
              <w:t xml:space="preserve"> of overige derden</w:t>
            </w:r>
          </w:p>
          <w:p w14:paraId="1AC417D8" w14:textId="2C5A4822"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Start incidentenonderzoek (en zorg dat </w:t>
            </w:r>
            <w:r w:rsidR="009B66C4">
              <w:rPr>
                <w:sz w:val="20"/>
                <w:szCs w:val="20"/>
              </w:rPr>
              <w:t>Manager HSE</w:t>
            </w:r>
            <w:r w:rsidRPr="000B11EF">
              <w:rPr>
                <w:sz w:val="20"/>
                <w:szCs w:val="20"/>
              </w:rPr>
              <w:t xml:space="preserve"> naar de terminal gaat)</w:t>
            </w:r>
          </w:p>
          <w:p w14:paraId="6FD3727D" w14:textId="2D7E2C74"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Informeer buurbedrijven</w:t>
            </w:r>
            <w:r w:rsidR="00AC5A21">
              <w:rPr>
                <w:sz w:val="20"/>
                <w:szCs w:val="20"/>
              </w:rPr>
              <w:t xml:space="preserve"> </w:t>
            </w:r>
          </w:p>
          <w:p w14:paraId="1DDC0805"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 xml:space="preserve">Meld het ongeval aan de verzekering </w:t>
            </w:r>
          </w:p>
          <w:p w14:paraId="1D2C5CCB"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Indien van toepassing, meld ongeval aanvullend aan overheidsinstanties</w:t>
            </w:r>
          </w:p>
          <w:p w14:paraId="49F09B55"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Neem de benodigde beleidsmatige beslissingen</w:t>
            </w:r>
          </w:p>
          <w:p w14:paraId="2E83DF93" w14:textId="77777777" w:rsidR="00193427" w:rsidRPr="000B11EF"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Verwijs media naar de persvoorlichter</w:t>
            </w:r>
          </w:p>
          <w:p w14:paraId="1424E020" w14:textId="77777777" w:rsidR="00193427" w:rsidRPr="009D1398"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Pr>
                <w:sz w:val="20"/>
                <w:szCs w:val="20"/>
              </w:rPr>
              <w:t>S</w:t>
            </w:r>
            <w:r w:rsidRPr="004D2048">
              <w:rPr>
                <w:sz w:val="20"/>
                <w:szCs w:val="20"/>
              </w:rPr>
              <w:t>tart re-conditionering van getroffen installatie en kritische apparatuur</w:t>
            </w:r>
          </w:p>
          <w:p w14:paraId="65B6D74E" w14:textId="77777777" w:rsidR="00A905EA" w:rsidRDefault="00193427" w:rsidP="006E229C">
            <w:pPr>
              <w:pStyle w:val="BodyText"/>
              <w:numPr>
                <w:ilvl w:val="0"/>
                <w:numId w:val="29"/>
              </w:numPr>
              <w:overflowPunct w:val="0"/>
              <w:autoSpaceDE w:val="0"/>
              <w:autoSpaceDN w:val="0"/>
              <w:adjustRightInd w:val="0"/>
              <w:spacing w:line="360" w:lineRule="auto"/>
              <w:jc w:val="left"/>
              <w:textAlignment w:val="baseline"/>
              <w:rPr>
                <w:sz w:val="20"/>
                <w:szCs w:val="20"/>
              </w:rPr>
            </w:pPr>
            <w:r w:rsidRPr="000B11EF">
              <w:rPr>
                <w:sz w:val="20"/>
                <w:szCs w:val="20"/>
              </w:rPr>
              <w:t>Zorg dat na afloop dat de handelingen van de noodorganisatie worden geëvalueerd.</w:t>
            </w:r>
          </w:p>
          <w:p w14:paraId="326EC791" w14:textId="284E5D8B" w:rsidR="00193427" w:rsidRPr="000B11EF" w:rsidRDefault="00A905EA" w:rsidP="00894DD2">
            <w:pPr>
              <w:pStyle w:val="BodyText"/>
              <w:numPr>
                <w:ilvl w:val="0"/>
                <w:numId w:val="29"/>
              </w:numPr>
              <w:overflowPunct w:val="0"/>
              <w:autoSpaceDE w:val="0"/>
              <w:autoSpaceDN w:val="0"/>
              <w:adjustRightInd w:val="0"/>
              <w:spacing w:line="360" w:lineRule="auto"/>
              <w:jc w:val="left"/>
              <w:textAlignment w:val="baseline"/>
              <w:rPr>
                <w:sz w:val="20"/>
                <w:szCs w:val="20"/>
              </w:rPr>
            </w:pPr>
            <w:r w:rsidRPr="00514FC4">
              <w:rPr>
                <w:sz w:val="20"/>
                <w:szCs w:val="20"/>
              </w:rPr>
              <w:t xml:space="preserve">In geval activisten volg </w:t>
            </w:r>
            <w:r w:rsidR="003E01A4" w:rsidRPr="00514FC4">
              <w:rPr>
                <w:sz w:val="20"/>
                <w:szCs w:val="20"/>
              </w:rPr>
              <w:t xml:space="preserve">het </w:t>
            </w:r>
            <w:r w:rsidR="00894DD2" w:rsidRPr="00514FC4">
              <w:rPr>
                <w:sz w:val="20"/>
                <w:szCs w:val="20"/>
              </w:rPr>
              <w:t xml:space="preserve">Activisten </w:t>
            </w:r>
            <w:r w:rsidRPr="00514FC4">
              <w:rPr>
                <w:sz w:val="20"/>
                <w:szCs w:val="20"/>
              </w:rPr>
              <w:t>draaiboek</w:t>
            </w:r>
            <w:r w:rsidR="00894DD2" w:rsidRPr="00514FC4">
              <w:rPr>
                <w:sz w:val="20"/>
                <w:szCs w:val="20"/>
              </w:rPr>
              <w:t xml:space="preserve"> algemeen </w:t>
            </w:r>
            <w:r w:rsidR="003E01A4" w:rsidRPr="00514FC4">
              <w:rPr>
                <w:sz w:val="20"/>
                <w:szCs w:val="20"/>
              </w:rPr>
              <w:br/>
              <w:t xml:space="preserve"> </w:t>
            </w:r>
            <w:r w:rsidR="00894DD2" w:rsidRPr="00514FC4">
              <w:rPr>
                <w:sz w:val="20"/>
                <w:szCs w:val="20"/>
              </w:rPr>
              <w:t>(S:/Controle kamer/bedrijfsnoodplan/Activisten draaiboek algemeen)</w:t>
            </w:r>
            <w:r w:rsidRPr="00514FC4">
              <w:rPr>
                <w:sz w:val="20"/>
                <w:szCs w:val="20"/>
              </w:rPr>
              <w:t>.</w:t>
            </w:r>
            <w:r w:rsidR="00193427" w:rsidRPr="000B11EF">
              <w:rPr>
                <w:sz w:val="20"/>
                <w:szCs w:val="20"/>
              </w:rPr>
              <w:t xml:space="preserve"> </w:t>
            </w:r>
          </w:p>
        </w:tc>
      </w:tr>
    </w:tbl>
    <w:p w14:paraId="74795204" w14:textId="77777777" w:rsidR="00EB78FD" w:rsidRPr="00965E4B" w:rsidRDefault="00EB78FD" w:rsidP="00111EB6">
      <w:pPr>
        <w:rPr>
          <w:rFonts w:cs="Arial"/>
          <w:b/>
          <w:bCs/>
          <w:caps/>
          <w:color w:val="auto"/>
          <w:sz w:val="32"/>
          <w:szCs w:val="36"/>
          <w:lang w:eastAsia="en-US"/>
        </w:rPr>
      </w:pPr>
      <w:r w:rsidRPr="00965E4B">
        <w:rPr>
          <w:rFonts w:cs="Arial"/>
          <w:color w:val="auto"/>
        </w:rPr>
        <w:br w:type="page"/>
      </w:r>
    </w:p>
    <w:p w14:paraId="6D4C6A8C" w14:textId="77777777" w:rsidR="00080080" w:rsidRPr="00965E4B" w:rsidRDefault="00080080" w:rsidP="003D2B31">
      <w:pPr>
        <w:pStyle w:val="Heading1"/>
        <w:numPr>
          <w:ilvl w:val="0"/>
          <w:numId w:val="1"/>
        </w:numPr>
        <w:spacing w:line="240" w:lineRule="auto"/>
        <w:rPr>
          <w:rFonts w:cs="Arial"/>
          <w:color w:val="auto"/>
        </w:rPr>
      </w:pPr>
      <w:bookmarkStart w:id="633" w:name="_Toc100132386"/>
      <w:r w:rsidRPr="00965E4B">
        <w:rPr>
          <w:rFonts w:cs="Arial"/>
          <w:color w:val="auto"/>
        </w:rPr>
        <w:lastRenderedPageBreak/>
        <w:t>Opleiden en oefenen</w:t>
      </w:r>
      <w:bookmarkEnd w:id="622"/>
      <w:bookmarkEnd w:id="633"/>
    </w:p>
    <w:p w14:paraId="71CA9510" w14:textId="77777777" w:rsidR="00A23307" w:rsidRDefault="00A23307" w:rsidP="00641C31">
      <w:pPr>
        <w:pStyle w:val="Heading3"/>
      </w:pPr>
      <w:bookmarkStart w:id="634" w:name="_Toc435102775"/>
      <w:bookmarkStart w:id="635" w:name="_Toc100132387"/>
      <w:r>
        <w:t>Dreiging van buiten de inrichting</w:t>
      </w:r>
      <w:bookmarkEnd w:id="635"/>
    </w:p>
    <w:p w14:paraId="03C57689" w14:textId="77777777" w:rsidR="00A23307" w:rsidRDefault="00A23307" w:rsidP="00A23307">
      <w:pPr>
        <w:rPr>
          <w:rFonts w:cs="Arial"/>
          <w:color w:val="auto"/>
          <w:sz w:val="20"/>
          <w:szCs w:val="20"/>
        </w:rPr>
      </w:pPr>
      <w:r w:rsidRPr="00D14C8A">
        <w:rPr>
          <w:rFonts w:cs="Arial"/>
          <w:color w:val="auto"/>
          <w:sz w:val="20"/>
          <w:szCs w:val="20"/>
        </w:rPr>
        <w:t>Tegenwoordig komt het regelmatig voor dat er gedemonstreerd wordt tegen organisaties</w:t>
      </w:r>
      <w:r>
        <w:rPr>
          <w:rFonts w:cs="Arial"/>
          <w:color w:val="auto"/>
          <w:sz w:val="20"/>
          <w:szCs w:val="20"/>
        </w:rPr>
        <w:t xml:space="preserve"> </w:t>
      </w:r>
      <w:r w:rsidRPr="00D14C8A">
        <w:rPr>
          <w:rFonts w:cs="Arial"/>
          <w:color w:val="auto"/>
          <w:sz w:val="20"/>
          <w:szCs w:val="20"/>
        </w:rPr>
        <w:t>/ groeperingen en</w:t>
      </w:r>
      <w:r>
        <w:rPr>
          <w:rFonts w:cs="Arial"/>
          <w:color w:val="auto"/>
          <w:sz w:val="20"/>
          <w:szCs w:val="20"/>
        </w:rPr>
        <w:t xml:space="preserve"> </w:t>
      </w:r>
      <w:r w:rsidRPr="00D14C8A">
        <w:rPr>
          <w:rFonts w:cs="Arial"/>
          <w:color w:val="auto"/>
          <w:sz w:val="20"/>
          <w:szCs w:val="20"/>
        </w:rPr>
        <w:t>/</w:t>
      </w:r>
      <w:r>
        <w:rPr>
          <w:rFonts w:cs="Arial"/>
          <w:color w:val="auto"/>
          <w:sz w:val="20"/>
          <w:szCs w:val="20"/>
        </w:rPr>
        <w:t xml:space="preserve"> </w:t>
      </w:r>
      <w:r w:rsidRPr="00D14C8A">
        <w:rPr>
          <w:rFonts w:cs="Arial"/>
          <w:color w:val="auto"/>
          <w:sz w:val="20"/>
          <w:szCs w:val="20"/>
        </w:rPr>
        <w:t xml:space="preserve">of thema’s. Hierbij kan het mogelijk zijn dat </w:t>
      </w:r>
      <w:r>
        <w:rPr>
          <w:rFonts w:cs="Arial"/>
          <w:color w:val="auto"/>
          <w:sz w:val="20"/>
          <w:szCs w:val="20"/>
        </w:rPr>
        <w:t>e</w:t>
      </w:r>
      <w:r w:rsidRPr="00D14C8A">
        <w:rPr>
          <w:rFonts w:cs="Arial"/>
          <w:color w:val="auto"/>
          <w:sz w:val="20"/>
          <w:szCs w:val="20"/>
        </w:rPr>
        <w:t xml:space="preserve">xternen </w:t>
      </w:r>
      <w:r w:rsidRPr="003F4BE4">
        <w:rPr>
          <w:rFonts w:cs="Arial"/>
          <w:color w:val="auto"/>
          <w:sz w:val="20"/>
          <w:szCs w:val="20"/>
        </w:rPr>
        <w:t>zich ongeoorloofd toegang tot de</w:t>
      </w:r>
      <w:r w:rsidRPr="00D14C8A">
        <w:rPr>
          <w:rFonts w:cs="Arial"/>
          <w:color w:val="auto"/>
          <w:sz w:val="20"/>
          <w:szCs w:val="20"/>
        </w:rPr>
        <w:t xml:space="preserve"> </w:t>
      </w:r>
      <w:r>
        <w:rPr>
          <w:rFonts w:cs="Arial"/>
          <w:color w:val="auto"/>
          <w:sz w:val="20"/>
          <w:szCs w:val="20"/>
        </w:rPr>
        <w:t xml:space="preserve">terminal </w:t>
      </w:r>
      <w:r w:rsidRPr="00D14C8A">
        <w:rPr>
          <w:rFonts w:cs="Arial"/>
          <w:color w:val="auto"/>
          <w:sz w:val="20"/>
          <w:szCs w:val="20"/>
        </w:rPr>
        <w:t xml:space="preserve">willen </w:t>
      </w:r>
      <w:r w:rsidRPr="003F4BE4">
        <w:rPr>
          <w:rFonts w:cs="Arial"/>
          <w:color w:val="auto"/>
          <w:sz w:val="20"/>
          <w:szCs w:val="20"/>
        </w:rPr>
        <w:t>verschaffen, met of zonder geweld. Volg hiervoor de aanwijzingen in de instructiekaarten onder incident buiten de terminal.</w:t>
      </w:r>
    </w:p>
    <w:p w14:paraId="496112A7" w14:textId="77777777" w:rsidR="00A23307" w:rsidRDefault="00A23307" w:rsidP="00A23307">
      <w:pPr>
        <w:rPr>
          <w:rFonts w:cs="Arial"/>
          <w:color w:val="auto"/>
          <w:sz w:val="20"/>
          <w:szCs w:val="20"/>
        </w:rPr>
      </w:pPr>
    </w:p>
    <w:p w14:paraId="27A069E2" w14:textId="77777777" w:rsidR="00080080" w:rsidRPr="00965E4B" w:rsidRDefault="00080080" w:rsidP="003D2B31">
      <w:pPr>
        <w:pStyle w:val="Heading2"/>
        <w:numPr>
          <w:ilvl w:val="1"/>
          <w:numId w:val="1"/>
        </w:numPr>
        <w:spacing w:line="240" w:lineRule="auto"/>
        <w:rPr>
          <w:rFonts w:cs="Arial"/>
          <w:color w:val="auto"/>
        </w:rPr>
      </w:pPr>
      <w:bookmarkStart w:id="636" w:name="_Toc100132388"/>
      <w:r w:rsidRPr="00965E4B">
        <w:rPr>
          <w:rFonts w:cs="Arial"/>
          <w:color w:val="auto"/>
        </w:rPr>
        <w:t>Opleidingen</w:t>
      </w:r>
      <w:bookmarkEnd w:id="634"/>
      <w:bookmarkEnd w:id="636"/>
    </w:p>
    <w:p w14:paraId="500AC1AB" w14:textId="77777777" w:rsidR="00C30E21" w:rsidRPr="00146C12" w:rsidRDefault="00C30E21" w:rsidP="00641C31">
      <w:pPr>
        <w:pStyle w:val="Heading3"/>
      </w:pPr>
      <w:bookmarkStart w:id="637" w:name="_Toc100132389"/>
      <w:r w:rsidRPr="00146C12">
        <w:t>BHV-er</w:t>
      </w:r>
      <w:bookmarkEnd w:id="637"/>
    </w:p>
    <w:p w14:paraId="47B48A4C" w14:textId="513F27CE" w:rsidR="00DF3F0E" w:rsidRPr="00146C12" w:rsidRDefault="00DF3F0E" w:rsidP="003D2B31">
      <w:pPr>
        <w:rPr>
          <w:rFonts w:cs="Arial"/>
          <w:color w:val="auto"/>
          <w:sz w:val="20"/>
          <w:szCs w:val="20"/>
          <w:lang w:val="nl"/>
        </w:rPr>
      </w:pPr>
      <w:r w:rsidRPr="00146C12">
        <w:rPr>
          <w:rFonts w:cs="Arial"/>
          <w:color w:val="auto"/>
          <w:sz w:val="20"/>
          <w:szCs w:val="20"/>
          <w:lang w:val="nl"/>
        </w:rPr>
        <w:t xml:space="preserve">Alle operators </w:t>
      </w:r>
      <w:r w:rsidR="009B66C4">
        <w:rPr>
          <w:rFonts w:cs="Arial"/>
          <w:color w:val="auto"/>
          <w:sz w:val="20"/>
          <w:szCs w:val="20"/>
          <w:lang w:val="nl"/>
        </w:rPr>
        <w:t xml:space="preserve">en loadingmasters </w:t>
      </w:r>
      <w:r w:rsidR="00D11B2E" w:rsidRPr="00146C12">
        <w:rPr>
          <w:rFonts w:cs="Arial"/>
          <w:color w:val="auto"/>
          <w:sz w:val="20"/>
          <w:szCs w:val="20"/>
          <w:lang w:val="nl"/>
        </w:rPr>
        <w:t>die werkzaam zijn</w:t>
      </w:r>
      <w:r w:rsidR="00193427">
        <w:rPr>
          <w:rFonts w:cs="Arial"/>
          <w:color w:val="auto"/>
          <w:sz w:val="20"/>
          <w:szCs w:val="20"/>
          <w:lang w:val="nl"/>
        </w:rPr>
        <w:t xml:space="preserve"> </w:t>
      </w:r>
      <w:r w:rsidR="00D11B2E" w:rsidRPr="00146C12">
        <w:rPr>
          <w:rFonts w:cs="Arial"/>
          <w:color w:val="auto"/>
          <w:sz w:val="20"/>
          <w:szCs w:val="20"/>
          <w:lang w:val="nl"/>
        </w:rPr>
        <w:t xml:space="preserve">op de terminal </w:t>
      </w:r>
      <w:r w:rsidRPr="00146C12">
        <w:rPr>
          <w:rFonts w:cs="Arial"/>
          <w:color w:val="auto"/>
          <w:sz w:val="20"/>
          <w:szCs w:val="20"/>
          <w:lang w:val="nl"/>
        </w:rPr>
        <w:t>zijn tevens BHV-er. Zij zijn allen opgeleid tot BHV-er, aangevuld met een specifieke opleiding gericht op de werkzaamheden die ze moeten verrichten</w:t>
      </w:r>
      <w:r w:rsidR="00D11B2E" w:rsidRPr="00146C12">
        <w:rPr>
          <w:rFonts w:cs="Arial"/>
          <w:color w:val="auto"/>
          <w:sz w:val="20"/>
          <w:szCs w:val="20"/>
          <w:lang w:val="nl"/>
        </w:rPr>
        <w:t xml:space="preserve"> (zie paragraaf </w:t>
      </w:r>
      <w:r w:rsidR="00B327DE">
        <w:fldChar w:fldCharType="begin"/>
      </w:r>
      <w:r w:rsidR="00B327DE">
        <w:instrText xml:space="preserve"> REF _Ref435952629 \r \h  \* MERGEFORMAT </w:instrText>
      </w:r>
      <w:r w:rsidR="00B327DE">
        <w:fldChar w:fldCharType="separate"/>
      </w:r>
      <w:r w:rsidR="00554020" w:rsidRPr="00554020">
        <w:rPr>
          <w:rFonts w:cs="Arial"/>
          <w:color w:val="auto"/>
          <w:sz w:val="20"/>
          <w:szCs w:val="20"/>
          <w:lang w:val="nl"/>
        </w:rPr>
        <w:t>3.2</w:t>
      </w:r>
      <w:r w:rsidR="00B327DE">
        <w:fldChar w:fldCharType="end"/>
      </w:r>
      <w:r w:rsidR="00D11B2E" w:rsidRPr="00146C12">
        <w:rPr>
          <w:rFonts w:cs="Arial"/>
          <w:color w:val="auto"/>
          <w:sz w:val="20"/>
          <w:szCs w:val="20"/>
          <w:lang w:val="nl"/>
        </w:rPr>
        <w:t>)</w:t>
      </w:r>
      <w:r w:rsidRPr="00146C12">
        <w:rPr>
          <w:rFonts w:cs="Arial"/>
          <w:color w:val="auto"/>
          <w:sz w:val="20"/>
          <w:szCs w:val="20"/>
          <w:lang w:val="nl"/>
        </w:rPr>
        <w:t xml:space="preserve">. De BHV-ers </w:t>
      </w:r>
      <w:r w:rsidR="00D11B2E" w:rsidRPr="00146C12">
        <w:rPr>
          <w:rFonts w:cs="Arial"/>
          <w:color w:val="auto"/>
          <w:sz w:val="20"/>
          <w:szCs w:val="20"/>
          <w:lang w:val="nl"/>
        </w:rPr>
        <w:t xml:space="preserve">zijn niet opgeleid om werkzaamheden binnen de </w:t>
      </w:r>
      <w:r w:rsidRPr="00146C12">
        <w:rPr>
          <w:rFonts w:cs="Arial"/>
          <w:color w:val="auto"/>
          <w:sz w:val="20"/>
          <w:szCs w:val="20"/>
          <w:lang w:val="nl"/>
        </w:rPr>
        <w:t>1 kW/m</w:t>
      </w:r>
      <w:r w:rsidRPr="00146C12">
        <w:rPr>
          <w:rFonts w:cs="Arial"/>
          <w:color w:val="auto"/>
          <w:sz w:val="20"/>
          <w:szCs w:val="20"/>
          <w:vertAlign w:val="superscript"/>
          <w:lang w:val="nl"/>
        </w:rPr>
        <w:t>2</w:t>
      </w:r>
      <w:r w:rsidRPr="00146C12">
        <w:rPr>
          <w:rFonts w:cs="Arial"/>
          <w:color w:val="auto"/>
          <w:sz w:val="20"/>
          <w:szCs w:val="20"/>
          <w:lang w:val="nl"/>
        </w:rPr>
        <w:t xml:space="preserve"> hittecontour </w:t>
      </w:r>
      <w:r w:rsidR="00D11B2E" w:rsidRPr="00146C12">
        <w:rPr>
          <w:rFonts w:cs="Arial"/>
          <w:color w:val="auto"/>
          <w:sz w:val="20"/>
          <w:szCs w:val="20"/>
          <w:lang w:val="nl"/>
        </w:rPr>
        <w:t xml:space="preserve">uit te voeren. </w:t>
      </w:r>
      <w:r w:rsidRPr="00146C12">
        <w:rPr>
          <w:rFonts w:cs="Arial"/>
          <w:color w:val="auto"/>
          <w:sz w:val="20"/>
          <w:szCs w:val="20"/>
          <w:lang w:val="nl"/>
        </w:rPr>
        <w:t>Ze hebben dan ook geen aanvullende persoonlijke beschermingsmiddelen, ook zijn ze niet opgeleid tot drager van onafhankelij</w:t>
      </w:r>
      <w:r w:rsidR="00BF696F">
        <w:rPr>
          <w:rFonts w:cs="Arial"/>
          <w:color w:val="auto"/>
          <w:sz w:val="20"/>
          <w:szCs w:val="20"/>
          <w:lang w:val="nl"/>
        </w:rPr>
        <w:t>ke adembescherming</w:t>
      </w:r>
      <w:r w:rsidRPr="00146C12">
        <w:rPr>
          <w:rFonts w:cs="Arial"/>
          <w:color w:val="auto"/>
          <w:sz w:val="20"/>
          <w:szCs w:val="20"/>
          <w:lang w:val="nl"/>
        </w:rPr>
        <w:t xml:space="preserve">  </w:t>
      </w:r>
      <w:r w:rsidR="00D11B2E" w:rsidRPr="00146C12">
        <w:rPr>
          <w:rFonts w:cs="Arial"/>
          <w:color w:val="auto"/>
          <w:sz w:val="20"/>
          <w:szCs w:val="20"/>
          <w:lang w:val="nl"/>
        </w:rPr>
        <w:t xml:space="preserve"> </w:t>
      </w:r>
    </w:p>
    <w:p w14:paraId="742A62E4" w14:textId="77777777" w:rsidR="00D11B2E" w:rsidRPr="00146C12" w:rsidRDefault="00D11B2E" w:rsidP="003D2B31">
      <w:pPr>
        <w:rPr>
          <w:rFonts w:cs="Arial"/>
          <w:color w:val="auto"/>
          <w:sz w:val="20"/>
          <w:szCs w:val="20"/>
          <w:lang w:val="nl"/>
        </w:rPr>
      </w:pPr>
    </w:p>
    <w:p w14:paraId="1920CA81" w14:textId="77777777" w:rsidR="00D11B2E" w:rsidRPr="00146C12" w:rsidRDefault="00D11B2E" w:rsidP="003D2B31">
      <w:pPr>
        <w:tabs>
          <w:tab w:val="left" w:pos="360"/>
        </w:tabs>
        <w:rPr>
          <w:rFonts w:cs="Arial"/>
          <w:color w:val="auto"/>
          <w:sz w:val="20"/>
          <w:szCs w:val="20"/>
        </w:rPr>
      </w:pPr>
      <w:r w:rsidRPr="00146C12">
        <w:rPr>
          <w:rFonts w:cs="Arial"/>
          <w:color w:val="auto"/>
          <w:sz w:val="20"/>
          <w:szCs w:val="20"/>
        </w:rPr>
        <w:t xml:space="preserve">Voor alle </w:t>
      </w:r>
      <w:r w:rsidR="002F79F3" w:rsidRPr="00146C12">
        <w:rPr>
          <w:rFonts w:cs="Arial"/>
          <w:color w:val="auto"/>
          <w:sz w:val="20"/>
          <w:szCs w:val="20"/>
        </w:rPr>
        <w:t>BHV-</w:t>
      </w:r>
      <w:proofErr w:type="spellStart"/>
      <w:r w:rsidR="002F79F3" w:rsidRPr="00146C12">
        <w:rPr>
          <w:rFonts w:cs="Arial"/>
          <w:color w:val="auto"/>
          <w:sz w:val="20"/>
          <w:szCs w:val="20"/>
        </w:rPr>
        <w:t>ers</w:t>
      </w:r>
      <w:proofErr w:type="spellEnd"/>
      <w:r w:rsidRPr="00146C12">
        <w:rPr>
          <w:rFonts w:cs="Arial"/>
          <w:color w:val="auto"/>
          <w:sz w:val="20"/>
          <w:szCs w:val="20"/>
        </w:rPr>
        <w:t xml:space="preserve"> geldt dat zij de volgende trainingen moeten hebben gevolgd</w:t>
      </w:r>
      <w:r w:rsidR="002F79F3" w:rsidRPr="00146C12">
        <w:rPr>
          <w:rFonts w:cs="Arial"/>
          <w:color w:val="auto"/>
          <w:sz w:val="20"/>
          <w:szCs w:val="20"/>
        </w:rPr>
        <w:t>. De training moet periodiek worden herhaald</w:t>
      </w:r>
      <w:r w:rsidRPr="00146C12">
        <w:rPr>
          <w:rFonts w:cs="Arial"/>
          <w:color w:val="auto"/>
          <w:sz w:val="20"/>
          <w:szCs w:val="20"/>
        </w:rPr>
        <w:t>:</w:t>
      </w:r>
    </w:p>
    <w:p w14:paraId="1A056C24" w14:textId="77777777" w:rsidR="002F79F3" w:rsidRPr="00146C12" w:rsidRDefault="002F79F3" w:rsidP="006E229C">
      <w:pPr>
        <w:numPr>
          <w:ilvl w:val="0"/>
          <w:numId w:val="24"/>
        </w:numPr>
        <w:spacing w:line="260" w:lineRule="atLeast"/>
        <w:rPr>
          <w:rFonts w:cs="Arial"/>
          <w:color w:val="auto"/>
          <w:sz w:val="20"/>
          <w:szCs w:val="20"/>
        </w:rPr>
      </w:pPr>
      <w:r w:rsidRPr="00146C12">
        <w:rPr>
          <w:rFonts w:cs="Arial"/>
          <w:color w:val="auto"/>
          <w:sz w:val="20"/>
          <w:szCs w:val="20"/>
        </w:rPr>
        <w:t>Bedrijfshulpverlener (herhaling jaarlijks)</w:t>
      </w:r>
    </w:p>
    <w:p w14:paraId="5D125A2C" w14:textId="77777777" w:rsidR="00D11B2E" w:rsidRPr="00146C12" w:rsidRDefault="002F79F3" w:rsidP="006E229C">
      <w:pPr>
        <w:numPr>
          <w:ilvl w:val="0"/>
          <w:numId w:val="24"/>
        </w:numPr>
        <w:spacing w:line="260" w:lineRule="atLeast"/>
        <w:rPr>
          <w:rFonts w:cs="Arial"/>
          <w:color w:val="auto"/>
          <w:sz w:val="20"/>
          <w:szCs w:val="20"/>
        </w:rPr>
      </w:pPr>
      <w:r w:rsidRPr="00146C12">
        <w:rPr>
          <w:rFonts w:cs="Arial"/>
          <w:color w:val="auto"/>
          <w:sz w:val="20"/>
          <w:szCs w:val="20"/>
        </w:rPr>
        <w:t>Scenariotraining gericht op de werkzaamheden van de terminal (herhaling jaarlijks)</w:t>
      </w:r>
    </w:p>
    <w:p w14:paraId="241A338F"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Herkennen van incidenten</w:t>
      </w:r>
    </w:p>
    <w:p w14:paraId="1C38CC2B"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Wat zijn de gevaren van brand</w:t>
      </w:r>
    </w:p>
    <w:p w14:paraId="49FD5195"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Eigen veiligheid</w:t>
      </w:r>
    </w:p>
    <w:p w14:paraId="162F914E"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Beheersing van de aanwezige materialen en middelen</w:t>
      </w:r>
    </w:p>
    <w:p w14:paraId="39E61E73"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Juist alarmeren en overdracht informatie aan hulpdiensten</w:t>
      </w:r>
    </w:p>
    <w:p w14:paraId="4C2AF5B2"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 xml:space="preserve">Juist handelen </w:t>
      </w:r>
      <w:r w:rsidR="00E01E91">
        <w:rPr>
          <w:rFonts w:cs="Arial"/>
          <w:color w:val="auto"/>
          <w:sz w:val="20"/>
          <w:szCs w:val="20"/>
        </w:rPr>
        <w:t>onder</w:t>
      </w:r>
      <w:r w:rsidRPr="00146C12">
        <w:rPr>
          <w:rFonts w:cs="Arial"/>
          <w:color w:val="auto"/>
          <w:sz w:val="20"/>
          <w:szCs w:val="20"/>
        </w:rPr>
        <w:t xml:space="preserve"> stress</w:t>
      </w:r>
    </w:p>
    <w:p w14:paraId="2720984A" w14:textId="77777777" w:rsidR="00111EB6" w:rsidRPr="00146C12" w:rsidRDefault="00111EB6" w:rsidP="003D2B31">
      <w:pPr>
        <w:rPr>
          <w:rFonts w:cs="Arial"/>
          <w:color w:val="auto"/>
          <w:sz w:val="20"/>
          <w:szCs w:val="20"/>
          <w:lang w:val="nl"/>
        </w:rPr>
      </w:pPr>
    </w:p>
    <w:p w14:paraId="287F1491" w14:textId="77777777" w:rsidR="00C30E21" w:rsidRPr="00146C12" w:rsidRDefault="00C30E21" w:rsidP="00641C31">
      <w:pPr>
        <w:pStyle w:val="Heading3"/>
      </w:pPr>
      <w:bookmarkStart w:id="638" w:name="_Toc100132390"/>
      <w:r w:rsidRPr="00146C12">
        <w:t>Hoofd Bedrijfshulpverlening</w:t>
      </w:r>
      <w:bookmarkEnd w:id="638"/>
    </w:p>
    <w:p w14:paraId="2E44D5AB" w14:textId="6DBBFECE" w:rsidR="002F79F3" w:rsidRPr="00146C12" w:rsidRDefault="002F79F3" w:rsidP="003D2B31">
      <w:pPr>
        <w:tabs>
          <w:tab w:val="left" w:pos="360"/>
        </w:tabs>
        <w:rPr>
          <w:rFonts w:cs="Arial"/>
          <w:color w:val="auto"/>
          <w:sz w:val="20"/>
          <w:szCs w:val="20"/>
        </w:rPr>
      </w:pPr>
      <w:r w:rsidRPr="00146C12">
        <w:rPr>
          <w:rFonts w:cs="Arial"/>
          <w:color w:val="auto"/>
          <w:sz w:val="20"/>
          <w:szCs w:val="20"/>
        </w:rPr>
        <w:t>Voor</w:t>
      </w:r>
      <w:r w:rsidR="003F5186">
        <w:rPr>
          <w:rFonts w:cs="Arial"/>
          <w:color w:val="auto"/>
          <w:sz w:val="20"/>
          <w:szCs w:val="20"/>
        </w:rPr>
        <w:t xml:space="preserve"> de</w:t>
      </w:r>
      <w:r w:rsidRPr="00146C12">
        <w:rPr>
          <w:rFonts w:cs="Arial"/>
          <w:color w:val="auto"/>
          <w:sz w:val="20"/>
          <w:szCs w:val="20"/>
        </w:rPr>
        <w:t xml:space="preserve"> Hoofd BHV-er geldt dat </w:t>
      </w:r>
      <w:r w:rsidR="003F5186">
        <w:rPr>
          <w:rFonts w:cs="Arial"/>
          <w:color w:val="auto"/>
          <w:sz w:val="20"/>
          <w:szCs w:val="20"/>
        </w:rPr>
        <w:t>hij/ zij</w:t>
      </w:r>
      <w:r w:rsidR="003F5186" w:rsidRPr="00146C12">
        <w:rPr>
          <w:rFonts w:cs="Arial"/>
          <w:color w:val="auto"/>
          <w:sz w:val="20"/>
          <w:szCs w:val="20"/>
        </w:rPr>
        <w:t xml:space="preserve"> </w:t>
      </w:r>
      <w:r w:rsidRPr="00146C12">
        <w:rPr>
          <w:rFonts w:cs="Arial"/>
          <w:color w:val="auto"/>
          <w:sz w:val="20"/>
          <w:szCs w:val="20"/>
        </w:rPr>
        <w:t>de volgende trainingen moeten hebben gevolgd. De training moet periodiek worden herhaald:</w:t>
      </w:r>
    </w:p>
    <w:p w14:paraId="21C5D68B" w14:textId="77777777" w:rsidR="002F79F3" w:rsidRPr="00146C12" w:rsidRDefault="002F79F3" w:rsidP="006E229C">
      <w:pPr>
        <w:numPr>
          <w:ilvl w:val="0"/>
          <w:numId w:val="24"/>
        </w:numPr>
        <w:spacing w:line="260" w:lineRule="atLeast"/>
        <w:rPr>
          <w:rFonts w:cs="Arial"/>
          <w:color w:val="auto"/>
          <w:sz w:val="20"/>
          <w:szCs w:val="20"/>
        </w:rPr>
      </w:pPr>
      <w:r w:rsidRPr="00146C12">
        <w:rPr>
          <w:rFonts w:cs="Arial"/>
          <w:color w:val="auto"/>
          <w:sz w:val="20"/>
          <w:szCs w:val="20"/>
        </w:rPr>
        <w:t>Bedrijfshulpverlener (herhaling jaarlijks)</w:t>
      </w:r>
    </w:p>
    <w:p w14:paraId="3DC448AB" w14:textId="77777777" w:rsidR="002F79F3" w:rsidRPr="00146C12" w:rsidRDefault="002F79F3" w:rsidP="006E229C">
      <w:pPr>
        <w:numPr>
          <w:ilvl w:val="0"/>
          <w:numId w:val="24"/>
        </w:numPr>
        <w:spacing w:line="260" w:lineRule="atLeast"/>
        <w:rPr>
          <w:rFonts w:cs="Arial"/>
          <w:color w:val="auto"/>
          <w:sz w:val="20"/>
          <w:szCs w:val="20"/>
        </w:rPr>
      </w:pPr>
      <w:r w:rsidRPr="00146C12">
        <w:rPr>
          <w:rFonts w:cs="Arial"/>
          <w:color w:val="auto"/>
          <w:sz w:val="20"/>
          <w:szCs w:val="20"/>
        </w:rPr>
        <w:t>Scenariotraining gericht op de werkzaamheden van de terminal (herhaling jaarlijks)</w:t>
      </w:r>
    </w:p>
    <w:p w14:paraId="2E24AE79"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Herkennen van incidenten</w:t>
      </w:r>
    </w:p>
    <w:p w14:paraId="50463671"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Wat zijn de gevaren van brand</w:t>
      </w:r>
    </w:p>
    <w:p w14:paraId="30A368C4"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Eigen veiligheid</w:t>
      </w:r>
    </w:p>
    <w:p w14:paraId="07F6E745"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Beheersing van de aanwezige materialen en middelen</w:t>
      </w:r>
    </w:p>
    <w:p w14:paraId="26130128" w14:textId="77777777" w:rsidR="002F79F3" w:rsidRPr="00146C12" w:rsidRDefault="002F79F3"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Juist alarmeren en overdracht informatie aan hulpdiensten</w:t>
      </w:r>
    </w:p>
    <w:p w14:paraId="4220331F" w14:textId="77777777" w:rsidR="002F79F3" w:rsidRPr="00146C12" w:rsidRDefault="002F79F3" w:rsidP="006E229C">
      <w:pPr>
        <w:numPr>
          <w:ilvl w:val="0"/>
          <w:numId w:val="24"/>
        </w:numPr>
        <w:tabs>
          <w:tab w:val="num" w:pos="720"/>
        </w:tabs>
        <w:spacing w:line="260" w:lineRule="atLeast"/>
        <w:rPr>
          <w:rFonts w:cs="Arial"/>
          <w:color w:val="auto"/>
          <w:sz w:val="20"/>
          <w:szCs w:val="20"/>
          <w:lang w:eastAsia="en-US"/>
        </w:rPr>
      </w:pPr>
      <w:r w:rsidRPr="00146C12">
        <w:rPr>
          <w:rFonts w:cs="Arial"/>
          <w:color w:val="auto"/>
          <w:sz w:val="20"/>
          <w:szCs w:val="20"/>
        </w:rPr>
        <w:t>Juist handelen over stress</w:t>
      </w:r>
    </w:p>
    <w:p w14:paraId="68561310" w14:textId="5CCF16B6" w:rsidR="00DB6FE7" w:rsidRPr="00BF696F" w:rsidRDefault="00BF696F" w:rsidP="00BF696F">
      <w:pPr>
        <w:pStyle w:val="ListParagraph"/>
        <w:numPr>
          <w:ilvl w:val="0"/>
          <w:numId w:val="24"/>
        </w:numPr>
        <w:spacing w:line="260" w:lineRule="atLeast"/>
        <w:rPr>
          <w:rFonts w:cs="Arial"/>
          <w:color w:val="auto"/>
          <w:sz w:val="20"/>
          <w:szCs w:val="20"/>
        </w:rPr>
      </w:pPr>
      <w:r>
        <w:rPr>
          <w:rFonts w:cs="Arial"/>
          <w:color w:val="auto"/>
          <w:sz w:val="20"/>
          <w:szCs w:val="20"/>
        </w:rPr>
        <w:t>Beheerder BMI</w:t>
      </w:r>
    </w:p>
    <w:p w14:paraId="49262EBE" w14:textId="77777777" w:rsidR="002F79F3" w:rsidRPr="00146C12" w:rsidRDefault="002F79F3" w:rsidP="003D2B31">
      <w:pPr>
        <w:rPr>
          <w:rFonts w:cs="Arial"/>
          <w:color w:val="auto"/>
          <w:sz w:val="20"/>
          <w:szCs w:val="20"/>
          <w:lang w:eastAsia="en-US"/>
        </w:rPr>
      </w:pPr>
    </w:p>
    <w:p w14:paraId="58DC185F" w14:textId="77777777" w:rsidR="00C30E21" w:rsidRPr="00146C12" w:rsidRDefault="00C30E21" w:rsidP="00641C31">
      <w:pPr>
        <w:pStyle w:val="Heading3"/>
      </w:pPr>
      <w:bookmarkStart w:id="639" w:name="_Toc100132391"/>
      <w:r w:rsidRPr="00146C12">
        <w:t>Hoofd bedrijfsnoodorganisatie</w:t>
      </w:r>
      <w:bookmarkEnd w:id="639"/>
    </w:p>
    <w:p w14:paraId="0E9FDD31" w14:textId="77777777" w:rsidR="002F79F3" w:rsidRPr="00146C12" w:rsidRDefault="002F79F3" w:rsidP="003D2B31">
      <w:pPr>
        <w:tabs>
          <w:tab w:val="left" w:pos="360"/>
        </w:tabs>
        <w:rPr>
          <w:rFonts w:cs="Arial"/>
          <w:color w:val="auto"/>
          <w:sz w:val="20"/>
          <w:szCs w:val="20"/>
        </w:rPr>
      </w:pPr>
      <w:r w:rsidRPr="00146C12">
        <w:rPr>
          <w:rFonts w:cs="Arial"/>
          <w:color w:val="auto"/>
          <w:sz w:val="20"/>
          <w:szCs w:val="20"/>
        </w:rPr>
        <w:t xml:space="preserve">Het hoofd bedrijfsnoodorganisatie is een leidinggevende, die vanuit zijn functie is opgeleid om leiding te geven aan personen. De opleiding is dan ook gericht op het leidinggeven in een crisissituatie en op de juiste manier communiceren met de hulpdiensten. Het hoofd bedrijfsnoodorganisatie dient de volgende trainingen te hebben: </w:t>
      </w:r>
    </w:p>
    <w:p w14:paraId="25F54AC3" w14:textId="77777777" w:rsidR="00682F5F" w:rsidRPr="00146C12" w:rsidRDefault="00682F5F" w:rsidP="006E229C">
      <w:pPr>
        <w:numPr>
          <w:ilvl w:val="0"/>
          <w:numId w:val="24"/>
        </w:numPr>
        <w:spacing w:line="260" w:lineRule="atLeast"/>
        <w:rPr>
          <w:rFonts w:cs="Arial"/>
          <w:color w:val="auto"/>
          <w:sz w:val="20"/>
          <w:szCs w:val="20"/>
        </w:rPr>
      </w:pPr>
      <w:r w:rsidRPr="00146C12">
        <w:rPr>
          <w:rFonts w:cs="Arial"/>
          <w:color w:val="auto"/>
          <w:sz w:val="20"/>
          <w:szCs w:val="20"/>
        </w:rPr>
        <w:t xml:space="preserve">Bedrijfshulpverlener (eenmalig verplicht, bij voorkeur </w:t>
      </w:r>
      <w:r w:rsidR="00D9790A" w:rsidRPr="00146C12">
        <w:rPr>
          <w:rFonts w:cs="Arial"/>
          <w:color w:val="auto"/>
          <w:sz w:val="20"/>
          <w:szCs w:val="20"/>
        </w:rPr>
        <w:t xml:space="preserve">periodieke </w:t>
      </w:r>
      <w:r w:rsidRPr="00146C12">
        <w:rPr>
          <w:rFonts w:cs="Arial"/>
          <w:color w:val="auto"/>
          <w:sz w:val="20"/>
          <w:szCs w:val="20"/>
        </w:rPr>
        <w:t>herh</w:t>
      </w:r>
      <w:r w:rsidR="00D9790A" w:rsidRPr="00146C12">
        <w:rPr>
          <w:rFonts w:cs="Arial"/>
          <w:color w:val="auto"/>
          <w:sz w:val="20"/>
          <w:szCs w:val="20"/>
        </w:rPr>
        <w:t>aling</w:t>
      </w:r>
      <w:r w:rsidRPr="00146C12">
        <w:rPr>
          <w:rFonts w:cs="Arial"/>
          <w:color w:val="auto"/>
          <w:sz w:val="20"/>
          <w:szCs w:val="20"/>
        </w:rPr>
        <w:t>)</w:t>
      </w:r>
      <w:r w:rsidR="00D9790A" w:rsidRPr="00146C12">
        <w:rPr>
          <w:rStyle w:val="FootnoteReference"/>
          <w:rFonts w:cs="Arial"/>
          <w:color w:val="auto"/>
          <w:sz w:val="20"/>
          <w:szCs w:val="20"/>
        </w:rPr>
        <w:footnoteReference w:id="1"/>
      </w:r>
    </w:p>
    <w:p w14:paraId="4E41E9E3" w14:textId="77777777" w:rsidR="002F79F3" w:rsidRPr="00146C12" w:rsidRDefault="00682F5F" w:rsidP="006E229C">
      <w:pPr>
        <w:numPr>
          <w:ilvl w:val="0"/>
          <w:numId w:val="24"/>
        </w:numPr>
        <w:tabs>
          <w:tab w:val="left" w:pos="360"/>
        </w:tabs>
        <w:spacing w:line="260" w:lineRule="atLeast"/>
        <w:rPr>
          <w:rFonts w:cs="Arial"/>
          <w:color w:val="auto"/>
          <w:sz w:val="20"/>
          <w:szCs w:val="20"/>
        </w:rPr>
      </w:pPr>
      <w:r w:rsidRPr="00146C12">
        <w:rPr>
          <w:rFonts w:cs="Arial"/>
          <w:color w:val="auto"/>
          <w:sz w:val="20"/>
          <w:szCs w:val="20"/>
        </w:rPr>
        <w:t>COPI (eenmalig en elke 5 jaar herhaling of COPI-oefening)</w:t>
      </w:r>
    </w:p>
    <w:p w14:paraId="51B69B81" w14:textId="77777777" w:rsidR="00111EB6" w:rsidRPr="00965E4B" w:rsidRDefault="00111EB6" w:rsidP="003D2B31">
      <w:pPr>
        <w:tabs>
          <w:tab w:val="left" w:pos="360"/>
        </w:tabs>
        <w:rPr>
          <w:rFonts w:cs="Arial"/>
          <w:color w:val="auto"/>
          <w:sz w:val="20"/>
        </w:rPr>
      </w:pPr>
    </w:p>
    <w:p w14:paraId="65788F3C" w14:textId="77777777" w:rsidR="00C30E21" w:rsidRPr="00146C12" w:rsidRDefault="00C30E21" w:rsidP="00641C31">
      <w:pPr>
        <w:pStyle w:val="Heading3"/>
      </w:pPr>
      <w:bookmarkStart w:id="640" w:name="_Toc100132392"/>
      <w:r w:rsidRPr="00146C12">
        <w:lastRenderedPageBreak/>
        <w:t>Crisisteam</w:t>
      </w:r>
      <w:bookmarkEnd w:id="640"/>
    </w:p>
    <w:p w14:paraId="5D1BD5CC" w14:textId="379E6058" w:rsidR="00682F5F" w:rsidRPr="00146C12" w:rsidRDefault="00682F5F" w:rsidP="003D2B31">
      <w:pPr>
        <w:tabs>
          <w:tab w:val="left" w:pos="360"/>
        </w:tabs>
        <w:rPr>
          <w:rFonts w:cs="Arial"/>
          <w:color w:val="auto"/>
          <w:sz w:val="20"/>
          <w:szCs w:val="20"/>
        </w:rPr>
      </w:pPr>
      <w:r w:rsidRPr="00146C12">
        <w:rPr>
          <w:rFonts w:cs="Arial"/>
          <w:color w:val="auto"/>
          <w:sz w:val="20"/>
          <w:szCs w:val="20"/>
        </w:rPr>
        <w:t xml:space="preserve">De leden van het </w:t>
      </w:r>
      <w:r w:rsidR="002C3C76">
        <w:rPr>
          <w:rFonts w:cs="Arial"/>
          <w:color w:val="auto"/>
          <w:sz w:val="20"/>
          <w:szCs w:val="20"/>
        </w:rPr>
        <w:t>CT</w:t>
      </w:r>
      <w:r w:rsidRPr="00146C12">
        <w:rPr>
          <w:rFonts w:cs="Arial"/>
          <w:color w:val="auto"/>
          <w:sz w:val="20"/>
          <w:szCs w:val="20"/>
        </w:rPr>
        <w:t xml:space="preserve"> zijn allen leidinggevenden, die vanuit hun functies zijn opgeleid om leiding te geven aan personen. De training is dan ook gericht op het leiden van een crisis en op de juiste manier communiceren met de hulpdiensten. De leden van het </w:t>
      </w:r>
      <w:r w:rsidR="002C3C76">
        <w:rPr>
          <w:rFonts w:cs="Arial"/>
          <w:color w:val="auto"/>
          <w:sz w:val="20"/>
          <w:szCs w:val="20"/>
        </w:rPr>
        <w:t>CT</w:t>
      </w:r>
      <w:r w:rsidRPr="00146C12">
        <w:rPr>
          <w:rFonts w:cs="Arial"/>
          <w:color w:val="auto"/>
          <w:sz w:val="20"/>
          <w:szCs w:val="20"/>
        </w:rPr>
        <w:t xml:space="preserve"> dienen de volgende trainingen te hebben: </w:t>
      </w:r>
    </w:p>
    <w:p w14:paraId="0FE5ED9F" w14:textId="77777777" w:rsidR="00682F5F" w:rsidRPr="00146C12" w:rsidRDefault="00682F5F" w:rsidP="006E229C">
      <w:pPr>
        <w:numPr>
          <w:ilvl w:val="0"/>
          <w:numId w:val="24"/>
        </w:numPr>
        <w:spacing w:line="260" w:lineRule="atLeast"/>
        <w:rPr>
          <w:rFonts w:cs="Arial"/>
          <w:color w:val="auto"/>
          <w:sz w:val="20"/>
          <w:szCs w:val="20"/>
        </w:rPr>
      </w:pPr>
      <w:r w:rsidRPr="00146C12">
        <w:rPr>
          <w:rFonts w:cs="Arial"/>
          <w:color w:val="auto"/>
          <w:sz w:val="20"/>
          <w:szCs w:val="20"/>
        </w:rPr>
        <w:t xml:space="preserve">Bedrijfshulpverlener (eenmalig verplicht, bij voorkeur </w:t>
      </w:r>
      <w:r w:rsidR="00D9790A" w:rsidRPr="00146C12">
        <w:rPr>
          <w:rFonts w:cs="Arial"/>
          <w:color w:val="auto"/>
          <w:sz w:val="20"/>
          <w:szCs w:val="20"/>
        </w:rPr>
        <w:t>periodieke herhaling</w:t>
      </w:r>
      <w:r w:rsidRPr="00146C12">
        <w:rPr>
          <w:rFonts w:cs="Arial"/>
          <w:color w:val="auto"/>
          <w:sz w:val="20"/>
          <w:szCs w:val="20"/>
        </w:rPr>
        <w:t>)</w:t>
      </w:r>
      <w:r w:rsidR="00D9790A" w:rsidRPr="00146C12">
        <w:rPr>
          <w:rFonts w:cs="Arial"/>
          <w:color w:val="auto"/>
          <w:sz w:val="20"/>
          <w:szCs w:val="20"/>
          <w:vertAlign w:val="superscript"/>
        </w:rPr>
        <w:t>1</w:t>
      </w:r>
    </w:p>
    <w:p w14:paraId="02D99F91" w14:textId="77777777" w:rsidR="00682F5F" w:rsidRPr="00146C12" w:rsidRDefault="00682F5F" w:rsidP="006E229C">
      <w:pPr>
        <w:numPr>
          <w:ilvl w:val="0"/>
          <w:numId w:val="24"/>
        </w:numPr>
        <w:spacing w:line="260" w:lineRule="atLeast"/>
        <w:rPr>
          <w:rFonts w:cs="Arial"/>
          <w:color w:val="auto"/>
          <w:sz w:val="20"/>
          <w:szCs w:val="20"/>
          <w:lang w:eastAsia="en-US"/>
        </w:rPr>
      </w:pPr>
      <w:r w:rsidRPr="00146C12">
        <w:rPr>
          <w:rFonts w:cs="Arial"/>
          <w:color w:val="auto"/>
          <w:sz w:val="20"/>
          <w:szCs w:val="20"/>
        </w:rPr>
        <w:t>COPI (eenmalig en elke 5 jaar herhaling of COPI-oefening)</w:t>
      </w:r>
    </w:p>
    <w:p w14:paraId="71CB36FE" w14:textId="4E5DBE60" w:rsidR="00D9790A" w:rsidRPr="00146C12" w:rsidRDefault="002B17E8" w:rsidP="006E229C">
      <w:pPr>
        <w:numPr>
          <w:ilvl w:val="0"/>
          <w:numId w:val="24"/>
        </w:numPr>
        <w:spacing w:line="260" w:lineRule="atLeast"/>
        <w:rPr>
          <w:rFonts w:cs="Arial"/>
          <w:color w:val="auto"/>
          <w:sz w:val="20"/>
          <w:szCs w:val="20"/>
          <w:lang w:eastAsia="en-US"/>
        </w:rPr>
      </w:pPr>
      <w:r w:rsidRPr="00146C12">
        <w:rPr>
          <w:rFonts w:cs="Arial"/>
          <w:color w:val="auto"/>
          <w:sz w:val="20"/>
          <w:szCs w:val="20"/>
        </w:rPr>
        <w:t>Crisismanagement</w:t>
      </w:r>
      <w:r w:rsidR="00D9790A" w:rsidRPr="00146C12">
        <w:rPr>
          <w:rFonts w:cs="Arial"/>
          <w:color w:val="auto"/>
          <w:sz w:val="20"/>
          <w:szCs w:val="20"/>
        </w:rPr>
        <w:t xml:space="preserve"> (gewenst, niet verplicht)</w:t>
      </w:r>
    </w:p>
    <w:p w14:paraId="1C09ACC2" w14:textId="77777777" w:rsidR="00D9790A" w:rsidRPr="00146C12" w:rsidRDefault="00D9790A" w:rsidP="003D2B31">
      <w:pPr>
        <w:spacing w:line="260" w:lineRule="atLeast"/>
        <w:ind w:left="360"/>
        <w:rPr>
          <w:rFonts w:cs="Arial"/>
          <w:color w:val="auto"/>
          <w:sz w:val="20"/>
          <w:szCs w:val="20"/>
          <w:lang w:eastAsia="en-US"/>
        </w:rPr>
      </w:pPr>
    </w:p>
    <w:p w14:paraId="3A354A0C" w14:textId="6723B45D" w:rsidR="00C30E21" w:rsidRPr="00146C12" w:rsidRDefault="000931E3" w:rsidP="00641C31">
      <w:pPr>
        <w:pStyle w:val="Heading3"/>
      </w:pPr>
      <w:bookmarkStart w:id="641" w:name="_Toc100132393"/>
      <w:r>
        <w:t>C</w:t>
      </w:r>
      <w:r w:rsidR="000C39F0">
        <w:t>CR</w:t>
      </w:r>
      <w:bookmarkEnd w:id="641"/>
    </w:p>
    <w:p w14:paraId="29667159" w14:textId="131154D5" w:rsidR="00CC3766" w:rsidRPr="00146C12" w:rsidRDefault="00CC3766" w:rsidP="003D2B31">
      <w:pPr>
        <w:tabs>
          <w:tab w:val="left" w:pos="360"/>
        </w:tabs>
        <w:rPr>
          <w:rFonts w:cs="Arial"/>
          <w:color w:val="auto"/>
          <w:sz w:val="20"/>
          <w:szCs w:val="20"/>
        </w:rPr>
      </w:pPr>
      <w:r w:rsidRPr="00146C12">
        <w:rPr>
          <w:rFonts w:cs="Arial"/>
          <w:color w:val="auto"/>
          <w:sz w:val="20"/>
          <w:szCs w:val="20"/>
        </w:rPr>
        <w:t xml:space="preserve">Voor alle leden van de </w:t>
      </w:r>
      <w:r w:rsidR="003F5186">
        <w:rPr>
          <w:rFonts w:cs="Arial"/>
          <w:color w:val="auto"/>
          <w:sz w:val="20"/>
          <w:szCs w:val="20"/>
        </w:rPr>
        <w:t>CCR</w:t>
      </w:r>
      <w:r w:rsidRPr="00146C12">
        <w:rPr>
          <w:rFonts w:cs="Arial"/>
          <w:color w:val="auto"/>
          <w:sz w:val="20"/>
          <w:szCs w:val="20"/>
        </w:rPr>
        <w:t xml:space="preserve"> geldt dat zij de volgende trainingen moeten hebben gevolgd. De training moet periodiek worden herhaald:</w:t>
      </w:r>
    </w:p>
    <w:p w14:paraId="5A1725A4" w14:textId="77777777" w:rsidR="00CC3766" w:rsidRPr="00146C12" w:rsidRDefault="00CC3766" w:rsidP="006E229C">
      <w:pPr>
        <w:numPr>
          <w:ilvl w:val="0"/>
          <w:numId w:val="24"/>
        </w:numPr>
        <w:spacing w:line="260" w:lineRule="atLeast"/>
        <w:rPr>
          <w:rFonts w:cs="Arial"/>
          <w:color w:val="auto"/>
          <w:sz w:val="20"/>
          <w:szCs w:val="20"/>
        </w:rPr>
      </w:pPr>
      <w:r w:rsidRPr="00146C12">
        <w:rPr>
          <w:rFonts w:cs="Arial"/>
          <w:color w:val="auto"/>
          <w:sz w:val="20"/>
          <w:szCs w:val="20"/>
        </w:rPr>
        <w:t>Bedrijfshulpverlener (herhaling jaarlijks)</w:t>
      </w:r>
    </w:p>
    <w:p w14:paraId="450BFB44" w14:textId="0B9DE467" w:rsidR="00CC3766" w:rsidRPr="00146C12" w:rsidRDefault="00CC3766" w:rsidP="006E229C">
      <w:pPr>
        <w:numPr>
          <w:ilvl w:val="0"/>
          <w:numId w:val="24"/>
        </w:numPr>
        <w:spacing w:line="260" w:lineRule="atLeast"/>
        <w:rPr>
          <w:rFonts w:cs="Arial"/>
          <w:color w:val="auto"/>
          <w:sz w:val="20"/>
          <w:szCs w:val="20"/>
        </w:rPr>
      </w:pPr>
      <w:r w:rsidRPr="00146C12">
        <w:rPr>
          <w:rFonts w:cs="Arial"/>
          <w:color w:val="auto"/>
          <w:sz w:val="20"/>
          <w:szCs w:val="20"/>
        </w:rPr>
        <w:t xml:space="preserve">Scenariotraining gericht op de werkzaamheden van de </w:t>
      </w:r>
      <w:r w:rsidR="003F5186">
        <w:rPr>
          <w:rFonts w:cs="Arial"/>
          <w:color w:val="auto"/>
          <w:sz w:val="20"/>
          <w:szCs w:val="20"/>
        </w:rPr>
        <w:t xml:space="preserve">CCR </w:t>
      </w:r>
      <w:r w:rsidRPr="00146C12">
        <w:rPr>
          <w:rFonts w:cs="Arial"/>
          <w:color w:val="auto"/>
          <w:sz w:val="20"/>
          <w:szCs w:val="20"/>
        </w:rPr>
        <w:t>(herhaling jaarlijks)</w:t>
      </w:r>
    </w:p>
    <w:p w14:paraId="77B32EC0" w14:textId="77777777" w:rsidR="00CC3766" w:rsidRPr="00146C12" w:rsidRDefault="00CC3766"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Herkennen van incidenten</w:t>
      </w:r>
    </w:p>
    <w:p w14:paraId="30156DCB" w14:textId="77777777" w:rsidR="00CC3766" w:rsidRPr="00146C12" w:rsidRDefault="00CC3766"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Wat zijn de gevaren van brand</w:t>
      </w:r>
    </w:p>
    <w:p w14:paraId="4121C9E8" w14:textId="77777777" w:rsidR="00CC3766" w:rsidRPr="00146C12" w:rsidRDefault="00CC3766"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Eigen veiligheid</w:t>
      </w:r>
    </w:p>
    <w:p w14:paraId="484B95DC" w14:textId="77777777" w:rsidR="00CC3766" w:rsidRPr="00146C12" w:rsidRDefault="00CC3766"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Beheersing van de aanwezige materialen en middelen</w:t>
      </w:r>
    </w:p>
    <w:p w14:paraId="16C0E4D4" w14:textId="77777777" w:rsidR="00CC3766" w:rsidRPr="00146C12" w:rsidRDefault="00CC3766"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Juist alarmeren en overdracht informatie aan hulpdiensten</w:t>
      </w:r>
    </w:p>
    <w:p w14:paraId="01174C92" w14:textId="77777777" w:rsidR="00CC3766" w:rsidRPr="00146C12" w:rsidRDefault="00CC3766" w:rsidP="006E229C">
      <w:pPr>
        <w:numPr>
          <w:ilvl w:val="0"/>
          <w:numId w:val="24"/>
        </w:numPr>
        <w:tabs>
          <w:tab w:val="num" w:pos="720"/>
        </w:tabs>
        <w:spacing w:line="260" w:lineRule="atLeast"/>
        <w:rPr>
          <w:rFonts w:cs="Arial"/>
          <w:color w:val="auto"/>
          <w:sz w:val="20"/>
          <w:szCs w:val="20"/>
        </w:rPr>
      </w:pPr>
      <w:r w:rsidRPr="00146C12">
        <w:rPr>
          <w:rFonts w:cs="Arial"/>
          <w:color w:val="auto"/>
          <w:sz w:val="20"/>
          <w:szCs w:val="20"/>
        </w:rPr>
        <w:t>Juist handelen over stress</w:t>
      </w:r>
    </w:p>
    <w:p w14:paraId="75E12F50" w14:textId="77777777" w:rsidR="00CC3766" w:rsidRPr="00146C12" w:rsidRDefault="00CC3766" w:rsidP="003D2B31">
      <w:pPr>
        <w:rPr>
          <w:rFonts w:cs="Arial"/>
          <w:color w:val="auto"/>
          <w:sz w:val="20"/>
          <w:szCs w:val="20"/>
          <w:lang w:eastAsia="en-US"/>
        </w:rPr>
      </w:pPr>
    </w:p>
    <w:p w14:paraId="5AE10BB2" w14:textId="77777777" w:rsidR="00C30E21" w:rsidRPr="00146C12" w:rsidRDefault="00C11F73" w:rsidP="00641C31">
      <w:pPr>
        <w:pStyle w:val="Heading3"/>
      </w:pPr>
      <w:bookmarkStart w:id="642" w:name="_Toc100132394"/>
      <w:r w:rsidRPr="00146C12">
        <w:t>Ondersteuning bedrijfsnoodorganisatie</w:t>
      </w:r>
      <w:bookmarkEnd w:id="642"/>
    </w:p>
    <w:p w14:paraId="068A85CE" w14:textId="77777777" w:rsidR="00812B17" w:rsidRPr="00146C12" w:rsidRDefault="00CC3766" w:rsidP="003D2B31">
      <w:pPr>
        <w:rPr>
          <w:rFonts w:cs="Arial"/>
          <w:color w:val="auto"/>
          <w:sz w:val="20"/>
          <w:szCs w:val="20"/>
        </w:rPr>
      </w:pPr>
      <w:r w:rsidRPr="00146C12">
        <w:rPr>
          <w:rFonts w:cs="Arial"/>
          <w:color w:val="auto"/>
          <w:sz w:val="20"/>
          <w:szCs w:val="20"/>
        </w:rPr>
        <w:t xml:space="preserve">De ondersteunende leden van de </w:t>
      </w:r>
      <w:r w:rsidR="00FC4D40" w:rsidRPr="00146C12">
        <w:rPr>
          <w:rFonts w:cs="Arial"/>
          <w:color w:val="auto"/>
          <w:sz w:val="20"/>
          <w:szCs w:val="20"/>
        </w:rPr>
        <w:t xml:space="preserve">bedrijfsnoodorganisatie hoeven geen trainingen te volgen. Er wordt gebruik gemaakt van de kennis die ze opdoen tijdens hen eigen werkzaamheden. </w:t>
      </w:r>
    </w:p>
    <w:p w14:paraId="0B3BF705" w14:textId="77777777" w:rsidR="00812B17" w:rsidRPr="00146C12" w:rsidRDefault="00812B17" w:rsidP="003D2B31">
      <w:pPr>
        <w:rPr>
          <w:rFonts w:cs="Arial"/>
          <w:color w:val="auto"/>
          <w:sz w:val="20"/>
          <w:szCs w:val="20"/>
        </w:rPr>
      </w:pPr>
    </w:p>
    <w:p w14:paraId="168043B9" w14:textId="77777777" w:rsidR="00C30E21" w:rsidRPr="00146C12" w:rsidRDefault="00FC4D40" w:rsidP="003D2B31">
      <w:pPr>
        <w:rPr>
          <w:rFonts w:cs="Arial"/>
          <w:color w:val="auto"/>
          <w:sz w:val="20"/>
          <w:szCs w:val="20"/>
        </w:rPr>
      </w:pPr>
      <w:r w:rsidRPr="00146C12">
        <w:rPr>
          <w:rFonts w:cs="Arial"/>
          <w:color w:val="auto"/>
          <w:sz w:val="20"/>
          <w:szCs w:val="20"/>
        </w:rPr>
        <w:t xml:space="preserve">Bij voorkeur hebben alle </w:t>
      </w:r>
      <w:r w:rsidR="00FB2559">
        <w:rPr>
          <w:rFonts w:cs="Arial"/>
          <w:color w:val="auto"/>
          <w:sz w:val="20"/>
          <w:szCs w:val="20"/>
        </w:rPr>
        <w:t xml:space="preserve">operationele </w:t>
      </w:r>
      <w:r w:rsidRPr="00146C12">
        <w:rPr>
          <w:rFonts w:cs="Arial"/>
          <w:color w:val="auto"/>
          <w:sz w:val="20"/>
          <w:szCs w:val="20"/>
        </w:rPr>
        <w:t xml:space="preserve">medewerkers </w:t>
      </w:r>
      <w:r w:rsidR="00FB2559">
        <w:rPr>
          <w:rFonts w:cs="Arial"/>
          <w:color w:val="auto"/>
          <w:sz w:val="20"/>
          <w:szCs w:val="20"/>
        </w:rPr>
        <w:t xml:space="preserve">en </w:t>
      </w:r>
      <w:r w:rsidRPr="00146C12">
        <w:rPr>
          <w:rFonts w:cs="Arial"/>
          <w:color w:val="auto"/>
          <w:sz w:val="20"/>
          <w:szCs w:val="20"/>
        </w:rPr>
        <w:t>van de afdeling HSE wel de volgende trainingen:</w:t>
      </w:r>
    </w:p>
    <w:p w14:paraId="51B2DFEE" w14:textId="77777777" w:rsidR="00FC4D40" w:rsidRPr="00146C12" w:rsidRDefault="00FC4D40" w:rsidP="006E229C">
      <w:pPr>
        <w:numPr>
          <w:ilvl w:val="0"/>
          <w:numId w:val="24"/>
        </w:numPr>
        <w:spacing w:line="260" w:lineRule="atLeast"/>
        <w:rPr>
          <w:rFonts w:cs="Arial"/>
          <w:color w:val="auto"/>
          <w:sz w:val="20"/>
          <w:szCs w:val="20"/>
        </w:rPr>
      </w:pPr>
      <w:r w:rsidRPr="00146C12">
        <w:rPr>
          <w:rFonts w:cs="Arial"/>
          <w:color w:val="auto"/>
          <w:sz w:val="20"/>
          <w:szCs w:val="20"/>
        </w:rPr>
        <w:t>Bedrijfshulpverlener</w:t>
      </w:r>
    </w:p>
    <w:p w14:paraId="5645917D" w14:textId="77777777" w:rsidR="00FC4D40" w:rsidRPr="00146C12" w:rsidRDefault="00FC4D40" w:rsidP="006E229C">
      <w:pPr>
        <w:numPr>
          <w:ilvl w:val="0"/>
          <w:numId w:val="24"/>
        </w:numPr>
        <w:spacing w:line="260" w:lineRule="atLeast"/>
        <w:rPr>
          <w:rFonts w:cs="Arial"/>
          <w:color w:val="auto"/>
          <w:sz w:val="20"/>
          <w:szCs w:val="20"/>
          <w:lang w:eastAsia="en-US"/>
        </w:rPr>
      </w:pPr>
      <w:r w:rsidRPr="00146C12">
        <w:rPr>
          <w:rFonts w:cs="Arial"/>
          <w:color w:val="auto"/>
          <w:sz w:val="20"/>
          <w:szCs w:val="20"/>
        </w:rPr>
        <w:t>Scenariotraining gericht op de werkzaamheden op terminals</w:t>
      </w:r>
    </w:p>
    <w:p w14:paraId="45EB550E" w14:textId="77777777" w:rsidR="00C30E21" w:rsidRPr="00965E4B" w:rsidRDefault="00C30E21" w:rsidP="003D2B31">
      <w:pPr>
        <w:rPr>
          <w:rFonts w:cs="Arial"/>
          <w:color w:val="auto"/>
          <w:lang w:eastAsia="en-US"/>
        </w:rPr>
      </w:pPr>
    </w:p>
    <w:p w14:paraId="702AE275" w14:textId="77777777" w:rsidR="00080080" w:rsidRPr="00965E4B" w:rsidRDefault="00080080" w:rsidP="003D2B31">
      <w:pPr>
        <w:pStyle w:val="Heading2"/>
        <w:numPr>
          <w:ilvl w:val="1"/>
          <w:numId w:val="1"/>
        </w:numPr>
        <w:spacing w:line="240" w:lineRule="auto"/>
        <w:rPr>
          <w:rFonts w:cs="Arial"/>
          <w:color w:val="auto"/>
        </w:rPr>
      </w:pPr>
      <w:bookmarkStart w:id="643" w:name="_Toc435102776"/>
      <w:bookmarkStart w:id="644" w:name="_Toc100132395"/>
      <w:r w:rsidRPr="00965E4B">
        <w:rPr>
          <w:rFonts w:cs="Arial"/>
          <w:color w:val="auto"/>
        </w:rPr>
        <w:t>Oefeningen</w:t>
      </w:r>
      <w:bookmarkEnd w:id="643"/>
      <w:bookmarkEnd w:id="644"/>
    </w:p>
    <w:p w14:paraId="383EA3AE" w14:textId="77777777" w:rsidR="00792F3A" w:rsidRPr="00146C12" w:rsidRDefault="00792F3A" w:rsidP="003D2B31">
      <w:pPr>
        <w:spacing w:after="120"/>
        <w:rPr>
          <w:rFonts w:cs="Arial"/>
          <w:color w:val="auto"/>
          <w:sz w:val="20"/>
          <w:szCs w:val="20"/>
        </w:rPr>
      </w:pPr>
      <w:r w:rsidRPr="00146C12">
        <w:rPr>
          <w:rFonts w:cs="Arial"/>
          <w:color w:val="auto"/>
          <w:sz w:val="20"/>
          <w:szCs w:val="20"/>
        </w:rPr>
        <w:t>Het doel van de oefeningen is het in praktijk brengen van hetgeen wat geleerd is bij de trainingen. Daarnaast dienen de oefeningen voor:</w:t>
      </w:r>
    </w:p>
    <w:p w14:paraId="561A29BE" w14:textId="435004D5" w:rsidR="00792F3A" w:rsidRPr="00146C12" w:rsidRDefault="00792F3A" w:rsidP="006E229C">
      <w:pPr>
        <w:numPr>
          <w:ilvl w:val="0"/>
          <w:numId w:val="27"/>
        </w:numPr>
        <w:tabs>
          <w:tab w:val="left" w:pos="360"/>
        </w:tabs>
        <w:overflowPunct w:val="0"/>
        <w:autoSpaceDE w:val="0"/>
        <w:autoSpaceDN w:val="0"/>
        <w:adjustRightInd w:val="0"/>
        <w:spacing w:line="240" w:lineRule="auto"/>
        <w:textAlignment w:val="baseline"/>
        <w:rPr>
          <w:rFonts w:cs="Arial"/>
          <w:color w:val="auto"/>
          <w:sz w:val="20"/>
          <w:szCs w:val="20"/>
        </w:rPr>
      </w:pPr>
      <w:r w:rsidRPr="00146C12">
        <w:rPr>
          <w:rFonts w:cs="Arial"/>
          <w:color w:val="auto"/>
          <w:sz w:val="20"/>
          <w:szCs w:val="20"/>
        </w:rPr>
        <w:t>Het verkrijgen van het nodige zelfvertrouwen en routine</w:t>
      </w:r>
      <w:r w:rsidR="003F5186">
        <w:rPr>
          <w:rFonts w:cs="Arial"/>
          <w:color w:val="auto"/>
          <w:sz w:val="20"/>
          <w:szCs w:val="20"/>
        </w:rPr>
        <w:t>;</w:t>
      </w:r>
    </w:p>
    <w:p w14:paraId="44C04E91" w14:textId="77777777" w:rsidR="00792F3A" w:rsidRPr="00146C12" w:rsidRDefault="00792F3A" w:rsidP="006E229C">
      <w:pPr>
        <w:numPr>
          <w:ilvl w:val="0"/>
          <w:numId w:val="27"/>
        </w:numPr>
        <w:tabs>
          <w:tab w:val="left" w:pos="360"/>
        </w:tabs>
        <w:overflowPunct w:val="0"/>
        <w:autoSpaceDE w:val="0"/>
        <w:autoSpaceDN w:val="0"/>
        <w:adjustRightInd w:val="0"/>
        <w:spacing w:line="240" w:lineRule="auto"/>
        <w:textAlignment w:val="baseline"/>
        <w:rPr>
          <w:rFonts w:cs="Arial"/>
          <w:color w:val="auto"/>
          <w:sz w:val="20"/>
          <w:szCs w:val="20"/>
        </w:rPr>
      </w:pPr>
      <w:r w:rsidRPr="00146C12">
        <w:rPr>
          <w:rFonts w:cs="Arial"/>
          <w:color w:val="auto"/>
          <w:sz w:val="20"/>
          <w:szCs w:val="20"/>
        </w:rPr>
        <w:t xml:space="preserve">Vertrouwd maken met de specifieke gevaren van de </w:t>
      </w:r>
      <w:r w:rsidR="00B24F99" w:rsidRPr="00146C12">
        <w:rPr>
          <w:rFonts w:cs="Arial"/>
          <w:color w:val="auto"/>
          <w:sz w:val="20"/>
          <w:szCs w:val="20"/>
        </w:rPr>
        <w:t>terminal</w:t>
      </w:r>
      <w:r w:rsidR="003F5186">
        <w:rPr>
          <w:rFonts w:cs="Arial"/>
          <w:color w:val="auto"/>
          <w:sz w:val="20"/>
          <w:szCs w:val="20"/>
        </w:rPr>
        <w:t>;</w:t>
      </w:r>
    </w:p>
    <w:p w14:paraId="2092E3C6" w14:textId="05E86758" w:rsidR="00792F3A" w:rsidRPr="00146C12" w:rsidRDefault="00792F3A" w:rsidP="006E229C">
      <w:pPr>
        <w:numPr>
          <w:ilvl w:val="0"/>
          <w:numId w:val="27"/>
        </w:numPr>
        <w:tabs>
          <w:tab w:val="left" w:pos="360"/>
        </w:tabs>
        <w:overflowPunct w:val="0"/>
        <w:autoSpaceDE w:val="0"/>
        <w:autoSpaceDN w:val="0"/>
        <w:adjustRightInd w:val="0"/>
        <w:spacing w:line="240" w:lineRule="auto"/>
        <w:textAlignment w:val="baseline"/>
        <w:rPr>
          <w:rFonts w:cs="Arial"/>
          <w:color w:val="auto"/>
          <w:sz w:val="20"/>
          <w:szCs w:val="20"/>
        </w:rPr>
      </w:pPr>
      <w:r w:rsidRPr="00146C12">
        <w:rPr>
          <w:rFonts w:cs="Arial"/>
          <w:color w:val="auto"/>
          <w:sz w:val="20"/>
          <w:szCs w:val="20"/>
        </w:rPr>
        <w:t xml:space="preserve">Het vertrouwd raken van het personeel met hun rol, hun materieel en de details van het </w:t>
      </w:r>
      <w:r w:rsidR="008602C6">
        <w:rPr>
          <w:rFonts w:cs="Arial"/>
          <w:color w:val="auto"/>
          <w:sz w:val="20"/>
          <w:szCs w:val="20"/>
        </w:rPr>
        <w:t>BNP</w:t>
      </w:r>
      <w:r w:rsidR="003F5186">
        <w:rPr>
          <w:rFonts w:cs="Arial"/>
          <w:color w:val="auto"/>
          <w:sz w:val="20"/>
          <w:szCs w:val="20"/>
        </w:rPr>
        <w:t>;</w:t>
      </w:r>
    </w:p>
    <w:p w14:paraId="3E38E744" w14:textId="77777777" w:rsidR="00792F3A" w:rsidRPr="00146C12" w:rsidRDefault="00792F3A" w:rsidP="006E229C">
      <w:pPr>
        <w:numPr>
          <w:ilvl w:val="0"/>
          <w:numId w:val="27"/>
        </w:numPr>
        <w:tabs>
          <w:tab w:val="left" w:pos="360"/>
        </w:tabs>
        <w:overflowPunct w:val="0"/>
        <w:autoSpaceDE w:val="0"/>
        <w:autoSpaceDN w:val="0"/>
        <w:adjustRightInd w:val="0"/>
        <w:spacing w:line="240" w:lineRule="auto"/>
        <w:textAlignment w:val="baseline"/>
        <w:rPr>
          <w:rFonts w:cs="Arial"/>
          <w:color w:val="auto"/>
          <w:sz w:val="20"/>
          <w:szCs w:val="20"/>
        </w:rPr>
      </w:pPr>
      <w:r w:rsidRPr="00146C12">
        <w:rPr>
          <w:rFonts w:cs="Arial"/>
          <w:color w:val="auto"/>
          <w:sz w:val="20"/>
          <w:szCs w:val="20"/>
        </w:rPr>
        <w:t>Oefenen van de coördinatie tussen de verschillende organisaties die met elkaar te maken hebben.</w:t>
      </w:r>
    </w:p>
    <w:p w14:paraId="280CE85B" w14:textId="77777777" w:rsidR="00792F3A" w:rsidRPr="00146C12" w:rsidRDefault="00792F3A" w:rsidP="003D2B31">
      <w:pPr>
        <w:tabs>
          <w:tab w:val="left" w:pos="360"/>
        </w:tabs>
        <w:overflowPunct w:val="0"/>
        <w:autoSpaceDE w:val="0"/>
        <w:autoSpaceDN w:val="0"/>
        <w:adjustRightInd w:val="0"/>
        <w:spacing w:line="240" w:lineRule="auto"/>
        <w:textAlignment w:val="baseline"/>
        <w:rPr>
          <w:rFonts w:cs="Arial"/>
          <w:color w:val="auto"/>
          <w:sz w:val="20"/>
          <w:szCs w:val="20"/>
        </w:rPr>
      </w:pPr>
    </w:p>
    <w:p w14:paraId="123ABDEF" w14:textId="3FD13BDD" w:rsidR="00792F3A" w:rsidRPr="00146C12" w:rsidRDefault="00792F3A" w:rsidP="003D2B31">
      <w:pPr>
        <w:tabs>
          <w:tab w:val="left" w:pos="360"/>
        </w:tabs>
        <w:overflowPunct w:val="0"/>
        <w:autoSpaceDE w:val="0"/>
        <w:autoSpaceDN w:val="0"/>
        <w:adjustRightInd w:val="0"/>
        <w:spacing w:line="240" w:lineRule="auto"/>
        <w:textAlignment w:val="baseline"/>
        <w:rPr>
          <w:rFonts w:cs="Arial"/>
          <w:color w:val="auto"/>
          <w:sz w:val="20"/>
          <w:szCs w:val="20"/>
        </w:rPr>
      </w:pPr>
      <w:r w:rsidRPr="00146C12">
        <w:rPr>
          <w:rFonts w:cs="Arial"/>
          <w:color w:val="auto"/>
          <w:sz w:val="20"/>
          <w:szCs w:val="20"/>
        </w:rPr>
        <w:t xml:space="preserve">Het doel is dat elke vijf jaar alle scenario’s in het </w:t>
      </w:r>
      <w:r w:rsidR="008602C6">
        <w:rPr>
          <w:rFonts w:cs="Arial"/>
          <w:color w:val="auto"/>
          <w:sz w:val="20"/>
          <w:szCs w:val="20"/>
        </w:rPr>
        <w:t>BNP</w:t>
      </w:r>
      <w:r w:rsidRPr="00146C12">
        <w:rPr>
          <w:rFonts w:cs="Arial"/>
          <w:color w:val="auto"/>
          <w:sz w:val="20"/>
          <w:szCs w:val="20"/>
        </w:rPr>
        <w:t xml:space="preserve"> zijn beoefend.</w:t>
      </w:r>
    </w:p>
    <w:p w14:paraId="72952940" w14:textId="77777777" w:rsidR="008F637F" w:rsidRPr="00146C12" w:rsidRDefault="008F637F" w:rsidP="003D2B31">
      <w:pPr>
        <w:tabs>
          <w:tab w:val="left" w:pos="360"/>
        </w:tabs>
        <w:overflowPunct w:val="0"/>
        <w:autoSpaceDE w:val="0"/>
        <w:autoSpaceDN w:val="0"/>
        <w:adjustRightInd w:val="0"/>
        <w:spacing w:line="240" w:lineRule="auto"/>
        <w:textAlignment w:val="baseline"/>
        <w:rPr>
          <w:rFonts w:cs="Arial"/>
          <w:color w:val="auto"/>
          <w:sz w:val="20"/>
          <w:szCs w:val="20"/>
        </w:rPr>
      </w:pPr>
    </w:p>
    <w:p w14:paraId="5F5C7BA0" w14:textId="77777777" w:rsidR="00504FD2" w:rsidRPr="00146C12" w:rsidRDefault="00504FD2" w:rsidP="00641C31">
      <w:pPr>
        <w:pStyle w:val="Heading3"/>
      </w:pPr>
      <w:bookmarkStart w:id="645" w:name="_Toc100132396"/>
      <w:r w:rsidRPr="00146C12">
        <w:t>Persoonlijke oefeningen</w:t>
      </w:r>
      <w:bookmarkEnd w:id="645"/>
    </w:p>
    <w:p w14:paraId="79FFA13B" w14:textId="77777777" w:rsidR="00504FD2" w:rsidRPr="00146C12" w:rsidRDefault="00504FD2" w:rsidP="003D2B31">
      <w:pPr>
        <w:rPr>
          <w:rFonts w:cs="Arial"/>
          <w:color w:val="auto"/>
          <w:sz w:val="20"/>
          <w:szCs w:val="20"/>
        </w:rPr>
      </w:pPr>
      <w:r w:rsidRPr="00146C12">
        <w:rPr>
          <w:rFonts w:cs="Arial"/>
          <w:color w:val="auto"/>
          <w:sz w:val="20"/>
          <w:szCs w:val="20"/>
        </w:rPr>
        <w:t>Alle BHV-</w:t>
      </w:r>
      <w:proofErr w:type="spellStart"/>
      <w:r w:rsidRPr="00146C12">
        <w:rPr>
          <w:rFonts w:cs="Arial"/>
          <w:color w:val="auto"/>
          <w:sz w:val="20"/>
          <w:szCs w:val="20"/>
        </w:rPr>
        <w:t>ers</w:t>
      </w:r>
      <w:proofErr w:type="spellEnd"/>
      <w:r w:rsidRPr="00146C12">
        <w:rPr>
          <w:rFonts w:cs="Arial"/>
          <w:color w:val="auto"/>
          <w:sz w:val="20"/>
          <w:szCs w:val="20"/>
        </w:rPr>
        <w:t xml:space="preserve"> worden twee keer per jaar geoefend. Het kan daarbij om een oefening gaan welke één-op-één wordt gegeven door</w:t>
      </w:r>
      <w:r w:rsidR="00FB2559">
        <w:rPr>
          <w:rFonts w:cs="Arial"/>
          <w:color w:val="auto"/>
          <w:sz w:val="20"/>
          <w:szCs w:val="20"/>
        </w:rPr>
        <w:t xml:space="preserve"> of via</w:t>
      </w:r>
      <w:r w:rsidRPr="00146C12">
        <w:rPr>
          <w:rFonts w:cs="Arial"/>
          <w:color w:val="auto"/>
          <w:sz w:val="20"/>
          <w:szCs w:val="20"/>
        </w:rPr>
        <w:t xml:space="preserve"> de afdeling HSE, maar het kan ook om een oefening gaan waarbij er samen geoefend wordt met andere interne en externe hulpdiensten. </w:t>
      </w:r>
      <w:r w:rsidR="00B24F99" w:rsidRPr="00146C12">
        <w:rPr>
          <w:rFonts w:cs="Arial"/>
          <w:color w:val="auto"/>
          <w:sz w:val="20"/>
          <w:szCs w:val="20"/>
        </w:rPr>
        <w:t xml:space="preserve">Belangrijk daarbij is dat de BHV-er (vaak de operator) geoefend wordt in zijn eigen rol. </w:t>
      </w:r>
    </w:p>
    <w:p w14:paraId="5ED95B27" w14:textId="4EDB9466" w:rsidR="006E7586" w:rsidRPr="00146C12" w:rsidRDefault="00D21674" w:rsidP="003D2B31">
      <w:pPr>
        <w:rPr>
          <w:rFonts w:cs="Arial"/>
          <w:color w:val="auto"/>
          <w:sz w:val="20"/>
          <w:szCs w:val="20"/>
        </w:rPr>
      </w:pPr>
      <w:r w:rsidRPr="00146C12">
        <w:rPr>
          <w:rFonts w:cs="Arial"/>
          <w:color w:val="auto"/>
          <w:sz w:val="20"/>
          <w:szCs w:val="20"/>
        </w:rPr>
        <w:t xml:space="preserve">Minimaal een keer per jaar moet elke medewerker van de </w:t>
      </w:r>
      <w:r w:rsidR="003F5186">
        <w:rPr>
          <w:rFonts w:cs="Arial"/>
          <w:color w:val="auto"/>
          <w:sz w:val="20"/>
          <w:szCs w:val="20"/>
        </w:rPr>
        <w:t>CCR</w:t>
      </w:r>
      <w:r w:rsidR="003F5186" w:rsidRPr="00146C12">
        <w:rPr>
          <w:rFonts w:cs="Arial"/>
          <w:color w:val="auto"/>
          <w:sz w:val="20"/>
          <w:szCs w:val="20"/>
        </w:rPr>
        <w:t xml:space="preserve"> </w:t>
      </w:r>
      <w:r w:rsidRPr="00146C12">
        <w:rPr>
          <w:rFonts w:cs="Arial"/>
          <w:color w:val="auto"/>
          <w:sz w:val="20"/>
          <w:szCs w:val="20"/>
        </w:rPr>
        <w:t xml:space="preserve">en de </w:t>
      </w:r>
      <w:r w:rsidR="00C901BD" w:rsidRPr="00B1766A">
        <w:rPr>
          <w:rFonts w:cs="Arial"/>
          <w:color w:val="auto"/>
          <w:sz w:val="20"/>
          <w:szCs w:val="20"/>
        </w:rPr>
        <w:t>Operations Manager</w:t>
      </w:r>
      <w:r w:rsidR="00E23DE5" w:rsidRPr="00146C12">
        <w:rPr>
          <w:rFonts w:cs="Arial"/>
          <w:color w:val="auto"/>
          <w:sz w:val="20"/>
          <w:szCs w:val="20"/>
        </w:rPr>
        <w:t xml:space="preserve"> </w:t>
      </w:r>
      <w:r w:rsidRPr="00146C12">
        <w:rPr>
          <w:rFonts w:cs="Arial"/>
          <w:color w:val="auto"/>
          <w:sz w:val="20"/>
          <w:szCs w:val="20"/>
        </w:rPr>
        <w:t xml:space="preserve">geoefend worden in zijn rol. </w:t>
      </w:r>
    </w:p>
    <w:p w14:paraId="538AD7C9" w14:textId="77777777" w:rsidR="00D21674" w:rsidRPr="00146C12" w:rsidRDefault="00D21674" w:rsidP="003D2B31">
      <w:pPr>
        <w:rPr>
          <w:rFonts w:cs="Arial"/>
          <w:color w:val="auto"/>
          <w:sz w:val="20"/>
          <w:szCs w:val="20"/>
        </w:rPr>
      </w:pPr>
    </w:p>
    <w:p w14:paraId="7070BA6B" w14:textId="77777777" w:rsidR="00BD2EA4" w:rsidRDefault="00BD2EA4">
      <w:pPr>
        <w:spacing w:line="240" w:lineRule="auto"/>
        <w:rPr>
          <w:rFonts w:cs="Arial"/>
          <w:b/>
          <w:bCs/>
          <w:caps/>
          <w:color w:val="auto"/>
          <w:sz w:val="20"/>
          <w:szCs w:val="20"/>
          <w:lang w:eastAsia="en-US"/>
        </w:rPr>
      </w:pPr>
      <w:r>
        <w:br w:type="page"/>
      </w:r>
    </w:p>
    <w:p w14:paraId="10851416" w14:textId="69BF7176" w:rsidR="00504FD2" w:rsidRPr="00146C12" w:rsidRDefault="00504FD2" w:rsidP="00641C31">
      <w:pPr>
        <w:pStyle w:val="Heading3"/>
      </w:pPr>
      <w:bookmarkStart w:id="646" w:name="_Toc100132397"/>
      <w:r w:rsidRPr="00146C12">
        <w:lastRenderedPageBreak/>
        <w:t>Terminal oefeningen</w:t>
      </w:r>
      <w:bookmarkEnd w:id="646"/>
    </w:p>
    <w:p w14:paraId="5C605034" w14:textId="712145D3" w:rsidR="00B24F99" w:rsidRPr="00146C12" w:rsidRDefault="00B24F99" w:rsidP="003D2B31">
      <w:pPr>
        <w:rPr>
          <w:rFonts w:cs="Arial"/>
          <w:color w:val="auto"/>
          <w:sz w:val="20"/>
          <w:szCs w:val="20"/>
        </w:rPr>
      </w:pPr>
      <w:r w:rsidRPr="00146C12">
        <w:rPr>
          <w:rFonts w:cs="Arial"/>
          <w:color w:val="auto"/>
          <w:sz w:val="20"/>
          <w:szCs w:val="20"/>
        </w:rPr>
        <w:t>Naast persoonlijke oefeningen worden er ook minimaal 1 keer per jaar een ontruimingsoefening op de terminal gehouden. Daarbij wordt de gehele terminal ontruimd, inclusief aanwezig derden. Eventueel kan de ontruimingsoefening en de persoonlijke oefening worden gecombineerd.</w:t>
      </w:r>
      <w:r w:rsidR="00057F44" w:rsidRPr="00146C12">
        <w:rPr>
          <w:rFonts w:cs="Arial"/>
          <w:color w:val="auto"/>
          <w:sz w:val="20"/>
          <w:szCs w:val="20"/>
        </w:rPr>
        <w:t xml:space="preserve"> Bij voorkeur worden de </w:t>
      </w:r>
      <w:r w:rsidR="003F5186">
        <w:rPr>
          <w:rFonts w:cs="Arial"/>
          <w:color w:val="auto"/>
          <w:sz w:val="20"/>
          <w:szCs w:val="20"/>
        </w:rPr>
        <w:t>CCR</w:t>
      </w:r>
      <w:r w:rsidR="00057F44" w:rsidRPr="00146C12">
        <w:rPr>
          <w:rFonts w:cs="Arial"/>
          <w:color w:val="auto"/>
          <w:sz w:val="20"/>
          <w:szCs w:val="20"/>
        </w:rPr>
        <w:t xml:space="preserve"> en het Hoofd </w:t>
      </w:r>
      <w:r w:rsidR="003F5186">
        <w:rPr>
          <w:rFonts w:cs="Arial"/>
          <w:color w:val="auto"/>
          <w:sz w:val="20"/>
          <w:szCs w:val="20"/>
        </w:rPr>
        <w:t>BHV</w:t>
      </w:r>
      <w:r w:rsidR="003F5186" w:rsidRPr="00146C12">
        <w:rPr>
          <w:rFonts w:cs="Arial"/>
          <w:color w:val="auto"/>
          <w:sz w:val="20"/>
          <w:szCs w:val="20"/>
        </w:rPr>
        <w:t xml:space="preserve"> </w:t>
      </w:r>
      <w:r w:rsidR="00057F44" w:rsidRPr="00146C12">
        <w:rPr>
          <w:rFonts w:cs="Arial"/>
          <w:color w:val="auto"/>
          <w:sz w:val="20"/>
          <w:szCs w:val="20"/>
        </w:rPr>
        <w:t>betrokken bij de oefening.</w:t>
      </w:r>
    </w:p>
    <w:p w14:paraId="75F1CE47" w14:textId="75E86F12" w:rsidR="008F637F" w:rsidRPr="00146C12" w:rsidRDefault="008F637F" w:rsidP="003D2B31">
      <w:pPr>
        <w:tabs>
          <w:tab w:val="left" w:pos="360"/>
        </w:tabs>
        <w:overflowPunct w:val="0"/>
        <w:autoSpaceDE w:val="0"/>
        <w:autoSpaceDN w:val="0"/>
        <w:adjustRightInd w:val="0"/>
        <w:spacing w:line="240" w:lineRule="auto"/>
        <w:textAlignment w:val="baseline"/>
        <w:rPr>
          <w:rFonts w:cs="Arial"/>
          <w:color w:val="auto"/>
          <w:sz w:val="20"/>
          <w:szCs w:val="20"/>
        </w:rPr>
      </w:pPr>
      <w:r w:rsidRPr="00146C12">
        <w:rPr>
          <w:rFonts w:cs="Arial"/>
          <w:color w:val="auto"/>
          <w:sz w:val="20"/>
          <w:szCs w:val="20"/>
        </w:rPr>
        <w:t xml:space="preserve">Naast de oefeningen volgens de </w:t>
      </w:r>
      <w:r w:rsidR="002B17E8" w:rsidRPr="00146C12">
        <w:rPr>
          <w:rFonts w:cs="Arial"/>
          <w:color w:val="auto"/>
          <w:sz w:val="20"/>
          <w:szCs w:val="20"/>
        </w:rPr>
        <w:t>HSE-jaarplanning</w:t>
      </w:r>
      <w:r w:rsidRPr="00146C12">
        <w:rPr>
          <w:rFonts w:cs="Arial"/>
          <w:color w:val="auto"/>
          <w:sz w:val="20"/>
          <w:szCs w:val="20"/>
        </w:rPr>
        <w:t xml:space="preserve"> spant </w:t>
      </w:r>
      <w:r w:rsidR="00750873">
        <w:rPr>
          <w:rFonts w:cs="Arial"/>
          <w:color w:val="auto"/>
          <w:sz w:val="20"/>
          <w:szCs w:val="20"/>
        </w:rPr>
        <w:t>GPS-A</w:t>
      </w:r>
      <w:r w:rsidRPr="00146C12">
        <w:rPr>
          <w:rFonts w:cs="Arial"/>
          <w:color w:val="auto"/>
          <w:sz w:val="20"/>
          <w:szCs w:val="20"/>
        </w:rPr>
        <w:t xml:space="preserve"> zich in om jaarlijks een gezamenlijke oefening met de plaatselijke brandweer te organiseren.</w:t>
      </w:r>
    </w:p>
    <w:p w14:paraId="58836F81" w14:textId="77777777" w:rsidR="00B24F99" w:rsidRPr="00146C12" w:rsidRDefault="00B24F99" w:rsidP="003D2B31">
      <w:pPr>
        <w:rPr>
          <w:rFonts w:cs="Arial"/>
          <w:color w:val="auto"/>
          <w:sz w:val="20"/>
          <w:szCs w:val="20"/>
        </w:rPr>
      </w:pPr>
      <w:r w:rsidRPr="00146C12">
        <w:rPr>
          <w:rFonts w:cs="Arial"/>
          <w:color w:val="auto"/>
          <w:sz w:val="20"/>
          <w:szCs w:val="20"/>
        </w:rPr>
        <w:t xml:space="preserve"> </w:t>
      </w:r>
    </w:p>
    <w:p w14:paraId="45598F7D" w14:textId="77777777" w:rsidR="00792F3A" w:rsidRPr="00146C12" w:rsidRDefault="00792F3A" w:rsidP="00641C31">
      <w:pPr>
        <w:pStyle w:val="Heading3"/>
      </w:pPr>
      <w:bookmarkStart w:id="647" w:name="_Toc100132398"/>
      <w:r w:rsidRPr="00146C12">
        <w:t>Bedrijfsbrede oefeningen</w:t>
      </w:r>
      <w:bookmarkEnd w:id="647"/>
    </w:p>
    <w:p w14:paraId="17E29045" w14:textId="141E5E61" w:rsidR="00BB416C" w:rsidRPr="00146C12" w:rsidRDefault="00B24F99" w:rsidP="003D2B31">
      <w:pPr>
        <w:rPr>
          <w:rFonts w:cs="Arial"/>
          <w:color w:val="auto"/>
          <w:sz w:val="20"/>
          <w:szCs w:val="20"/>
        </w:rPr>
      </w:pPr>
      <w:r w:rsidRPr="00146C12">
        <w:rPr>
          <w:rFonts w:cs="Arial"/>
          <w:color w:val="auto"/>
          <w:sz w:val="20"/>
          <w:szCs w:val="20"/>
        </w:rPr>
        <w:t xml:space="preserve">Minimaal 1 keer per jaar wordt het </w:t>
      </w:r>
      <w:r w:rsidR="002C3C76">
        <w:rPr>
          <w:rFonts w:cs="Arial"/>
          <w:color w:val="auto"/>
          <w:sz w:val="20"/>
          <w:szCs w:val="20"/>
        </w:rPr>
        <w:t>CT</w:t>
      </w:r>
      <w:r w:rsidRPr="00146C12">
        <w:rPr>
          <w:rFonts w:cs="Arial"/>
          <w:color w:val="auto"/>
          <w:sz w:val="20"/>
          <w:szCs w:val="20"/>
        </w:rPr>
        <w:t xml:space="preserve"> geoefend. Dit kan een solitaire oefening van het </w:t>
      </w:r>
      <w:r w:rsidR="002C3C76">
        <w:rPr>
          <w:rFonts w:cs="Arial"/>
          <w:color w:val="auto"/>
          <w:sz w:val="20"/>
          <w:szCs w:val="20"/>
        </w:rPr>
        <w:t>CT</w:t>
      </w:r>
      <w:r w:rsidRPr="00146C12">
        <w:rPr>
          <w:rFonts w:cs="Arial"/>
          <w:color w:val="auto"/>
          <w:sz w:val="20"/>
          <w:szCs w:val="20"/>
        </w:rPr>
        <w:t xml:space="preserve"> zijn, maar kan ook een </w:t>
      </w:r>
      <w:proofErr w:type="spellStart"/>
      <w:r w:rsidRPr="00146C12">
        <w:rPr>
          <w:rFonts w:cs="Arial"/>
          <w:color w:val="auto"/>
          <w:sz w:val="20"/>
          <w:szCs w:val="20"/>
        </w:rPr>
        <w:t>bedrijfsbrede</w:t>
      </w:r>
      <w:proofErr w:type="spellEnd"/>
      <w:r w:rsidRPr="00146C12">
        <w:rPr>
          <w:rFonts w:cs="Arial"/>
          <w:color w:val="auto"/>
          <w:sz w:val="20"/>
          <w:szCs w:val="20"/>
        </w:rPr>
        <w:t xml:space="preserve"> oefening </w:t>
      </w:r>
      <w:r w:rsidR="00BB416C" w:rsidRPr="00146C12">
        <w:rPr>
          <w:rFonts w:cs="Arial"/>
          <w:color w:val="auto"/>
          <w:sz w:val="20"/>
          <w:szCs w:val="20"/>
        </w:rPr>
        <w:t>zijn, waarbij de</w:t>
      </w:r>
      <w:r w:rsidRPr="00146C12">
        <w:rPr>
          <w:rFonts w:cs="Arial"/>
          <w:color w:val="auto"/>
          <w:sz w:val="20"/>
          <w:szCs w:val="20"/>
        </w:rPr>
        <w:t xml:space="preserve"> oefening </w:t>
      </w:r>
      <w:r w:rsidR="00BB416C" w:rsidRPr="00146C12">
        <w:rPr>
          <w:rFonts w:cs="Arial"/>
          <w:color w:val="auto"/>
          <w:sz w:val="20"/>
          <w:szCs w:val="20"/>
        </w:rPr>
        <w:t>gecombineerd wordt met een terminal oefening en</w:t>
      </w:r>
      <w:r w:rsidR="00485AD2">
        <w:rPr>
          <w:rFonts w:cs="Arial"/>
          <w:color w:val="auto"/>
          <w:sz w:val="20"/>
          <w:szCs w:val="20"/>
        </w:rPr>
        <w:t xml:space="preserve"> </w:t>
      </w:r>
      <w:r w:rsidR="00BB416C" w:rsidRPr="00146C12">
        <w:rPr>
          <w:rFonts w:cs="Arial"/>
          <w:color w:val="auto"/>
          <w:sz w:val="20"/>
          <w:szCs w:val="20"/>
        </w:rPr>
        <w:t>/</w:t>
      </w:r>
      <w:r w:rsidR="00485AD2">
        <w:rPr>
          <w:rFonts w:cs="Arial"/>
          <w:color w:val="auto"/>
          <w:sz w:val="20"/>
          <w:szCs w:val="20"/>
        </w:rPr>
        <w:t xml:space="preserve"> </w:t>
      </w:r>
      <w:r w:rsidR="00BB416C" w:rsidRPr="00146C12">
        <w:rPr>
          <w:rFonts w:cs="Arial"/>
          <w:color w:val="auto"/>
          <w:sz w:val="20"/>
          <w:szCs w:val="20"/>
        </w:rPr>
        <w:t xml:space="preserve">of een persoonlijke oefening.  Er wordt gestreefd dat het </w:t>
      </w:r>
      <w:r w:rsidR="002C3C76">
        <w:rPr>
          <w:rFonts w:cs="Arial"/>
          <w:color w:val="auto"/>
          <w:sz w:val="20"/>
          <w:szCs w:val="20"/>
        </w:rPr>
        <w:t>CT</w:t>
      </w:r>
      <w:r w:rsidR="00BB416C" w:rsidRPr="00146C12">
        <w:rPr>
          <w:rFonts w:cs="Arial"/>
          <w:color w:val="auto"/>
          <w:sz w:val="20"/>
          <w:szCs w:val="20"/>
        </w:rPr>
        <w:t xml:space="preserve"> elke 5 jaar een gecombineerde oefening met de externe hulpdiensten en hun opschaling (COPI) uitvoert.</w:t>
      </w:r>
    </w:p>
    <w:p w14:paraId="69C56315" w14:textId="77777777" w:rsidR="00B24F99" w:rsidRPr="00146C12" w:rsidRDefault="00B24F99" w:rsidP="003D2B31">
      <w:pPr>
        <w:rPr>
          <w:rFonts w:cs="Arial"/>
          <w:color w:val="auto"/>
          <w:sz w:val="20"/>
          <w:szCs w:val="20"/>
        </w:rPr>
      </w:pPr>
      <w:r w:rsidRPr="00146C12">
        <w:rPr>
          <w:rFonts w:cs="Arial"/>
          <w:color w:val="auto"/>
          <w:sz w:val="20"/>
          <w:szCs w:val="20"/>
        </w:rPr>
        <w:t xml:space="preserve"> </w:t>
      </w:r>
    </w:p>
    <w:p w14:paraId="5477096D" w14:textId="77777777" w:rsidR="00792F3A" w:rsidRPr="00146C12" w:rsidRDefault="00792F3A" w:rsidP="00641C31">
      <w:pPr>
        <w:pStyle w:val="Heading3"/>
      </w:pPr>
      <w:bookmarkStart w:id="648" w:name="_Toc100132399"/>
      <w:r w:rsidRPr="00146C12">
        <w:t>Evaluatie</w:t>
      </w:r>
      <w:bookmarkEnd w:id="648"/>
    </w:p>
    <w:p w14:paraId="75B16A8B" w14:textId="775D3C83" w:rsidR="00504FD2" w:rsidRPr="00146C12" w:rsidRDefault="00792F3A" w:rsidP="003D2B31">
      <w:pPr>
        <w:rPr>
          <w:rFonts w:cs="Arial"/>
          <w:color w:val="auto"/>
          <w:sz w:val="20"/>
          <w:szCs w:val="20"/>
          <w:lang w:eastAsia="en-US"/>
        </w:rPr>
      </w:pPr>
      <w:r w:rsidRPr="00146C12">
        <w:rPr>
          <w:rFonts w:cs="Arial"/>
          <w:color w:val="auto"/>
          <w:sz w:val="20"/>
          <w:szCs w:val="20"/>
        </w:rPr>
        <w:t xml:space="preserve">Elke oefening wordt geëvalueerd en gerapporteerd conform procedure PE-150-01 Opstellen </w:t>
      </w:r>
      <w:r w:rsidR="008602C6">
        <w:rPr>
          <w:rFonts w:cs="Arial"/>
          <w:color w:val="auto"/>
          <w:sz w:val="20"/>
          <w:szCs w:val="20"/>
        </w:rPr>
        <w:t>BNP</w:t>
      </w:r>
      <w:r w:rsidRPr="00146C12">
        <w:rPr>
          <w:rFonts w:cs="Arial"/>
          <w:color w:val="auto"/>
          <w:sz w:val="20"/>
          <w:szCs w:val="20"/>
        </w:rPr>
        <w:t xml:space="preserve">. </w:t>
      </w:r>
    </w:p>
    <w:p w14:paraId="32514F6E" w14:textId="77777777" w:rsidR="00504FD2" w:rsidRPr="00146C12" w:rsidRDefault="00504FD2" w:rsidP="003D2B31">
      <w:pPr>
        <w:rPr>
          <w:rFonts w:cs="Arial"/>
          <w:color w:val="auto"/>
          <w:sz w:val="20"/>
          <w:szCs w:val="20"/>
          <w:lang w:eastAsia="en-US"/>
        </w:rPr>
      </w:pPr>
    </w:p>
    <w:p w14:paraId="74610F64" w14:textId="77777777" w:rsidR="00EB78FD" w:rsidRPr="00146C12" w:rsidRDefault="00EB78FD" w:rsidP="003D2B31">
      <w:pPr>
        <w:spacing w:line="240" w:lineRule="auto"/>
        <w:rPr>
          <w:rFonts w:cs="Arial"/>
          <w:b/>
          <w:bCs/>
          <w:caps/>
          <w:color w:val="auto"/>
          <w:sz w:val="20"/>
          <w:szCs w:val="20"/>
          <w:lang w:eastAsia="en-US"/>
        </w:rPr>
      </w:pPr>
      <w:bookmarkStart w:id="649" w:name="_Toc435102777"/>
      <w:r w:rsidRPr="00146C12">
        <w:rPr>
          <w:rFonts w:cs="Arial"/>
          <w:color w:val="auto"/>
          <w:sz w:val="20"/>
          <w:szCs w:val="20"/>
        </w:rPr>
        <w:br w:type="page"/>
      </w:r>
    </w:p>
    <w:p w14:paraId="4A9866C3" w14:textId="77777777" w:rsidR="00080080" w:rsidRPr="00965E4B" w:rsidRDefault="00080080" w:rsidP="003D2B31">
      <w:pPr>
        <w:pStyle w:val="Heading1"/>
        <w:numPr>
          <w:ilvl w:val="0"/>
          <w:numId w:val="1"/>
        </w:numPr>
        <w:spacing w:line="240" w:lineRule="auto"/>
        <w:rPr>
          <w:rFonts w:cs="Arial"/>
          <w:color w:val="auto"/>
        </w:rPr>
      </w:pPr>
      <w:bookmarkStart w:id="650" w:name="_Toc100132400"/>
      <w:r w:rsidRPr="00965E4B">
        <w:rPr>
          <w:rFonts w:cs="Arial"/>
          <w:color w:val="auto"/>
        </w:rPr>
        <w:lastRenderedPageBreak/>
        <w:t>Beheer noodplan</w:t>
      </w:r>
      <w:bookmarkEnd w:id="649"/>
      <w:bookmarkEnd w:id="650"/>
    </w:p>
    <w:p w14:paraId="53AB355C" w14:textId="77777777" w:rsidR="00080080" w:rsidRPr="00146C12" w:rsidRDefault="00080080" w:rsidP="003D2B31">
      <w:pPr>
        <w:pStyle w:val="Heading2"/>
        <w:numPr>
          <w:ilvl w:val="1"/>
          <w:numId w:val="1"/>
        </w:numPr>
        <w:spacing w:line="240" w:lineRule="auto"/>
        <w:rPr>
          <w:rFonts w:cs="Arial"/>
          <w:color w:val="auto"/>
          <w:sz w:val="20"/>
          <w:szCs w:val="20"/>
        </w:rPr>
      </w:pPr>
      <w:bookmarkStart w:id="651" w:name="_Toc435102778"/>
      <w:bookmarkStart w:id="652" w:name="_Toc100132401"/>
      <w:r w:rsidRPr="00146C12">
        <w:rPr>
          <w:rFonts w:cs="Arial"/>
          <w:color w:val="auto"/>
          <w:sz w:val="20"/>
          <w:szCs w:val="20"/>
        </w:rPr>
        <w:t>Beheerstaken</w:t>
      </w:r>
      <w:bookmarkEnd w:id="651"/>
      <w:bookmarkEnd w:id="652"/>
    </w:p>
    <w:p w14:paraId="6A2AE130" w14:textId="1B8C2330" w:rsidR="00C06CA4" w:rsidRPr="00146C12" w:rsidRDefault="00C06CA4" w:rsidP="003D2B31">
      <w:pPr>
        <w:rPr>
          <w:rFonts w:cs="Arial"/>
          <w:color w:val="auto"/>
          <w:sz w:val="20"/>
          <w:szCs w:val="20"/>
        </w:rPr>
      </w:pPr>
      <w:bookmarkStart w:id="653" w:name="_Toc435102779"/>
      <w:r w:rsidRPr="00146C12">
        <w:rPr>
          <w:rFonts w:cs="Arial"/>
          <w:color w:val="auto"/>
          <w:sz w:val="20"/>
          <w:szCs w:val="20"/>
        </w:rPr>
        <w:t xml:space="preserve">Het opstellen van het </w:t>
      </w:r>
      <w:r w:rsidR="008602C6">
        <w:rPr>
          <w:rFonts w:cs="Arial"/>
          <w:color w:val="auto"/>
          <w:sz w:val="20"/>
          <w:szCs w:val="20"/>
        </w:rPr>
        <w:t>BNP</w:t>
      </w:r>
      <w:r w:rsidRPr="00146C12">
        <w:rPr>
          <w:rFonts w:cs="Arial"/>
          <w:color w:val="auto"/>
          <w:sz w:val="20"/>
          <w:szCs w:val="20"/>
        </w:rPr>
        <w:t xml:space="preserve"> en het beheer van het plan staat beschreven in procedure PE-150-01 Opstellen </w:t>
      </w:r>
      <w:r w:rsidR="008602C6">
        <w:rPr>
          <w:rFonts w:cs="Arial"/>
          <w:color w:val="auto"/>
          <w:sz w:val="20"/>
          <w:szCs w:val="20"/>
        </w:rPr>
        <w:t>BNP</w:t>
      </w:r>
      <w:r w:rsidRPr="00146C12">
        <w:rPr>
          <w:rFonts w:cs="Arial"/>
          <w:color w:val="auto"/>
          <w:sz w:val="20"/>
          <w:szCs w:val="20"/>
        </w:rPr>
        <w:t>.</w:t>
      </w:r>
    </w:p>
    <w:bookmarkEnd w:id="653"/>
    <w:p w14:paraId="0A0DD551" w14:textId="77777777" w:rsidR="00B53A45" w:rsidRPr="00146C12" w:rsidRDefault="00B53A45" w:rsidP="003D2B31">
      <w:pPr>
        <w:rPr>
          <w:rFonts w:cs="Arial"/>
          <w:color w:val="auto"/>
          <w:sz w:val="20"/>
          <w:szCs w:val="20"/>
        </w:rPr>
      </w:pPr>
    </w:p>
    <w:p w14:paraId="4FBD46F6" w14:textId="77777777" w:rsidR="00CB23BA" w:rsidRPr="00146C12" w:rsidRDefault="00CB23BA" w:rsidP="00641C31">
      <w:pPr>
        <w:pStyle w:val="Heading3"/>
      </w:pPr>
      <w:bookmarkStart w:id="654" w:name="_Toc100132402"/>
      <w:r w:rsidRPr="00146C12">
        <w:t>Afstemming externe hulpdiensten</w:t>
      </w:r>
      <w:bookmarkEnd w:id="654"/>
    </w:p>
    <w:p w14:paraId="2B583099" w14:textId="343EBD5D" w:rsidR="00CB23BA" w:rsidRPr="006F3966" w:rsidRDefault="00CB23BA" w:rsidP="003D2B31">
      <w:pPr>
        <w:rPr>
          <w:rFonts w:cs="Arial"/>
          <w:color w:val="FF0000"/>
          <w:sz w:val="20"/>
          <w:szCs w:val="20"/>
        </w:rPr>
      </w:pPr>
      <w:r w:rsidRPr="00146C12">
        <w:rPr>
          <w:rFonts w:cs="Arial"/>
          <w:color w:val="auto"/>
          <w:sz w:val="20"/>
          <w:szCs w:val="20"/>
        </w:rPr>
        <w:t xml:space="preserve">Bij wijzigingen </w:t>
      </w:r>
      <w:r w:rsidR="001309E4" w:rsidRPr="00146C12">
        <w:rPr>
          <w:rFonts w:cs="Arial"/>
          <w:color w:val="auto"/>
          <w:sz w:val="20"/>
          <w:szCs w:val="20"/>
        </w:rPr>
        <w:t xml:space="preserve">van het </w:t>
      </w:r>
      <w:r w:rsidR="003F5186">
        <w:rPr>
          <w:rFonts w:cs="Arial"/>
          <w:color w:val="auto"/>
          <w:sz w:val="20"/>
          <w:szCs w:val="20"/>
        </w:rPr>
        <w:t>BNP</w:t>
      </w:r>
      <w:r w:rsidR="001309E4">
        <w:rPr>
          <w:rFonts w:cs="Arial"/>
          <w:color w:val="auto"/>
          <w:sz w:val="20"/>
          <w:szCs w:val="20"/>
        </w:rPr>
        <w:t xml:space="preserve">, die van invloed kunnen zijn op de operationele voorbereiding van de externe hulpdiensten, </w:t>
      </w:r>
      <w:r w:rsidRPr="00146C12">
        <w:rPr>
          <w:rFonts w:cs="Arial"/>
          <w:color w:val="auto"/>
          <w:sz w:val="20"/>
          <w:szCs w:val="20"/>
        </w:rPr>
        <w:t xml:space="preserve">zal het </w:t>
      </w:r>
      <w:r w:rsidR="001309E4">
        <w:rPr>
          <w:rFonts w:cs="Arial"/>
          <w:color w:val="auto"/>
          <w:sz w:val="20"/>
          <w:szCs w:val="20"/>
        </w:rPr>
        <w:t xml:space="preserve">betreffende </w:t>
      </w:r>
      <w:r w:rsidR="008602C6">
        <w:rPr>
          <w:rFonts w:cs="Arial"/>
          <w:color w:val="auto"/>
          <w:sz w:val="20"/>
          <w:szCs w:val="20"/>
        </w:rPr>
        <w:t>BNP</w:t>
      </w:r>
      <w:r w:rsidRPr="00146C12">
        <w:rPr>
          <w:rFonts w:cs="Arial"/>
          <w:color w:val="auto"/>
          <w:sz w:val="20"/>
          <w:szCs w:val="20"/>
        </w:rPr>
        <w:t xml:space="preserve"> aangeboden worden aan de </w:t>
      </w:r>
      <w:r w:rsidR="001309E4">
        <w:rPr>
          <w:rFonts w:cs="Arial"/>
          <w:color w:val="auto"/>
          <w:sz w:val="20"/>
          <w:szCs w:val="20"/>
        </w:rPr>
        <w:t xml:space="preserve">betrokken </w:t>
      </w:r>
      <w:r w:rsidRPr="00146C12">
        <w:rPr>
          <w:rFonts w:cs="Arial"/>
          <w:color w:val="auto"/>
          <w:sz w:val="20"/>
          <w:szCs w:val="20"/>
        </w:rPr>
        <w:t xml:space="preserve">externe hulpdiensten zodat afstemming mogelijk is. Dit zal gedaan worden door </w:t>
      </w:r>
      <w:r w:rsidR="003F5186">
        <w:rPr>
          <w:rFonts w:cs="Arial"/>
          <w:color w:val="auto"/>
          <w:sz w:val="20"/>
          <w:szCs w:val="20"/>
        </w:rPr>
        <w:t>Manager HSE</w:t>
      </w:r>
      <w:r w:rsidRPr="00146C12">
        <w:rPr>
          <w:rFonts w:cs="Arial"/>
          <w:color w:val="auto"/>
          <w:sz w:val="20"/>
          <w:szCs w:val="20"/>
        </w:rPr>
        <w:t>.</w:t>
      </w:r>
      <w:r w:rsidR="006F3966">
        <w:rPr>
          <w:rFonts w:cs="Arial"/>
          <w:color w:val="auto"/>
          <w:sz w:val="20"/>
          <w:szCs w:val="20"/>
        </w:rPr>
        <w:t xml:space="preserve"> </w:t>
      </w:r>
    </w:p>
    <w:p w14:paraId="714D2044" w14:textId="77777777" w:rsidR="00D158BA" w:rsidRPr="00146C12" w:rsidRDefault="00D158BA" w:rsidP="003D2B31">
      <w:pPr>
        <w:rPr>
          <w:rFonts w:cs="Arial"/>
          <w:color w:val="auto"/>
          <w:sz w:val="20"/>
          <w:szCs w:val="20"/>
        </w:rPr>
      </w:pPr>
    </w:p>
    <w:p w14:paraId="36DBC3DE" w14:textId="77777777" w:rsidR="00080080" w:rsidRPr="00965E4B" w:rsidRDefault="00080080" w:rsidP="003D2B31">
      <w:pPr>
        <w:pStyle w:val="Heading2"/>
        <w:numPr>
          <w:ilvl w:val="1"/>
          <w:numId w:val="1"/>
        </w:numPr>
        <w:spacing w:line="240" w:lineRule="auto"/>
        <w:rPr>
          <w:rFonts w:cs="Arial"/>
          <w:color w:val="auto"/>
        </w:rPr>
      </w:pPr>
      <w:bookmarkStart w:id="655" w:name="_Toc435102781"/>
      <w:bookmarkStart w:id="656" w:name="_Toc100132403"/>
      <w:r w:rsidRPr="00965E4B">
        <w:rPr>
          <w:rFonts w:cs="Arial"/>
          <w:color w:val="auto"/>
        </w:rPr>
        <w:t>Beheersverantwoordelijke</w:t>
      </w:r>
      <w:bookmarkEnd w:id="655"/>
      <w:bookmarkEnd w:id="656"/>
    </w:p>
    <w:p w14:paraId="27F5FC88" w14:textId="77777777" w:rsidR="00B53A45" w:rsidRPr="00146C12" w:rsidRDefault="00E36829" w:rsidP="00641C31">
      <w:pPr>
        <w:pStyle w:val="Heading3"/>
      </w:pPr>
      <w:bookmarkStart w:id="657" w:name="_Toc100132404"/>
      <w:r>
        <w:t>bedrijfsNoodplan</w:t>
      </w:r>
      <w:bookmarkEnd w:id="657"/>
      <w:r w:rsidR="00B53A45" w:rsidRPr="00146C12">
        <w:t xml:space="preserve"> </w:t>
      </w:r>
    </w:p>
    <w:p w14:paraId="22E5C1ED" w14:textId="1764D2D8" w:rsidR="00D158BA" w:rsidRPr="00146C12" w:rsidRDefault="00433B1B" w:rsidP="00E36829">
      <w:pPr>
        <w:rPr>
          <w:rFonts w:cs="Arial"/>
          <w:color w:val="auto"/>
          <w:sz w:val="20"/>
          <w:szCs w:val="20"/>
        </w:rPr>
      </w:pPr>
      <w:r w:rsidRPr="00146C12">
        <w:rPr>
          <w:rFonts w:cs="Arial"/>
          <w:color w:val="auto"/>
          <w:sz w:val="20"/>
          <w:szCs w:val="20"/>
        </w:rPr>
        <w:t xml:space="preserve">Het hoofd bedrijfsnoodorganisatie </w:t>
      </w:r>
      <w:r w:rsidRPr="00321240">
        <w:rPr>
          <w:rFonts w:cs="Arial"/>
          <w:color w:val="auto"/>
          <w:sz w:val="20"/>
          <w:szCs w:val="20"/>
        </w:rPr>
        <w:t>(</w:t>
      </w:r>
      <w:r w:rsidR="00C901BD" w:rsidRPr="001773E8">
        <w:rPr>
          <w:rFonts w:cs="Arial"/>
          <w:color w:val="auto"/>
          <w:sz w:val="20"/>
          <w:szCs w:val="20"/>
        </w:rPr>
        <w:t>Operations Manager</w:t>
      </w:r>
      <w:r w:rsidR="00193427" w:rsidRPr="00321240">
        <w:rPr>
          <w:rFonts w:cs="Arial"/>
          <w:color w:val="auto"/>
          <w:sz w:val="20"/>
          <w:szCs w:val="20"/>
        </w:rPr>
        <w:t>)</w:t>
      </w:r>
      <w:r w:rsidR="00E23DE5" w:rsidRPr="00321240">
        <w:rPr>
          <w:rFonts w:cs="Arial"/>
          <w:color w:val="auto"/>
          <w:sz w:val="20"/>
          <w:szCs w:val="20"/>
        </w:rPr>
        <w:t xml:space="preserve"> </w:t>
      </w:r>
      <w:r w:rsidRPr="00321240">
        <w:rPr>
          <w:rFonts w:cs="Arial"/>
          <w:color w:val="auto"/>
          <w:sz w:val="20"/>
          <w:szCs w:val="20"/>
        </w:rPr>
        <w:t>is verantwoordelijk</w:t>
      </w:r>
      <w:r w:rsidRPr="00146C12">
        <w:rPr>
          <w:rFonts w:cs="Arial"/>
          <w:color w:val="auto"/>
          <w:sz w:val="20"/>
          <w:szCs w:val="20"/>
        </w:rPr>
        <w:t xml:space="preserve"> voor het </w:t>
      </w:r>
      <w:r w:rsidR="008F637F" w:rsidRPr="00146C12">
        <w:rPr>
          <w:rFonts w:cs="Arial"/>
          <w:color w:val="auto"/>
          <w:sz w:val="20"/>
          <w:szCs w:val="20"/>
        </w:rPr>
        <w:t xml:space="preserve">actueel houden van het landelijke gedeelte van het </w:t>
      </w:r>
      <w:r w:rsidR="008602C6">
        <w:rPr>
          <w:rFonts w:cs="Arial"/>
          <w:color w:val="auto"/>
          <w:sz w:val="20"/>
          <w:szCs w:val="20"/>
        </w:rPr>
        <w:t>BNP</w:t>
      </w:r>
      <w:r w:rsidR="008F637F" w:rsidRPr="00146C12">
        <w:rPr>
          <w:rFonts w:cs="Arial"/>
          <w:color w:val="auto"/>
          <w:sz w:val="20"/>
          <w:szCs w:val="20"/>
        </w:rPr>
        <w:t xml:space="preserve">. </w:t>
      </w:r>
      <w:r w:rsidRPr="00146C12">
        <w:rPr>
          <w:rFonts w:cs="Arial"/>
          <w:color w:val="auto"/>
          <w:sz w:val="20"/>
          <w:szCs w:val="20"/>
        </w:rPr>
        <w:t xml:space="preserve">De uitvoering van de aanpassingen zal door de </w:t>
      </w:r>
      <w:r w:rsidR="00805FC1">
        <w:rPr>
          <w:rFonts w:cs="Arial"/>
          <w:color w:val="auto"/>
          <w:sz w:val="20"/>
          <w:szCs w:val="20"/>
        </w:rPr>
        <w:t>Manager HSE</w:t>
      </w:r>
      <w:r w:rsidRPr="00146C12">
        <w:rPr>
          <w:rFonts w:cs="Arial"/>
          <w:color w:val="auto"/>
          <w:sz w:val="20"/>
          <w:szCs w:val="20"/>
        </w:rPr>
        <w:t xml:space="preserve"> worden gedaan. </w:t>
      </w:r>
    </w:p>
    <w:p w14:paraId="634D76BD" w14:textId="77777777" w:rsidR="00080080" w:rsidRPr="00965E4B" w:rsidRDefault="00080080" w:rsidP="003D2B31">
      <w:pPr>
        <w:pStyle w:val="Heading2"/>
        <w:numPr>
          <w:ilvl w:val="1"/>
          <w:numId w:val="1"/>
        </w:numPr>
        <w:spacing w:line="240" w:lineRule="auto"/>
        <w:rPr>
          <w:rFonts w:cs="Arial"/>
          <w:color w:val="auto"/>
        </w:rPr>
      </w:pPr>
      <w:bookmarkStart w:id="658" w:name="_Toc435102784"/>
      <w:bookmarkStart w:id="659" w:name="_Toc100132405"/>
      <w:r w:rsidRPr="00965E4B">
        <w:rPr>
          <w:rFonts w:cs="Arial"/>
          <w:color w:val="auto"/>
        </w:rPr>
        <w:t>beschikbaarheid noodplan</w:t>
      </w:r>
      <w:bookmarkEnd w:id="658"/>
      <w:bookmarkEnd w:id="659"/>
    </w:p>
    <w:p w14:paraId="2DD1221A" w14:textId="61293F69" w:rsidR="00CB23BA" w:rsidRPr="00146C12" w:rsidRDefault="00433B1B" w:rsidP="003D2B31">
      <w:pPr>
        <w:rPr>
          <w:rFonts w:cs="Arial"/>
          <w:color w:val="auto"/>
          <w:sz w:val="20"/>
          <w:szCs w:val="20"/>
        </w:rPr>
      </w:pPr>
      <w:r w:rsidRPr="00146C12">
        <w:rPr>
          <w:rFonts w:cs="Arial"/>
          <w:color w:val="auto"/>
          <w:sz w:val="20"/>
          <w:szCs w:val="20"/>
        </w:rPr>
        <w:t xml:space="preserve">Het </w:t>
      </w:r>
      <w:r w:rsidR="008602C6">
        <w:rPr>
          <w:rFonts w:cs="Arial"/>
          <w:color w:val="auto"/>
          <w:sz w:val="20"/>
          <w:szCs w:val="20"/>
        </w:rPr>
        <w:t>BNP</w:t>
      </w:r>
      <w:r w:rsidRPr="00146C12">
        <w:rPr>
          <w:rFonts w:cs="Arial"/>
          <w:color w:val="auto"/>
          <w:sz w:val="20"/>
          <w:szCs w:val="20"/>
        </w:rPr>
        <w:t xml:space="preserve"> is het functionele eigendom van </w:t>
      </w:r>
      <w:r w:rsidR="00750873">
        <w:rPr>
          <w:rFonts w:cs="Arial"/>
          <w:color w:val="auto"/>
          <w:sz w:val="20"/>
          <w:szCs w:val="20"/>
        </w:rPr>
        <w:t>GPS-A</w:t>
      </w:r>
      <w:r w:rsidR="00A23307">
        <w:rPr>
          <w:rFonts w:cs="Arial"/>
          <w:color w:val="auto"/>
          <w:sz w:val="20"/>
          <w:szCs w:val="20"/>
        </w:rPr>
        <w:t>.</w:t>
      </w:r>
      <w:r w:rsidRPr="00146C12">
        <w:rPr>
          <w:rFonts w:cs="Arial"/>
          <w:color w:val="auto"/>
          <w:sz w:val="20"/>
          <w:szCs w:val="20"/>
        </w:rPr>
        <w:t xml:space="preserve"> Het hoofd </w:t>
      </w:r>
      <w:r w:rsidR="003F5186">
        <w:rPr>
          <w:rFonts w:cs="Arial"/>
          <w:color w:val="auto"/>
          <w:sz w:val="20"/>
          <w:szCs w:val="20"/>
        </w:rPr>
        <w:t>BNO</w:t>
      </w:r>
      <w:r w:rsidRPr="00146C12">
        <w:rPr>
          <w:rFonts w:cs="Arial"/>
          <w:color w:val="auto"/>
          <w:sz w:val="20"/>
          <w:szCs w:val="20"/>
        </w:rPr>
        <w:t xml:space="preserve"> is verantwoordelijk voor de verdeling van de kopieën van de correcte versie. </w:t>
      </w:r>
      <w:r w:rsidR="003F5186">
        <w:rPr>
          <w:rFonts w:cs="Arial"/>
          <w:color w:val="auto"/>
          <w:sz w:val="20"/>
          <w:szCs w:val="20"/>
        </w:rPr>
        <w:t>De Manager HSE</w:t>
      </w:r>
      <w:r w:rsidRPr="00146C12">
        <w:rPr>
          <w:rFonts w:cs="Arial"/>
          <w:color w:val="auto"/>
          <w:sz w:val="20"/>
          <w:szCs w:val="20"/>
        </w:rPr>
        <w:t xml:space="preserve"> onderhoudt de afdeling contacten met de overheden. Aan overheden worden geen geregistreerde versies verspreid. Op verzoek is het wel mogelijk om een digitale versie te ontvangen. </w:t>
      </w:r>
    </w:p>
    <w:p w14:paraId="4B16196F" w14:textId="77777777" w:rsidR="00433B1B" w:rsidRPr="00146C12" w:rsidRDefault="00CB23BA" w:rsidP="003D2B31">
      <w:pPr>
        <w:rPr>
          <w:rFonts w:cs="Arial"/>
          <w:color w:val="auto"/>
          <w:sz w:val="20"/>
          <w:szCs w:val="20"/>
        </w:rPr>
      </w:pPr>
      <w:r w:rsidRPr="00146C12">
        <w:rPr>
          <w:rFonts w:cs="Arial"/>
          <w:color w:val="auto"/>
          <w:sz w:val="20"/>
          <w:szCs w:val="20"/>
        </w:rPr>
        <w:t xml:space="preserve"> </w:t>
      </w:r>
    </w:p>
    <w:p w14:paraId="29DA96EF" w14:textId="77777777" w:rsidR="00433B1B" w:rsidRPr="00146C12" w:rsidRDefault="00433B1B" w:rsidP="003D2B31">
      <w:pPr>
        <w:rPr>
          <w:rFonts w:cs="Arial"/>
          <w:color w:val="auto"/>
          <w:sz w:val="20"/>
          <w:szCs w:val="20"/>
        </w:rPr>
      </w:pPr>
      <w:bookmarkStart w:id="660" w:name="_Toc188853551"/>
      <w:bookmarkStart w:id="661" w:name="_Ref264297081"/>
      <w:bookmarkStart w:id="662" w:name="_Toc276577558"/>
      <w:bookmarkStart w:id="663" w:name="_Toc304843256"/>
      <w:bookmarkStart w:id="664" w:name="_Toc335060687"/>
      <w:bookmarkStart w:id="665" w:name="_Toc352154330"/>
      <w:bookmarkStart w:id="666" w:name="_Toc169428249"/>
      <w:bookmarkStart w:id="667" w:name="_Ref16882562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8"/>
        <w:gridCol w:w="1539"/>
      </w:tblGrid>
      <w:tr w:rsidR="00433B1B" w:rsidRPr="00146C12" w14:paraId="046D010A" w14:textId="77777777" w:rsidTr="00E41773">
        <w:trPr>
          <w:jc w:val="center"/>
        </w:trPr>
        <w:tc>
          <w:tcPr>
            <w:tcW w:w="5318" w:type="dxa"/>
            <w:vAlign w:val="center"/>
          </w:tcPr>
          <w:p w14:paraId="41DD1FF9" w14:textId="77777777" w:rsidR="00433B1B" w:rsidRPr="00146C12" w:rsidRDefault="00433B1B" w:rsidP="003D2B31">
            <w:pPr>
              <w:pStyle w:val="Table"/>
              <w:rPr>
                <w:b/>
                <w:sz w:val="20"/>
                <w:szCs w:val="20"/>
              </w:rPr>
            </w:pPr>
            <w:r w:rsidRPr="00146C12">
              <w:rPr>
                <w:b/>
                <w:sz w:val="20"/>
                <w:szCs w:val="20"/>
              </w:rPr>
              <w:t>Functies of plaatsen</w:t>
            </w:r>
          </w:p>
        </w:tc>
        <w:tc>
          <w:tcPr>
            <w:tcW w:w="1539" w:type="dxa"/>
            <w:vAlign w:val="center"/>
          </w:tcPr>
          <w:p w14:paraId="5B20626E" w14:textId="77777777" w:rsidR="00433B1B" w:rsidRPr="00146C12" w:rsidRDefault="00433B1B" w:rsidP="003D2B31">
            <w:pPr>
              <w:pStyle w:val="Table"/>
              <w:rPr>
                <w:b/>
                <w:sz w:val="20"/>
                <w:szCs w:val="20"/>
              </w:rPr>
            </w:pPr>
            <w:r w:rsidRPr="00146C12">
              <w:rPr>
                <w:b/>
                <w:sz w:val="20"/>
                <w:szCs w:val="20"/>
              </w:rPr>
              <w:t>Nummer kopie</w:t>
            </w:r>
          </w:p>
        </w:tc>
      </w:tr>
      <w:tr w:rsidR="00433B1B" w:rsidRPr="00146C12" w14:paraId="402D213E" w14:textId="77777777" w:rsidTr="00E41773">
        <w:trPr>
          <w:jc w:val="center"/>
        </w:trPr>
        <w:tc>
          <w:tcPr>
            <w:tcW w:w="5318" w:type="dxa"/>
          </w:tcPr>
          <w:p w14:paraId="64CD7F66" w14:textId="3FD79B89" w:rsidR="00433B1B" w:rsidRPr="00146C12" w:rsidRDefault="003A3940" w:rsidP="003D2B31">
            <w:pPr>
              <w:pStyle w:val="Table"/>
              <w:rPr>
                <w:sz w:val="20"/>
                <w:szCs w:val="20"/>
              </w:rPr>
            </w:pPr>
            <w:r>
              <w:rPr>
                <w:sz w:val="20"/>
                <w:szCs w:val="20"/>
              </w:rPr>
              <w:t>CCR</w:t>
            </w:r>
            <w:r w:rsidR="004F0490">
              <w:rPr>
                <w:sz w:val="20"/>
                <w:szCs w:val="20"/>
              </w:rPr>
              <w:t xml:space="preserve"> en switchroom 500 </w:t>
            </w:r>
          </w:p>
        </w:tc>
        <w:tc>
          <w:tcPr>
            <w:tcW w:w="1539" w:type="dxa"/>
          </w:tcPr>
          <w:p w14:paraId="3A9D50AF" w14:textId="5C4B4EE3" w:rsidR="00433B1B" w:rsidRPr="00146C12" w:rsidRDefault="004F0490" w:rsidP="003D2B31">
            <w:pPr>
              <w:pStyle w:val="Table"/>
              <w:rPr>
                <w:sz w:val="20"/>
                <w:szCs w:val="20"/>
              </w:rPr>
            </w:pPr>
            <w:r>
              <w:rPr>
                <w:sz w:val="20"/>
                <w:szCs w:val="20"/>
              </w:rPr>
              <w:t>2</w:t>
            </w:r>
          </w:p>
        </w:tc>
      </w:tr>
      <w:tr w:rsidR="00DB7201" w:rsidRPr="00146C12" w14:paraId="586CAEEB" w14:textId="77777777" w:rsidTr="00E41773">
        <w:trPr>
          <w:jc w:val="center"/>
        </w:trPr>
        <w:tc>
          <w:tcPr>
            <w:tcW w:w="5318" w:type="dxa"/>
          </w:tcPr>
          <w:p w14:paraId="39CB3FCC" w14:textId="77777777" w:rsidR="00DB7201" w:rsidRPr="00146C12" w:rsidRDefault="00DB7201" w:rsidP="003D2B31">
            <w:pPr>
              <w:pStyle w:val="Table"/>
              <w:rPr>
                <w:sz w:val="20"/>
                <w:szCs w:val="20"/>
              </w:rPr>
            </w:pPr>
            <w:r>
              <w:rPr>
                <w:sz w:val="20"/>
                <w:szCs w:val="20"/>
              </w:rPr>
              <w:t>BHV-rugtas betreffende terminal</w:t>
            </w:r>
          </w:p>
        </w:tc>
        <w:tc>
          <w:tcPr>
            <w:tcW w:w="1539" w:type="dxa"/>
          </w:tcPr>
          <w:p w14:paraId="455B3E2A" w14:textId="3116D4AF" w:rsidR="00CC7CD9" w:rsidRPr="00146C12" w:rsidRDefault="00DE4210" w:rsidP="003D2B31">
            <w:pPr>
              <w:pStyle w:val="Table"/>
              <w:rPr>
                <w:sz w:val="20"/>
                <w:szCs w:val="20"/>
              </w:rPr>
            </w:pPr>
            <w:r>
              <w:rPr>
                <w:sz w:val="20"/>
                <w:szCs w:val="20"/>
              </w:rPr>
              <w:t>2</w:t>
            </w:r>
          </w:p>
        </w:tc>
      </w:tr>
    </w:tbl>
    <w:p w14:paraId="5C7F4928" w14:textId="77777777" w:rsidR="00462BEA" w:rsidRPr="00965E4B" w:rsidRDefault="00462BEA" w:rsidP="003D2B31">
      <w:pPr>
        <w:spacing w:line="240" w:lineRule="auto"/>
        <w:rPr>
          <w:rFonts w:cs="Arial"/>
          <w:bCs/>
          <w:caps/>
          <w:color w:val="auto"/>
          <w:kern w:val="20"/>
          <w:sz w:val="24"/>
          <w:szCs w:val="26"/>
          <w:lang w:val="nl-BE" w:eastAsia="en-US"/>
        </w:rPr>
      </w:pPr>
      <w:bookmarkStart w:id="668" w:name="_Toc435102787"/>
      <w:bookmarkStart w:id="669" w:name="_Toc169428326"/>
      <w:bookmarkStart w:id="670" w:name="_Toc188853612"/>
      <w:bookmarkStart w:id="671" w:name="_Ref264301538"/>
      <w:bookmarkStart w:id="672" w:name="_Ref264301661"/>
      <w:bookmarkStart w:id="673" w:name="_Ref264301683"/>
      <w:bookmarkStart w:id="674" w:name="_Toc276577577"/>
      <w:bookmarkStart w:id="675" w:name="_Toc304843275"/>
      <w:bookmarkStart w:id="676" w:name="_Ref312917658"/>
      <w:bookmarkStart w:id="677" w:name="_Ref313395941"/>
      <w:bookmarkStart w:id="678" w:name="_Ref316657300"/>
      <w:bookmarkStart w:id="679" w:name="_Toc335060747"/>
      <w:bookmarkStart w:id="680" w:name="_Toc352154390"/>
      <w:bookmarkEnd w:id="660"/>
      <w:bookmarkEnd w:id="661"/>
      <w:bookmarkEnd w:id="662"/>
      <w:bookmarkEnd w:id="663"/>
      <w:bookmarkEnd w:id="664"/>
      <w:bookmarkEnd w:id="665"/>
      <w:bookmarkEnd w:id="666"/>
      <w:bookmarkEnd w:id="667"/>
    </w:p>
    <w:p w14:paraId="1A2670EE" w14:textId="77777777" w:rsidR="00D158BA" w:rsidRDefault="00D158BA">
      <w:pPr>
        <w:spacing w:line="240" w:lineRule="auto"/>
        <w:rPr>
          <w:rFonts w:cs="Arial"/>
          <w:bCs/>
          <w:caps/>
          <w:color w:val="auto"/>
          <w:kern w:val="20"/>
          <w:sz w:val="24"/>
          <w:szCs w:val="26"/>
          <w:lang w:val="nl-BE" w:eastAsia="en-US"/>
        </w:rPr>
      </w:pPr>
      <w:r>
        <w:rPr>
          <w:rFonts w:cs="Arial"/>
          <w:color w:val="auto"/>
        </w:rPr>
        <w:br w:type="page"/>
      </w:r>
    </w:p>
    <w:p w14:paraId="4FC7156E" w14:textId="77777777" w:rsidR="00E335C2" w:rsidRPr="00C35F28" w:rsidRDefault="00256698" w:rsidP="00C35F28">
      <w:pPr>
        <w:pStyle w:val="BijlageX"/>
      </w:pPr>
      <w:bookmarkStart w:id="681" w:name="_Toc100132406"/>
      <w:r w:rsidRPr="00C35F28">
        <w:lastRenderedPageBreak/>
        <w:t xml:space="preserve">Begrippen en </w:t>
      </w:r>
      <w:r w:rsidR="00E335C2" w:rsidRPr="00C35F28">
        <w:t>afkortingen</w:t>
      </w:r>
      <w:bookmarkEnd w:id="668"/>
      <w:bookmarkEnd w:id="681"/>
    </w:p>
    <w:tbl>
      <w:tblPr>
        <w:tblW w:w="10062" w:type="dxa"/>
        <w:tblLayout w:type="fixed"/>
        <w:tblCellMar>
          <w:left w:w="70" w:type="dxa"/>
          <w:right w:w="70" w:type="dxa"/>
        </w:tblCellMar>
        <w:tblLook w:val="0000" w:firstRow="0" w:lastRow="0" w:firstColumn="0" w:lastColumn="0" w:noHBand="0" w:noVBand="0"/>
      </w:tblPr>
      <w:tblGrid>
        <w:gridCol w:w="2197"/>
        <w:gridCol w:w="7865"/>
      </w:tblGrid>
      <w:tr w:rsidR="00256698" w:rsidRPr="00146C12" w14:paraId="6E935590" w14:textId="77777777" w:rsidTr="00A064C6">
        <w:tc>
          <w:tcPr>
            <w:tcW w:w="2197" w:type="dxa"/>
          </w:tcPr>
          <w:p w14:paraId="238DF4EE" w14:textId="77777777" w:rsidR="00256698" w:rsidRPr="00146C12" w:rsidRDefault="00256698" w:rsidP="003D2B31">
            <w:pPr>
              <w:rPr>
                <w:rFonts w:cs="Arial"/>
                <w:color w:val="auto"/>
                <w:sz w:val="20"/>
                <w:szCs w:val="20"/>
              </w:rPr>
            </w:pPr>
            <w:r w:rsidRPr="00146C12">
              <w:rPr>
                <w:rFonts w:cs="Arial"/>
                <w:b/>
                <w:color w:val="auto"/>
                <w:sz w:val="20"/>
                <w:szCs w:val="20"/>
              </w:rPr>
              <w:t>Begrippen:</w:t>
            </w:r>
          </w:p>
        </w:tc>
        <w:tc>
          <w:tcPr>
            <w:tcW w:w="7865" w:type="dxa"/>
          </w:tcPr>
          <w:p w14:paraId="17FA0B61" w14:textId="77777777" w:rsidR="00256698" w:rsidRPr="00146C12" w:rsidRDefault="00256698" w:rsidP="003D2B31">
            <w:pPr>
              <w:rPr>
                <w:rFonts w:cs="Arial"/>
                <w:color w:val="auto"/>
                <w:sz w:val="20"/>
                <w:szCs w:val="20"/>
              </w:rPr>
            </w:pPr>
          </w:p>
        </w:tc>
      </w:tr>
      <w:tr w:rsidR="00256698" w:rsidRPr="00146C12" w14:paraId="7AF7584B" w14:textId="77777777" w:rsidTr="00A064C6">
        <w:tc>
          <w:tcPr>
            <w:tcW w:w="2197" w:type="dxa"/>
          </w:tcPr>
          <w:p w14:paraId="25466089" w14:textId="77777777" w:rsidR="00256698" w:rsidRPr="00146C12" w:rsidRDefault="00256698" w:rsidP="003D2B31">
            <w:pPr>
              <w:rPr>
                <w:rFonts w:cs="Arial"/>
                <w:color w:val="auto"/>
                <w:sz w:val="20"/>
                <w:szCs w:val="20"/>
              </w:rPr>
            </w:pPr>
            <w:r w:rsidRPr="00146C12">
              <w:rPr>
                <w:rFonts w:cs="Arial"/>
                <w:color w:val="auto"/>
                <w:sz w:val="20"/>
                <w:szCs w:val="20"/>
              </w:rPr>
              <w:t>Bedrijfsnood-organisatie</w:t>
            </w:r>
          </w:p>
        </w:tc>
        <w:tc>
          <w:tcPr>
            <w:tcW w:w="7865" w:type="dxa"/>
          </w:tcPr>
          <w:p w14:paraId="17F23EEA" w14:textId="50E25ABB" w:rsidR="00256698" w:rsidRPr="00146C12" w:rsidRDefault="00256698" w:rsidP="003D2B31">
            <w:pPr>
              <w:rPr>
                <w:rFonts w:cs="Arial"/>
                <w:color w:val="auto"/>
                <w:sz w:val="20"/>
                <w:szCs w:val="20"/>
              </w:rPr>
            </w:pPr>
            <w:r w:rsidRPr="00146C12">
              <w:rPr>
                <w:rFonts w:cs="Arial"/>
                <w:color w:val="auto"/>
                <w:sz w:val="20"/>
                <w:szCs w:val="20"/>
              </w:rPr>
              <w:t xml:space="preserve">Dat deel van </w:t>
            </w:r>
            <w:r w:rsidR="00750873">
              <w:rPr>
                <w:rFonts w:cs="Arial"/>
                <w:color w:val="auto"/>
                <w:sz w:val="20"/>
                <w:szCs w:val="20"/>
              </w:rPr>
              <w:t>GPS-A</w:t>
            </w:r>
            <w:r w:rsidRPr="00146C12">
              <w:rPr>
                <w:rFonts w:cs="Arial"/>
                <w:color w:val="auto"/>
                <w:sz w:val="20"/>
                <w:szCs w:val="20"/>
              </w:rPr>
              <w:t xml:space="preserve"> dat in geval van een incident een actieve rol heeft in het beheersen en bestrijden van het incident.</w:t>
            </w:r>
          </w:p>
          <w:p w14:paraId="43645400" w14:textId="77777777" w:rsidR="00256698" w:rsidRPr="00146C12" w:rsidRDefault="00256698" w:rsidP="003D2B31">
            <w:pPr>
              <w:rPr>
                <w:rFonts w:cs="Arial"/>
                <w:color w:val="auto"/>
                <w:sz w:val="20"/>
                <w:szCs w:val="20"/>
              </w:rPr>
            </w:pPr>
          </w:p>
        </w:tc>
      </w:tr>
      <w:tr w:rsidR="00256698" w:rsidRPr="00146C12" w14:paraId="6EEE0ACA" w14:textId="77777777" w:rsidTr="00A064C6">
        <w:tc>
          <w:tcPr>
            <w:tcW w:w="2197" w:type="dxa"/>
          </w:tcPr>
          <w:p w14:paraId="7E031C58" w14:textId="77777777" w:rsidR="00256698" w:rsidRPr="00146C12" w:rsidRDefault="00256698" w:rsidP="00A44EBF">
            <w:pPr>
              <w:spacing w:line="200" w:lineRule="atLeast"/>
              <w:rPr>
                <w:rFonts w:cs="Arial"/>
                <w:color w:val="auto"/>
                <w:sz w:val="20"/>
                <w:szCs w:val="20"/>
              </w:rPr>
            </w:pPr>
            <w:r w:rsidRPr="00146C12">
              <w:rPr>
                <w:rFonts w:cs="Arial"/>
                <w:color w:val="auto"/>
                <w:sz w:val="20"/>
                <w:szCs w:val="20"/>
              </w:rPr>
              <w:t>Commando Plaats Incident (COPI)</w:t>
            </w:r>
          </w:p>
        </w:tc>
        <w:tc>
          <w:tcPr>
            <w:tcW w:w="7865" w:type="dxa"/>
          </w:tcPr>
          <w:p w14:paraId="586359C6" w14:textId="77344074" w:rsidR="00256698" w:rsidRPr="00146C12" w:rsidRDefault="00256698" w:rsidP="00A44EBF">
            <w:pPr>
              <w:spacing w:line="200" w:lineRule="atLeast"/>
              <w:rPr>
                <w:rFonts w:cs="Arial"/>
                <w:color w:val="auto"/>
                <w:sz w:val="20"/>
                <w:szCs w:val="20"/>
              </w:rPr>
            </w:pPr>
            <w:r w:rsidRPr="00146C12">
              <w:rPr>
                <w:rFonts w:cs="Arial"/>
                <w:color w:val="auto"/>
                <w:sz w:val="20"/>
                <w:szCs w:val="20"/>
              </w:rPr>
              <w:t>COPI kan in het kader van het Basisrampbestrijdingsplan worden opgericht bij een “Groot effect” incident ter plaatse van het incident. Dit coördinatie</w:t>
            </w:r>
            <w:r w:rsidRPr="00146C12">
              <w:rPr>
                <w:rFonts w:cs="Arial"/>
                <w:color w:val="auto"/>
                <w:sz w:val="20"/>
                <w:szCs w:val="20"/>
              </w:rPr>
              <w:softHyphen/>
              <w:t xml:space="preserve">team bestaat </w:t>
            </w:r>
            <w:r w:rsidR="002B17E8" w:rsidRPr="00146C12">
              <w:rPr>
                <w:rFonts w:cs="Arial"/>
                <w:color w:val="auto"/>
                <w:sz w:val="20"/>
                <w:szCs w:val="20"/>
              </w:rPr>
              <w:t>uit hoofde van</w:t>
            </w:r>
            <w:r w:rsidRPr="00146C12">
              <w:rPr>
                <w:rFonts w:cs="Arial"/>
                <w:color w:val="auto"/>
                <w:sz w:val="20"/>
                <w:szCs w:val="20"/>
              </w:rPr>
              <w:t xml:space="preserve"> hulpver</w:t>
            </w:r>
            <w:r w:rsidRPr="00146C12">
              <w:rPr>
                <w:rFonts w:cs="Arial"/>
                <w:color w:val="auto"/>
                <w:sz w:val="20"/>
                <w:szCs w:val="20"/>
              </w:rPr>
              <w:softHyphen/>
              <w:t>lenings</w:t>
            </w:r>
            <w:r w:rsidRPr="00146C12">
              <w:rPr>
                <w:rFonts w:cs="Arial"/>
                <w:color w:val="auto"/>
                <w:sz w:val="20"/>
                <w:szCs w:val="20"/>
              </w:rPr>
              <w:softHyphen/>
              <w:t>diensten van de overheid</w:t>
            </w:r>
            <w:r w:rsidR="00A064C6" w:rsidRPr="00146C12">
              <w:rPr>
                <w:rFonts w:cs="Arial"/>
                <w:color w:val="auto"/>
                <w:sz w:val="20"/>
                <w:szCs w:val="20"/>
              </w:rPr>
              <w:t xml:space="preserve"> eventueel </w:t>
            </w:r>
            <w:r w:rsidRPr="00146C12">
              <w:rPr>
                <w:rFonts w:cs="Arial"/>
                <w:color w:val="auto"/>
                <w:sz w:val="20"/>
                <w:szCs w:val="20"/>
              </w:rPr>
              <w:t>aangevuld met bedrijfs</w:t>
            </w:r>
            <w:r w:rsidRPr="00146C12">
              <w:rPr>
                <w:rFonts w:cs="Arial"/>
                <w:color w:val="auto"/>
                <w:sz w:val="20"/>
                <w:szCs w:val="20"/>
              </w:rPr>
              <w:softHyphen/>
              <w:t>vertegenwoordigers.</w:t>
            </w:r>
          </w:p>
          <w:p w14:paraId="7677D9DE" w14:textId="77777777" w:rsidR="00256698" w:rsidRPr="00146C12" w:rsidRDefault="00256698" w:rsidP="00A44EBF">
            <w:pPr>
              <w:spacing w:line="200" w:lineRule="atLeast"/>
              <w:rPr>
                <w:rFonts w:cs="Arial"/>
                <w:color w:val="auto"/>
                <w:sz w:val="20"/>
                <w:szCs w:val="20"/>
              </w:rPr>
            </w:pPr>
          </w:p>
        </w:tc>
      </w:tr>
      <w:tr w:rsidR="00462BEA" w:rsidRPr="00146C12" w14:paraId="6AA6A329" w14:textId="77777777" w:rsidTr="00A064C6">
        <w:tc>
          <w:tcPr>
            <w:tcW w:w="2197" w:type="dxa"/>
          </w:tcPr>
          <w:p w14:paraId="0F357293" w14:textId="2BF3A8C1" w:rsidR="00462BEA" w:rsidRPr="00146C12" w:rsidRDefault="00462BEA" w:rsidP="00A44EBF">
            <w:pPr>
              <w:spacing w:line="200" w:lineRule="atLeast"/>
              <w:rPr>
                <w:rFonts w:cs="Arial"/>
                <w:color w:val="auto"/>
                <w:sz w:val="20"/>
                <w:szCs w:val="20"/>
              </w:rPr>
            </w:pPr>
            <w:r w:rsidRPr="00146C12">
              <w:rPr>
                <w:rFonts w:cs="Arial"/>
                <w:color w:val="auto"/>
                <w:sz w:val="20"/>
                <w:szCs w:val="20"/>
              </w:rPr>
              <w:t xml:space="preserve">Full </w:t>
            </w:r>
            <w:proofErr w:type="spellStart"/>
            <w:r w:rsidRPr="00146C12">
              <w:rPr>
                <w:rFonts w:cs="Arial"/>
                <w:color w:val="auto"/>
                <w:sz w:val="20"/>
                <w:szCs w:val="20"/>
              </w:rPr>
              <w:t>s</w:t>
            </w:r>
            <w:r w:rsidR="00DE4210">
              <w:rPr>
                <w:rFonts w:cs="Arial"/>
                <w:color w:val="auto"/>
                <w:sz w:val="20"/>
                <w:szCs w:val="20"/>
              </w:rPr>
              <w:t>urface</w:t>
            </w:r>
            <w:proofErr w:type="spellEnd"/>
            <w:r w:rsidRPr="00146C12">
              <w:rPr>
                <w:rFonts w:cs="Arial"/>
                <w:color w:val="auto"/>
                <w:sz w:val="20"/>
                <w:szCs w:val="20"/>
              </w:rPr>
              <w:t xml:space="preserve"> brand</w:t>
            </w:r>
          </w:p>
        </w:tc>
        <w:tc>
          <w:tcPr>
            <w:tcW w:w="7865" w:type="dxa"/>
          </w:tcPr>
          <w:p w14:paraId="10792CAD" w14:textId="77777777" w:rsidR="00462BEA" w:rsidRPr="00146C12" w:rsidRDefault="00462BEA" w:rsidP="00A44EBF">
            <w:pPr>
              <w:spacing w:line="200" w:lineRule="atLeast"/>
              <w:rPr>
                <w:rFonts w:cs="Arial"/>
                <w:color w:val="auto"/>
                <w:sz w:val="20"/>
                <w:szCs w:val="20"/>
              </w:rPr>
            </w:pPr>
            <w:r w:rsidRPr="00146C12">
              <w:rPr>
                <w:rFonts w:cs="Arial"/>
                <w:color w:val="auto"/>
                <w:sz w:val="20"/>
                <w:szCs w:val="20"/>
              </w:rPr>
              <w:t xml:space="preserve">Tankbrand waarbij het gehele oppervlakte van het vloeistofoppervlak in de tank in de brand staat. </w:t>
            </w:r>
          </w:p>
          <w:p w14:paraId="13B38FF7" w14:textId="77777777" w:rsidR="00462BEA" w:rsidRPr="00146C12" w:rsidRDefault="00462BEA" w:rsidP="00A44EBF">
            <w:pPr>
              <w:spacing w:line="200" w:lineRule="atLeast"/>
              <w:rPr>
                <w:rFonts w:cs="Arial"/>
                <w:color w:val="auto"/>
                <w:sz w:val="20"/>
                <w:szCs w:val="20"/>
              </w:rPr>
            </w:pPr>
          </w:p>
        </w:tc>
      </w:tr>
      <w:tr w:rsidR="00256698" w:rsidRPr="00146C12" w14:paraId="2AF18249" w14:textId="77777777" w:rsidTr="00A064C6">
        <w:tc>
          <w:tcPr>
            <w:tcW w:w="2197" w:type="dxa"/>
          </w:tcPr>
          <w:p w14:paraId="15CE5116" w14:textId="77777777" w:rsidR="00256698" w:rsidRPr="00146C12" w:rsidRDefault="00256698" w:rsidP="00A44EBF">
            <w:pPr>
              <w:spacing w:line="200" w:lineRule="atLeast"/>
              <w:rPr>
                <w:rFonts w:cs="Arial"/>
                <w:color w:val="auto"/>
                <w:sz w:val="20"/>
                <w:szCs w:val="20"/>
              </w:rPr>
            </w:pPr>
            <w:r w:rsidRPr="00146C12">
              <w:rPr>
                <w:rFonts w:cs="Arial"/>
                <w:color w:val="auto"/>
                <w:sz w:val="20"/>
                <w:szCs w:val="20"/>
              </w:rPr>
              <w:t>Incident</w:t>
            </w:r>
          </w:p>
        </w:tc>
        <w:tc>
          <w:tcPr>
            <w:tcW w:w="7865" w:type="dxa"/>
          </w:tcPr>
          <w:p w14:paraId="27096FC4" w14:textId="77777777" w:rsidR="00256698" w:rsidRPr="00146C12" w:rsidRDefault="00256698" w:rsidP="00A44EBF">
            <w:pPr>
              <w:spacing w:line="200" w:lineRule="atLeast"/>
              <w:rPr>
                <w:rFonts w:cs="Arial"/>
                <w:color w:val="auto"/>
                <w:sz w:val="20"/>
                <w:szCs w:val="20"/>
              </w:rPr>
            </w:pPr>
            <w:r w:rsidRPr="00146C12">
              <w:rPr>
                <w:rFonts w:cs="Arial"/>
                <w:color w:val="auto"/>
                <w:sz w:val="20"/>
                <w:szCs w:val="20"/>
              </w:rPr>
              <w:t xml:space="preserve">Een ongewilde gebeurtenis zoals een brand, ongeval, gasontsnapping bij een buurbedrijf, </w:t>
            </w:r>
            <w:proofErr w:type="spellStart"/>
            <w:r w:rsidR="00FA4D88" w:rsidRPr="00146C12">
              <w:rPr>
                <w:rFonts w:cs="Arial"/>
                <w:color w:val="auto"/>
                <w:sz w:val="20"/>
                <w:szCs w:val="20"/>
              </w:rPr>
              <w:t>spill</w:t>
            </w:r>
            <w:proofErr w:type="spellEnd"/>
            <w:r w:rsidRPr="00146C12">
              <w:rPr>
                <w:rFonts w:cs="Arial"/>
                <w:color w:val="auto"/>
                <w:sz w:val="20"/>
                <w:szCs w:val="20"/>
              </w:rPr>
              <w:t xml:space="preserve"> van product, etc.</w:t>
            </w:r>
          </w:p>
          <w:p w14:paraId="30118394" w14:textId="77777777" w:rsidR="008D36BE" w:rsidRPr="00146C12" w:rsidRDefault="008D36BE" w:rsidP="00A44EBF">
            <w:pPr>
              <w:spacing w:line="200" w:lineRule="atLeast"/>
              <w:rPr>
                <w:rFonts w:cs="Arial"/>
                <w:color w:val="auto"/>
                <w:sz w:val="20"/>
                <w:szCs w:val="20"/>
              </w:rPr>
            </w:pPr>
          </w:p>
        </w:tc>
      </w:tr>
      <w:tr w:rsidR="00256698" w:rsidRPr="00146C12" w14:paraId="41A75098" w14:textId="77777777" w:rsidTr="00A064C6">
        <w:tc>
          <w:tcPr>
            <w:tcW w:w="2197" w:type="dxa"/>
          </w:tcPr>
          <w:p w14:paraId="45C926E9" w14:textId="73EA6ADC" w:rsidR="00256698" w:rsidRPr="00146C12" w:rsidRDefault="00256698" w:rsidP="00A44EBF">
            <w:pPr>
              <w:spacing w:line="200" w:lineRule="atLeast"/>
              <w:rPr>
                <w:rFonts w:cs="Arial"/>
                <w:color w:val="auto"/>
                <w:sz w:val="20"/>
                <w:szCs w:val="20"/>
              </w:rPr>
            </w:pPr>
          </w:p>
        </w:tc>
        <w:tc>
          <w:tcPr>
            <w:tcW w:w="7865" w:type="dxa"/>
          </w:tcPr>
          <w:p w14:paraId="38B98EC8" w14:textId="77777777" w:rsidR="00256698" w:rsidRPr="00146C12" w:rsidRDefault="00256698" w:rsidP="00A44EBF">
            <w:pPr>
              <w:spacing w:line="200" w:lineRule="atLeast"/>
              <w:rPr>
                <w:rFonts w:cs="Arial"/>
                <w:color w:val="auto"/>
                <w:sz w:val="20"/>
                <w:szCs w:val="20"/>
              </w:rPr>
            </w:pPr>
          </w:p>
        </w:tc>
      </w:tr>
      <w:tr w:rsidR="00256698" w:rsidRPr="00146C12" w14:paraId="3B71727C" w14:textId="77777777" w:rsidTr="00A064C6">
        <w:tc>
          <w:tcPr>
            <w:tcW w:w="2197" w:type="dxa"/>
          </w:tcPr>
          <w:p w14:paraId="16FEC5EB" w14:textId="77777777" w:rsidR="00256698" w:rsidRPr="00146C12" w:rsidRDefault="00256698" w:rsidP="00A44EBF">
            <w:pPr>
              <w:spacing w:line="200" w:lineRule="atLeast"/>
              <w:rPr>
                <w:rFonts w:cs="Arial"/>
                <w:color w:val="auto"/>
                <w:sz w:val="20"/>
                <w:szCs w:val="20"/>
              </w:rPr>
            </w:pPr>
            <w:r w:rsidRPr="00146C12">
              <w:rPr>
                <w:rFonts w:cs="Arial"/>
                <w:color w:val="auto"/>
                <w:sz w:val="20"/>
                <w:szCs w:val="20"/>
              </w:rPr>
              <w:t>Verzamelplaats</w:t>
            </w:r>
          </w:p>
        </w:tc>
        <w:tc>
          <w:tcPr>
            <w:tcW w:w="7865" w:type="dxa"/>
          </w:tcPr>
          <w:p w14:paraId="46FB8D88" w14:textId="77777777" w:rsidR="00256698" w:rsidRPr="00146C12" w:rsidRDefault="00256698" w:rsidP="00A44EBF">
            <w:pPr>
              <w:spacing w:line="200" w:lineRule="atLeast"/>
              <w:rPr>
                <w:rFonts w:cs="Arial"/>
                <w:color w:val="auto"/>
                <w:sz w:val="20"/>
                <w:szCs w:val="20"/>
              </w:rPr>
            </w:pPr>
            <w:r w:rsidRPr="00146C12">
              <w:rPr>
                <w:rFonts w:cs="Arial"/>
                <w:color w:val="auto"/>
                <w:sz w:val="20"/>
                <w:szCs w:val="20"/>
              </w:rPr>
              <w:t>Een plek waar de medewerkers zich op aanwijzing van de ontruimingsbegeleiders naar toe moeten begeven.</w:t>
            </w:r>
          </w:p>
        </w:tc>
      </w:tr>
      <w:tr w:rsidR="00256698" w:rsidRPr="00146C12" w14:paraId="217E271F" w14:textId="77777777" w:rsidTr="00A064C6">
        <w:tc>
          <w:tcPr>
            <w:tcW w:w="2197" w:type="dxa"/>
          </w:tcPr>
          <w:p w14:paraId="0A41D990" w14:textId="77777777" w:rsidR="00256698" w:rsidRPr="00146C12" w:rsidRDefault="00256698" w:rsidP="003D2B31">
            <w:pPr>
              <w:rPr>
                <w:rFonts w:cs="Arial"/>
                <w:b/>
                <w:color w:val="auto"/>
                <w:sz w:val="20"/>
                <w:szCs w:val="20"/>
              </w:rPr>
            </w:pPr>
            <w:r w:rsidRPr="00146C12">
              <w:rPr>
                <w:rFonts w:cs="Arial"/>
                <w:b/>
                <w:color w:val="auto"/>
                <w:sz w:val="20"/>
                <w:szCs w:val="20"/>
              </w:rPr>
              <w:t>Afkortingen:</w:t>
            </w:r>
          </w:p>
        </w:tc>
        <w:tc>
          <w:tcPr>
            <w:tcW w:w="7865" w:type="dxa"/>
          </w:tcPr>
          <w:p w14:paraId="1B442CFA" w14:textId="77777777" w:rsidR="00256698" w:rsidRPr="00146C12" w:rsidRDefault="00256698" w:rsidP="003D2B31">
            <w:pPr>
              <w:rPr>
                <w:rFonts w:cs="Arial"/>
                <w:color w:val="auto"/>
                <w:sz w:val="20"/>
                <w:szCs w:val="20"/>
              </w:rPr>
            </w:pPr>
          </w:p>
        </w:tc>
      </w:tr>
      <w:tr w:rsidR="00256698" w:rsidRPr="00146C12" w14:paraId="2FA2C75E" w14:textId="77777777" w:rsidTr="00A064C6">
        <w:tc>
          <w:tcPr>
            <w:tcW w:w="2197" w:type="dxa"/>
          </w:tcPr>
          <w:p w14:paraId="122367CF" w14:textId="77777777" w:rsidR="00256698" w:rsidRPr="00146C12" w:rsidRDefault="00A064C6" w:rsidP="003D2B31">
            <w:pPr>
              <w:rPr>
                <w:rFonts w:cs="Arial"/>
                <w:color w:val="auto"/>
                <w:sz w:val="20"/>
                <w:szCs w:val="20"/>
              </w:rPr>
            </w:pPr>
            <w:r w:rsidRPr="00146C12">
              <w:rPr>
                <w:rFonts w:cs="Arial"/>
                <w:color w:val="auto"/>
                <w:sz w:val="20"/>
                <w:szCs w:val="20"/>
              </w:rPr>
              <w:t>AED</w:t>
            </w:r>
          </w:p>
        </w:tc>
        <w:tc>
          <w:tcPr>
            <w:tcW w:w="7865" w:type="dxa"/>
          </w:tcPr>
          <w:p w14:paraId="73521955" w14:textId="77777777" w:rsidR="00256698" w:rsidRPr="00146C12" w:rsidRDefault="00A064C6" w:rsidP="003D2B31">
            <w:pPr>
              <w:rPr>
                <w:rFonts w:cs="Arial"/>
                <w:color w:val="auto"/>
                <w:sz w:val="20"/>
                <w:szCs w:val="20"/>
                <w:lang w:val="fr-FR"/>
              </w:rPr>
            </w:pPr>
            <w:proofErr w:type="spellStart"/>
            <w:r w:rsidRPr="00146C12">
              <w:rPr>
                <w:rFonts w:cs="Arial"/>
                <w:color w:val="auto"/>
                <w:sz w:val="20"/>
                <w:szCs w:val="20"/>
                <w:lang w:val="fr-FR"/>
              </w:rPr>
              <w:t>Automatische</w:t>
            </w:r>
            <w:proofErr w:type="spellEnd"/>
            <w:r w:rsidRPr="00146C12">
              <w:rPr>
                <w:rFonts w:cs="Arial"/>
                <w:color w:val="auto"/>
                <w:sz w:val="20"/>
                <w:szCs w:val="20"/>
                <w:lang w:val="fr-FR"/>
              </w:rPr>
              <w:t xml:space="preserve"> externe </w:t>
            </w:r>
            <w:proofErr w:type="spellStart"/>
            <w:r w:rsidRPr="00146C12">
              <w:rPr>
                <w:rFonts w:cs="Arial"/>
                <w:color w:val="auto"/>
                <w:sz w:val="20"/>
                <w:szCs w:val="20"/>
                <w:lang w:val="fr-FR"/>
              </w:rPr>
              <w:t>defibrilator</w:t>
            </w:r>
            <w:proofErr w:type="spellEnd"/>
          </w:p>
        </w:tc>
      </w:tr>
      <w:tr w:rsidR="00256698" w:rsidRPr="00146C12" w14:paraId="4429F104" w14:textId="77777777" w:rsidTr="00A064C6">
        <w:tc>
          <w:tcPr>
            <w:tcW w:w="2197" w:type="dxa"/>
          </w:tcPr>
          <w:p w14:paraId="12C733CC" w14:textId="77777777" w:rsidR="00256698" w:rsidRPr="00146C12" w:rsidRDefault="00256698" w:rsidP="003D2B31">
            <w:pPr>
              <w:rPr>
                <w:rFonts w:cs="Arial"/>
                <w:color w:val="auto"/>
                <w:sz w:val="20"/>
                <w:szCs w:val="20"/>
              </w:rPr>
            </w:pPr>
            <w:r w:rsidRPr="00146C12">
              <w:rPr>
                <w:rFonts w:cs="Arial"/>
                <w:color w:val="auto"/>
                <w:sz w:val="20"/>
                <w:szCs w:val="20"/>
              </w:rPr>
              <w:t>BHV</w:t>
            </w:r>
          </w:p>
        </w:tc>
        <w:tc>
          <w:tcPr>
            <w:tcW w:w="7865" w:type="dxa"/>
          </w:tcPr>
          <w:p w14:paraId="7F1AD9FE" w14:textId="77777777" w:rsidR="00256698" w:rsidRPr="00146C12" w:rsidRDefault="00256698" w:rsidP="003D2B31">
            <w:pPr>
              <w:rPr>
                <w:rFonts w:cs="Arial"/>
                <w:color w:val="auto"/>
                <w:sz w:val="20"/>
                <w:szCs w:val="20"/>
              </w:rPr>
            </w:pPr>
            <w:r w:rsidRPr="00146C12">
              <w:rPr>
                <w:rFonts w:cs="Arial"/>
                <w:color w:val="auto"/>
                <w:sz w:val="20"/>
                <w:szCs w:val="20"/>
              </w:rPr>
              <w:t>Bedrijfshulpverlening</w:t>
            </w:r>
          </w:p>
        </w:tc>
      </w:tr>
      <w:tr w:rsidR="001C5727" w:rsidRPr="00146C12" w14:paraId="2C02B01A" w14:textId="77777777" w:rsidTr="00A064C6">
        <w:tc>
          <w:tcPr>
            <w:tcW w:w="2197" w:type="dxa"/>
          </w:tcPr>
          <w:p w14:paraId="180FF727" w14:textId="77777777" w:rsidR="001C5727" w:rsidRPr="00146C12" w:rsidRDefault="001C5727" w:rsidP="003D2B31">
            <w:pPr>
              <w:rPr>
                <w:rFonts w:cs="Arial"/>
                <w:color w:val="auto"/>
                <w:sz w:val="20"/>
                <w:szCs w:val="20"/>
              </w:rPr>
            </w:pPr>
            <w:r w:rsidRPr="00146C12">
              <w:rPr>
                <w:rFonts w:cs="Arial"/>
                <w:color w:val="auto"/>
                <w:sz w:val="20"/>
                <w:szCs w:val="20"/>
              </w:rPr>
              <w:t>BMI</w:t>
            </w:r>
          </w:p>
        </w:tc>
        <w:tc>
          <w:tcPr>
            <w:tcW w:w="7865" w:type="dxa"/>
          </w:tcPr>
          <w:p w14:paraId="37895EB2" w14:textId="77777777" w:rsidR="001C5727" w:rsidRPr="00146C12" w:rsidRDefault="001C5727" w:rsidP="003D2B31">
            <w:pPr>
              <w:rPr>
                <w:rFonts w:cs="Arial"/>
                <w:color w:val="auto"/>
                <w:sz w:val="20"/>
                <w:szCs w:val="20"/>
              </w:rPr>
            </w:pPr>
            <w:r w:rsidRPr="00146C12">
              <w:rPr>
                <w:rFonts w:cs="Arial"/>
                <w:color w:val="auto"/>
                <w:sz w:val="20"/>
                <w:szCs w:val="20"/>
              </w:rPr>
              <w:t>Brandmeldinstallatie</w:t>
            </w:r>
          </w:p>
        </w:tc>
      </w:tr>
      <w:tr w:rsidR="00256698" w:rsidRPr="00146C12" w14:paraId="21A16BEE" w14:textId="77777777" w:rsidTr="00A064C6">
        <w:tc>
          <w:tcPr>
            <w:tcW w:w="2197" w:type="dxa"/>
          </w:tcPr>
          <w:p w14:paraId="7E2A9C53" w14:textId="77777777" w:rsidR="00256698" w:rsidRPr="00146C12" w:rsidRDefault="00256698" w:rsidP="003D2B31">
            <w:pPr>
              <w:rPr>
                <w:rFonts w:cs="Arial"/>
                <w:color w:val="auto"/>
                <w:sz w:val="20"/>
                <w:szCs w:val="20"/>
              </w:rPr>
            </w:pPr>
            <w:r w:rsidRPr="00146C12">
              <w:rPr>
                <w:rFonts w:cs="Arial"/>
                <w:color w:val="auto"/>
                <w:sz w:val="20"/>
                <w:szCs w:val="20"/>
              </w:rPr>
              <w:t>BNO</w:t>
            </w:r>
          </w:p>
        </w:tc>
        <w:tc>
          <w:tcPr>
            <w:tcW w:w="7865" w:type="dxa"/>
          </w:tcPr>
          <w:p w14:paraId="43BC15E9" w14:textId="77777777" w:rsidR="00256698" w:rsidRPr="00146C12" w:rsidRDefault="00256698" w:rsidP="003D2B31">
            <w:pPr>
              <w:rPr>
                <w:rFonts w:cs="Arial"/>
                <w:color w:val="auto"/>
                <w:sz w:val="20"/>
                <w:szCs w:val="20"/>
              </w:rPr>
            </w:pPr>
            <w:r w:rsidRPr="00146C12">
              <w:rPr>
                <w:rFonts w:cs="Arial"/>
                <w:color w:val="auto"/>
                <w:sz w:val="20"/>
                <w:szCs w:val="20"/>
              </w:rPr>
              <w:t>Bedrijfsnoodorganisatie</w:t>
            </w:r>
          </w:p>
        </w:tc>
      </w:tr>
      <w:tr w:rsidR="00256698" w:rsidRPr="00146C12" w:rsidDel="001122A6" w14:paraId="26740876" w14:textId="77777777" w:rsidTr="00A064C6">
        <w:tc>
          <w:tcPr>
            <w:tcW w:w="2197" w:type="dxa"/>
          </w:tcPr>
          <w:p w14:paraId="48B64C99" w14:textId="77777777" w:rsidR="00256698" w:rsidRPr="00146C12" w:rsidDel="001122A6" w:rsidRDefault="008D36BE" w:rsidP="003D2B31">
            <w:pPr>
              <w:rPr>
                <w:rFonts w:cs="Arial"/>
                <w:color w:val="auto"/>
                <w:sz w:val="20"/>
                <w:szCs w:val="20"/>
              </w:rPr>
            </w:pPr>
            <w:r w:rsidRPr="00146C12">
              <w:rPr>
                <w:rFonts w:cs="Arial"/>
                <w:color w:val="auto"/>
                <w:sz w:val="20"/>
                <w:szCs w:val="20"/>
              </w:rPr>
              <w:t>BNP</w:t>
            </w:r>
          </w:p>
        </w:tc>
        <w:tc>
          <w:tcPr>
            <w:tcW w:w="7865" w:type="dxa"/>
          </w:tcPr>
          <w:p w14:paraId="14A559D5" w14:textId="77777777" w:rsidR="00256698" w:rsidRPr="00146C12" w:rsidDel="001122A6" w:rsidRDefault="008D36BE" w:rsidP="003D2B31">
            <w:pPr>
              <w:rPr>
                <w:rFonts w:cs="Arial"/>
                <w:color w:val="auto"/>
                <w:sz w:val="20"/>
                <w:szCs w:val="20"/>
              </w:rPr>
            </w:pPr>
            <w:r w:rsidRPr="00146C12">
              <w:rPr>
                <w:rFonts w:cs="Arial"/>
                <w:color w:val="auto"/>
                <w:sz w:val="20"/>
                <w:szCs w:val="20"/>
              </w:rPr>
              <w:t>Bedrijfsnoodplan</w:t>
            </w:r>
          </w:p>
        </w:tc>
      </w:tr>
      <w:tr w:rsidR="00256698" w:rsidRPr="00146C12" w14:paraId="3D7D6A2C" w14:textId="77777777" w:rsidTr="00A064C6">
        <w:tc>
          <w:tcPr>
            <w:tcW w:w="2197" w:type="dxa"/>
          </w:tcPr>
          <w:p w14:paraId="4EF072C1" w14:textId="0E6174C6" w:rsidR="009154E4" w:rsidRPr="00146C12" w:rsidRDefault="009154E4" w:rsidP="003D2B31">
            <w:pPr>
              <w:rPr>
                <w:rFonts w:cs="Arial"/>
                <w:color w:val="auto"/>
                <w:sz w:val="20"/>
                <w:szCs w:val="20"/>
              </w:rPr>
            </w:pPr>
            <w:r>
              <w:rPr>
                <w:rFonts w:cs="Arial"/>
                <w:color w:val="auto"/>
                <w:sz w:val="20"/>
                <w:szCs w:val="20"/>
              </w:rPr>
              <w:t>CCR</w:t>
            </w:r>
          </w:p>
        </w:tc>
        <w:tc>
          <w:tcPr>
            <w:tcW w:w="7865" w:type="dxa"/>
          </w:tcPr>
          <w:p w14:paraId="3BC2DBF7" w14:textId="2CD9E7DA" w:rsidR="009154E4" w:rsidRPr="00146C12" w:rsidRDefault="000931E3" w:rsidP="000931E3">
            <w:pPr>
              <w:rPr>
                <w:rFonts w:cs="Arial"/>
                <w:color w:val="auto"/>
                <w:sz w:val="20"/>
                <w:szCs w:val="20"/>
              </w:rPr>
            </w:pPr>
            <w:r>
              <w:rPr>
                <w:rFonts w:cs="Arial"/>
                <w:color w:val="auto"/>
                <w:sz w:val="20"/>
                <w:szCs w:val="20"/>
              </w:rPr>
              <w:t>Central Control Room</w:t>
            </w:r>
            <w:r w:rsidR="009154E4">
              <w:rPr>
                <w:rFonts w:cs="Arial"/>
                <w:color w:val="auto"/>
                <w:sz w:val="20"/>
                <w:szCs w:val="20"/>
              </w:rPr>
              <w:t xml:space="preserve"> / centrale meldkamer</w:t>
            </w:r>
          </w:p>
        </w:tc>
      </w:tr>
      <w:tr w:rsidR="00256698" w:rsidRPr="00F84670" w14:paraId="713E63F6" w14:textId="77777777" w:rsidTr="00A064C6">
        <w:tc>
          <w:tcPr>
            <w:tcW w:w="2197" w:type="dxa"/>
          </w:tcPr>
          <w:p w14:paraId="5BE8CE87" w14:textId="77777777" w:rsidR="00256698" w:rsidRDefault="00256698" w:rsidP="003D2B31">
            <w:pPr>
              <w:rPr>
                <w:rFonts w:cs="Arial"/>
                <w:color w:val="auto"/>
                <w:sz w:val="20"/>
                <w:szCs w:val="20"/>
              </w:rPr>
            </w:pPr>
            <w:r w:rsidRPr="00146C12">
              <w:rPr>
                <w:rFonts w:cs="Arial"/>
                <w:color w:val="auto"/>
                <w:sz w:val="20"/>
                <w:szCs w:val="20"/>
              </w:rPr>
              <w:t>COPI</w:t>
            </w:r>
          </w:p>
          <w:p w14:paraId="0F5EF2DA" w14:textId="3D6E218F" w:rsidR="000931E3" w:rsidRPr="00146C12" w:rsidRDefault="000931E3" w:rsidP="003D2B31">
            <w:pPr>
              <w:rPr>
                <w:rFonts w:cs="Arial"/>
                <w:color w:val="auto"/>
                <w:sz w:val="20"/>
                <w:szCs w:val="20"/>
              </w:rPr>
            </w:pPr>
            <w:r>
              <w:rPr>
                <w:rFonts w:cs="Arial"/>
                <w:color w:val="auto"/>
                <w:sz w:val="20"/>
                <w:szCs w:val="20"/>
              </w:rPr>
              <w:t>CT</w:t>
            </w:r>
          </w:p>
        </w:tc>
        <w:tc>
          <w:tcPr>
            <w:tcW w:w="7865" w:type="dxa"/>
          </w:tcPr>
          <w:p w14:paraId="2AEF823A" w14:textId="77777777" w:rsidR="00256698" w:rsidRPr="009F7D2A" w:rsidRDefault="00256698" w:rsidP="003D2B31">
            <w:pPr>
              <w:rPr>
                <w:rFonts w:cs="Arial"/>
                <w:color w:val="auto"/>
                <w:sz w:val="20"/>
                <w:szCs w:val="20"/>
                <w:lang w:val="en-US"/>
              </w:rPr>
            </w:pPr>
            <w:r w:rsidRPr="009F7D2A">
              <w:rPr>
                <w:rFonts w:cs="Arial"/>
                <w:color w:val="auto"/>
                <w:sz w:val="20"/>
                <w:szCs w:val="20"/>
                <w:lang w:val="en-US"/>
              </w:rPr>
              <w:t xml:space="preserve">Commando </w:t>
            </w:r>
            <w:proofErr w:type="spellStart"/>
            <w:r w:rsidRPr="009F7D2A">
              <w:rPr>
                <w:rFonts w:cs="Arial"/>
                <w:color w:val="auto"/>
                <w:sz w:val="20"/>
                <w:szCs w:val="20"/>
                <w:lang w:val="en-US"/>
              </w:rPr>
              <w:t>plaats</w:t>
            </w:r>
            <w:proofErr w:type="spellEnd"/>
            <w:r w:rsidRPr="009F7D2A">
              <w:rPr>
                <w:rFonts w:cs="Arial"/>
                <w:color w:val="auto"/>
                <w:sz w:val="20"/>
                <w:szCs w:val="20"/>
                <w:lang w:val="en-US"/>
              </w:rPr>
              <w:t xml:space="preserve"> incident</w:t>
            </w:r>
          </w:p>
          <w:p w14:paraId="48975901" w14:textId="5F6798CB" w:rsidR="000931E3" w:rsidRPr="009F7D2A" w:rsidRDefault="000931E3" w:rsidP="003D2B31">
            <w:pPr>
              <w:rPr>
                <w:rFonts w:cs="Arial"/>
                <w:color w:val="auto"/>
                <w:sz w:val="20"/>
                <w:szCs w:val="20"/>
                <w:lang w:val="en-US"/>
              </w:rPr>
            </w:pPr>
            <w:r w:rsidRPr="009F7D2A">
              <w:rPr>
                <w:rFonts w:cs="Arial"/>
                <w:color w:val="auto"/>
                <w:sz w:val="20"/>
                <w:szCs w:val="20"/>
                <w:lang w:val="en-US"/>
              </w:rPr>
              <w:t>Crisis team</w:t>
            </w:r>
          </w:p>
        </w:tc>
      </w:tr>
      <w:tr w:rsidR="00256698" w:rsidRPr="00146C12" w14:paraId="728E1D6E" w14:textId="77777777" w:rsidTr="00A064C6">
        <w:tc>
          <w:tcPr>
            <w:tcW w:w="2197" w:type="dxa"/>
          </w:tcPr>
          <w:p w14:paraId="018DC417" w14:textId="77777777" w:rsidR="00256698" w:rsidRPr="00146C12" w:rsidRDefault="00256698" w:rsidP="003D2B31">
            <w:pPr>
              <w:rPr>
                <w:rFonts w:cs="Arial"/>
                <w:color w:val="auto"/>
                <w:sz w:val="20"/>
                <w:szCs w:val="20"/>
              </w:rPr>
            </w:pPr>
            <w:r w:rsidRPr="00146C12">
              <w:rPr>
                <w:rFonts w:cs="Arial"/>
                <w:color w:val="auto"/>
                <w:sz w:val="20"/>
                <w:szCs w:val="20"/>
              </w:rPr>
              <w:t>DNM</w:t>
            </w:r>
          </w:p>
        </w:tc>
        <w:tc>
          <w:tcPr>
            <w:tcW w:w="7865" w:type="dxa"/>
          </w:tcPr>
          <w:p w14:paraId="36A8533D" w14:textId="77777777" w:rsidR="00256698" w:rsidRPr="00146C12" w:rsidRDefault="00256698" w:rsidP="003D2B31">
            <w:pPr>
              <w:rPr>
                <w:rFonts w:cs="Arial"/>
                <w:color w:val="auto"/>
                <w:sz w:val="20"/>
                <w:szCs w:val="20"/>
              </w:rPr>
            </w:pPr>
            <w:r w:rsidRPr="00146C12">
              <w:rPr>
                <w:rFonts w:cs="Arial"/>
                <w:color w:val="auto"/>
                <w:sz w:val="20"/>
                <w:szCs w:val="20"/>
              </w:rPr>
              <w:t>DNM International (leverancier schuimvormend middel)</w:t>
            </w:r>
          </w:p>
        </w:tc>
      </w:tr>
      <w:tr w:rsidR="00256698" w:rsidRPr="00146C12" w14:paraId="55F48111" w14:textId="77777777" w:rsidTr="00A064C6">
        <w:tc>
          <w:tcPr>
            <w:tcW w:w="2197" w:type="dxa"/>
          </w:tcPr>
          <w:p w14:paraId="2EF74E3C" w14:textId="77777777" w:rsidR="00256698" w:rsidRPr="00146C12" w:rsidRDefault="00256698" w:rsidP="003D2B31">
            <w:pPr>
              <w:rPr>
                <w:rFonts w:cs="Arial"/>
                <w:color w:val="auto"/>
                <w:sz w:val="20"/>
                <w:szCs w:val="20"/>
              </w:rPr>
            </w:pPr>
            <w:r w:rsidRPr="00146C12">
              <w:rPr>
                <w:rFonts w:cs="Arial"/>
                <w:color w:val="auto"/>
                <w:sz w:val="20"/>
                <w:szCs w:val="20"/>
              </w:rPr>
              <w:t>EHBO</w:t>
            </w:r>
          </w:p>
        </w:tc>
        <w:tc>
          <w:tcPr>
            <w:tcW w:w="7865" w:type="dxa"/>
          </w:tcPr>
          <w:p w14:paraId="60812850" w14:textId="77777777" w:rsidR="00256698" w:rsidRPr="00146C12" w:rsidRDefault="00256698" w:rsidP="003D2B31">
            <w:pPr>
              <w:rPr>
                <w:rFonts w:cs="Arial"/>
                <w:color w:val="auto"/>
                <w:sz w:val="20"/>
                <w:szCs w:val="20"/>
              </w:rPr>
            </w:pPr>
            <w:r w:rsidRPr="00146C12">
              <w:rPr>
                <w:rFonts w:cs="Arial"/>
                <w:color w:val="auto"/>
                <w:sz w:val="20"/>
                <w:szCs w:val="20"/>
              </w:rPr>
              <w:t>Eerste hulp bij ongevallen</w:t>
            </w:r>
          </w:p>
        </w:tc>
      </w:tr>
      <w:tr w:rsidR="00D813B4" w:rsidRPr="00146C12" w14:paraId="0472A233" w14:textId="77777777" w:rsidTr="00A064C6">
        <w:tc>
          <w:tcPr>
            <w:tcW w:w="2197" w:type="dxa"/>
          </w:tcPr>
          <w:p w14:paraId="20085A9F" w14:textId="77777777" w:rsidR="00D813B4" w:rsidRDefault="00D813B4" w:rsidP="003D2B31">
            <w:pPr>
              <w:rPr>
                <w:rFonts w:cs="Arial"/>
                <w:color w:val="auto"/>
                <w:sz w:val="20"/>
                <w:szCs w:val="20"/>
              </w:rPr>
            </w:pPr>
            <w:r w:rsidRPr="00146C12">
              <w:rPr>
                <w:rFonts w:cs="Arial"/>
                <w:color w:val="auto"/>
                <w:sz w:val="20"/>
                <w:szCs w:val="20"/>
              </w:rPr>
              <w:t>EX-zone</w:t>
            </w:r>
          </w:p>
          <w:p w14:paraId="7B893962" w14:textId="77777777" w:rsidR="00750873" w:rsidRPr="00146C12" w:rsidRDefault="00750873" w:rsidP="003D2B31">
            <w:pPr>
              <w:rPr>
                <w:rFonts w:cs="Arial"/>
                <w:color w:val="auto"/>
                <w:sz w:val="20"/>
                <w:szCs w:val="20"/>
              </w:rPr>
            </w:pPr>
            <w:r>
              <w:rPr>
                <w:rFonts w:cs="Arial"/>
                <w:color w:val="auto"/>
                <w:sz w:val="20"/>
                <w:szCs w:val="20"/>
              </w:rPr>
              <w:t>GPS_A</w:t>
            </w:r>
          </w:p>
        </w:tc>
        <w:tc>
          <w:tcPr>
            <w:tcW w:w="7865" w:type="dxa"/>
          </w:tcPr>
          <w:p w14:paraId="5A6B6A92" w14:textId="77777777" w:rsidR="00750873" w:rsidRDefault="00D813B4" w:rsidP="003D2B31">
            <w:pPr>
              <w:rPr>
                <w:rFonts w:cs="Arial"/>
                <w:color w:val="auto"/>
                <w:sz w:val="20"/>
                <w:szCs w:val="20"/>
              </w:rPr>
            </w:pPr>
            <w:r w:rsidRPr="00146C12">
              <w:rPr>
                <w:rFonts w:cs="Arial"/>
                <w:color w:val="auto"/>
                <w:sz w:val="20"/>
                <w:szCs w:val="20"/>
              </w:rPr>
              <w:t>Zone waarbinnen explosieve dampen aanwezig kunnen zijn</w:t>
            </w:r>
          </w:p>
          <w:p w14:paraId="65E45A8C" w14:textId="77777777" w:rsidR="00750873" w:rsidRPr="00146C12" w:rsidRDefault="00750873" w:rsidP="003D2B31">
            <w:pPr>
              <w:rPr>
                <w:rFonts w:cs="Arial"/>
                <w:color w:val="auto"/>
                <w:sz w:val="20"/>
                <w:szCs w:val="20"/>
              </w:rPr>
            </w:pPr>
            <w:r>
              <w:rPr>
                <w:rFonts w:cs="Arial"/>
                <w:color w:val="auto"/>
                <w:sz w:val="20"/>
                <w:szCs w:val="20"/>
              </w:rPr>
              <w:t>GPS Amsterdam B.V.</w:t>
            </w:r>
          </w:p>
        </w:tc>
      </w:tr>
      <w:tr w:rsidR="00D813B4" w:rsidRPr="00146C12" w14:paraId="0995AF84" w14:textId="77777777" w:rsidTr="00A064C6">
        <w:tc>
          <w:tcPr>
            <w:tcW w:w="2197" w:type="dxa"/>
          </w:tcPr>
          <w:p w14:paraId="3CC5433D" w14:textId="77777777" w:rsidR="00D813B4" w:rsidRPr="00146C12" w:rsidRDefault="00D813B4" w:rsidP="003D2B31">
            <w:pPr>
              <w:rPr>
                <w:rFonts w:cs="Arial"/>
                <w:color w:val="auto"/>
                <w:sz w:val="20"/>
                <w:szCs w:val="20"/>
              </w:rPr>
            </w:pPr>
            <w:r w:rsidRPr="00146C12">
              <w:rPr>
                <w:rFonts w:cs="Arial"/>
                <w:color w:val="auto"/>
                <w:sz w:val="20"/>
                <w:szCs w:val="20"/>
              </w:rPr>
              <w:t>HAZOP</w:t>
            </w:r>
          </w:p>
        </w:tc>
        <w:tc>
          <w:tcPr>
            <w:tcW w:w="7865" w:type="dxa"/>
          </w:tcPr>
          <w:p w14:paraId="76B1444A" w14:textId="77777777" w:rsidR="00D813B4" w:rsidRPr="00146C12" w:rsidRDefault="00D813B4" w:rsidP="003D2B31">
            <w:pPr>
              <w:rPr>
                <w:rFonts w:cs="Arial"/>
                <w:color w:val="auto"/>
                <w:sz w:val="20"/>
                <w:szCs w:val="20"/>
              </w:rPr>
            </w:pPr>
            <w:r w:rsidRPr="00146C12">
              <w:rPr>
                <w:rFonts w:cs="Arial"/>
                <w:color w:val="auto"/>
                <w:sz w:val="20"/>
                <w:szCs w:val="20"/>
              </w:rPr>
              <w:t xml:space="preserve">Hazard &amp; </w:t>
            </w:r>
            <w:proofErr w:type="spellStart"/>
            <w:r w:rsidRPr="00146C12">
              <w:rPr>
                <w:rFonts w:cs="Arial"/>
                <w:color w:val="auto"/>
                <w:sz w:val="20"/>
                <w:szCs w:val="20"/>
              </w:rPr>
              <w:t>Operability</w:t>
            </w:r>
            <w:proofErr w:type="spellEnd"/>
            <w:r w:rsidRPr="00146C12">
              <w:rPr>
                <w:rFonts w:cs="Arial"/>
                <w:color w:val="auto"/>
                <w:sz w:val="20"/>
                <w:szCs w:val="20"/>
              </w:rPr>
              <w:t xml:space="preserve"> </w:t>
            </w:r>
            <w:proofErr w:type="spellStart"/>
            <w:r w:rsidRPr="00146C12">
              <w:rPr>
                <w:rFonts w:cs="Arial"/>
                <w:color w:val="auto"/>
                <w:sz w:val="20"/>
                <w:szCs w:val="20"/>
              </w:rPr>
              <w:t>Study</w:t>
            </w:r>
            <w:proofErr w:type="spellEnd"/>
            <w:r w:rsidRPr="00146C12">
              <w:rPr>
                <w:rFonts w:cs="Arial"/>
                <w:color w:val="auto"/>
                <w:sz w:val="20"/>
                <w:szCs w:val="20"/>
              </w:rPr>
              <w:t xml:space="preserve"> </w:t>
            </w:r>
          </w:p>
        </w:tc>
      </w:tr>
      <w:tr w:rsidR="00256698" w:rsidRPr="00146C12" w14:paraId="2878824E" w14:textId="77777777" w:rsidTr="00A064C6">
        <w:tc>
          <w:tcPr>
            <w:tcW w:w="2197" w:type="dxa"/>
          </w:tcPr>
          <w:p w14:paraId="4E7B0C55" w14:textId="2CAD2FB4" w:rsidR="00256698" w:rsidRPr="00146C12" w:rsidRDefault="00256698" w:rsidP="003D2B31">
            <w:pPr>
              <w:rPr>
                <w:rFonts w:cs="Arial"/>
                <w:color w:val="auto"/>
                <w:sz w:val="20"/>
                <w:szCs w:val="20"/>
              </w:rPr>
            </w:pPr>
            <w:r w:rsidRPr="00146C12">
              <w:rPr>
                <w:rFonts w:cs="Arial"/>
                <w:color w:val="auto"/>
                <w:sz w:val="20"/>
                <w:szCs w:val="20"/>
              </w:rPr>
              <w:t>HSE</w:t>
            </w:r>
          </w:p>
        </w:tc>
        <w:tc>
          <w:tcPr>
            <w:tcW w:w="7865" w:type="dxa"/>
          </w:tcPr>
          <w:p w14:paraId="6194E741" w14:textId="77777777" w:rsidR="00256698" w:rsidRPr="00146C12" w:rsidRDefault="00256698" w:rsidP="003D2B31">
            <w:pPr>
              <w:rPr>
                <w:rFonts w:cs="Arial"/>
                <w:color w:val="auto"/>
                <w:sz w:val="20"/>
                <w:szCs w:val="20"/>
              </w:rPr>
            </w:pPr>
            <w:r w:rsidRPr="00146C12">
              <w:rPr>
                <w:rFonts w:cs="Arial"/>
                <w:color w:val="auto"/>
                <w:sz w:val="20"/>
                <w:szCs w:val="20"/>
              </w:rPr>
              <w:t xml:space="preserve">Health </w:t>
            </w:r>
            <w:proofErr w:type="spellStart"/>
            <w:r w:rsidRPr="00146C12">
              <w:rPr>
                <w:rFonts w:cs="Arial"/>
                <w:color w:val="auto"/>
                <w:sz w:val="20"/>
                <w:szCs w:val="20"/>
              </w:rPr>
              <w:t>safety</w:t>
            </w:r>
            <w:proofErr w:type="spellEnd"/>
            <w:r w:rsidRPr="00146C12">
              <w:rPr>
                <w:rFonts w:cs="Arial"/>
                <w:color w:val="auto"/>
                <w:sz w:val="20"/>
                <w:szCs w:val="20"/>
              </w:rPr>
              <w:t xml:space="preserve"> environment </w:t>
            </w:r>
            <w:proofErr w:type="spellStart"/>
            <w:r w:rsidRPr="00146C12">
              <w:rPr>
                <w:rFonts w:cs="Arial"/>
                <w:color w:val="auto"/>
                <w:sz w:val="20"/>
                <w:szCs w:val="20"/>
              </w:rPr>
              <w:t>quality</w:t>
            </w:r>
            <w:proofErr w:type="spellEnd"/>
          </w:p>
        </w:tc>
      </w:tr>
      <w:tr w:rsidR="00D813B4" w:rsidRPr="00146C12" w14:paraId="3575C776" w14:textId="77777777" w:rsidTr="00A064C6">
        <w:tc>
          <w:tcPr>
            <w:tcW w:w="2197" w:type="dxa"/>
          </w:tcPr>
          <w:p w14:paraId="322BAE13" w14:textId="77777777" w:rsidR="00D813B4" w:rsidRPr="00146C12" w:rsidRDefault="00D813B4" w:rsidP="003D2B31">
            <w:pPr>
              <w:rPr>
                <w:rFonts w:cs="Arial"/>
                <w:color w:val="auto"/>
                <w:sz w:val="20"/>
                <w:szCs w:val="20"/>
              </w:rPr>
            </w:pPr>
            <w:r w:rsidRPr="00146C12">
              <w:rPr>
                <w:rFonts w:cs="Arial"/>
                <w:color w:val="auto"/>
                <w:sz w:val="20"/>
                <w:szCs w:val="20"/>
              </w:rPr>
              <w:t>Inspectie SZW</w:t>
            </w:r>
          </w:p>
        </w:tc>
        <w:tc>
          <w:tcPr>
            <w:tcW w:w="7865" w:type="dxa"/>
          </w:tcPr>
          <w:p w14:paraId="50C1CA2C" w14:textId="77777777" w:rsidR="00D813B4" w:rsidRPr="00146C12" w:rsidRDefault="00D813B4" w:rsidP="003D2B31">
            <w:pPr>
              <w:rPr>
                <w:rFonts w:cs="Arial"/>
                <w:color w:val="auto"/>
                <w:sz w:val="20"/>
                <w:szCs w:val="20"/>
              </w:rPr>
            </w:pPr>
            <w:r w:rsidRPr="00146C12">
              <w:rPr>
                <w:rFonts w:cs="Arial"/>
                <w:color w:val="auto"/>
                <w:sz w:val="20"/>
                <w:szCs w:val="20"/>
              </w:rPr>
              <w:t>Inspectie Sociale zaken en Werkgelegenheid</w:t>
            </w:r>
          </w:p>
        </w:tc>
      </w:tr>
      <w:tr w:rsidR="00D813B4" w:rsidRPr="00146C12" w14:paraId="49B08544" w14:textId="77777777" w:rsidTr="00A064C6">
        <w:tc>
          <w:tcPr>
            <w:tcW w:w="2197" w:type="dxa"/>
          </w:tcPr>
          <w:p w14:paraId="0271CCAB" w14:textId="77777777" w:rsidR="00D813B4" w:rsidRPr="00146C12" w:rsidRDefault="00D813B4" w:rsidP="003D2B31">
            <w:pPr>
              <w:rPr>
                <w:rFonts w:cs="Arial"/>
                <w:color w:val="auto"/>
                <w:sz w:val="20"/>
                <w:szCs w:val="20"/>
              </w:rPr>
            </w:pPr>
            <w:r w:rsidRPr="00146C12">
              <w:rPr>
                <w:rFonts w:cs="Arial"/>
                <w:color w:val="auto"/>
                <w:sz w:val="20"/>
                <w:szCs w:val="20"/>
              </w:rPr>
              <w:t>K1-product</w:t>
            </w:r>
          </w:p>
        </w:tc>
        <w:tc>
          <w:tcPr>
            <w:tcW w:w="7865" w:type="dxa"/>
          </w:tcPr>
          <w:p w14:paraId="62C56495" w14:textId="3E2B30E4" w:rsidR="00D813B4" w:rsidRPr="00146C12" w:rsidRDefault="00D813B4" w:rsidP="00514FC4">
            <w:pPr>
              <w:rPr>
                <w:rFonts w:cs="Arial"/>
                <w:color w:val="auto"/>
                <w:sz w:val="20"/>
                <w:szCs w:val="20"/>
              </w:rPr>
            </w:pPr>
            <w:r w:rsidRPr="00146C12">
              <w:rPr>
                <w:rFonts w:cs="Arial"/>
                <w:color w:val="auto"/>
                <w:sz w:val="20"/>
                <w:szCs w:val="20"/>
              </w:rPr>
              <w:t>Brandbare vloeistof met een vlampunt lager dan 2</w:t>
            </w:r>
            <w:r w:rsidR="00514FC4">
              <w:rPr>
                <w:rFonts w:cs="Arial"/>
                <w:color w:val="auto"/>
                <w:sz w:val="20"/>
                <w:szCs w:val="20"/>
              </w:rPr>
              <w:t>3</w:t>
            </w:r>
            <w:r w:rsidRPr="00146C12">
              <w:rPr>
                <w:rFonts w:cs="Arial"/>
                <w:color w:val="auto"/>
                <w:sz w:val="20"/>
                <w:szCs w:val="20"/>
              </w:rPr>
              <w:t xml:space="preserve"> graden Celsius</w:t>
            </w:r>
          </w:p>
        </w:tc>
      </w:tr>
      <w:tr w:rsidR="00D813B4" w:rsidRPr="00146C12" w14:paraId="3B204ACD" w14:textId="77777777" w:rsidTr="00A064C6">
        <w:tc>
          <w:tcPr>
            <w:tcW w:w="2197" w:type="dxa"/>
          </w:tcPr>
          <w:p w14:paraId="13F56A15" w14:textId="77777777" w:rsidR="00D813B4" w:rsidRPr="00146C12" w:rsidRDefault="00D813B4" w:rsidP="003D2B31">
            <w:pPr>
              <w:rPr>
                <w:rFonts w:cs="Arial"/>
                <w:color w:val="auto"/>
                <w:sz w:val="20"/>
                <w:szCs w:val="20"/>
              </w:rPr>
            </w:pPr>
            <w:r w:rsidRPr="00146C12">
              <w:rPr>
                <w:rFonts w:cs="Arial"/>
                <w:color w:val="auto"/>
                <w:sz w:val="20"/>
                <w:szCs w:val="20"/>
              </w:rPr>
              <w:t>K2-product</w:t>
            </w:r>
          </w:p>
        </w:tc>
        <w:tc>
          <w:tcPr>
            <w:tcW w:w="7865" w:type="dxa"/>
          </w:tcPr>
          <w:p w14:paraId="48F35C14" w14:textId="7142B76E" w:rsidR="00D813B4" w:rsidRPr="00146C12" w:rsidRDefault="00D813B4" w:rsidP="00514FC4">
            <w:pPr>
              <w:rPr>
                <w:rFonts w:cs="Arial"/>
                <w:color w:val="auto"/>
                <w:sz w:val="20"/>
                <w:szCs w:val="20"/>
              </w:rPr>
            </w:pPr>
            <w:r w:rsidRPr="00146C12">
              <w:rPr>
                <w:rFonts w:cs="Arial"/>
                <w:color w:val="auto"/>
                <w:sz w:val="20"/>
                <w:szCs w:val="20"/>
              </w:rPr>
              <w:t>Brandbare vloeistof met een vlampunt tussen 2</w:t>
            </w:r>
            <w:r w:rsidR="00514FC4">
              <w:rPr>
                <w:rFonts w:cs="Arial"/>
                <w:color w:val="auto"/>
                <w:sz w:val="20"/>
                <w:szCs w:val="20"/>
              </w:rPr>
              <w:t>3</w:t>
            </w:r>
            <w:r w:rsidRPr="00146C12">
              <w:rPr>
                <w:rFonts w:cs="Arial"/>
                <w:color w:val="auto"/>
                <w:sz w:val="20"/>
                <w:szCs w:val="20"/>
              </w:rPr>
              <w:t>-</w:t>
            </w:r>
            <w:r w:rsidR="00514FC4">
              <w:rPr>
                <w:rFonts w:cs="Arial"/>
                <w:color w:val="auto"/>
                <w:sz w:val="20"/>
                <w:szCs w:val="20"/>
              </w:rPr>
              <w:t>60</w:t>
            </w:r>
            <w:r w:rsidRPr="00146C12">
              <w:rPr>
                <w:rFonts w:cs="Arial"/>
                <w:color w:val="auto"/>
                <w:sz w:val="20"/>
                <w:szCs w:val="20"/>
              </w:rPr>
              <w:t xml:space="preserve"> graden Celsius</w:t>
            </w:r>
          </w:p>
        </w:tc>
      </w:tr>
      <w:tr w:rsidR="00D813B4" w:rsidRPr="00146C12" w14:paraId="67B47C89" w14:textId="77777777" w:rsidTr="00A064C6">
        <w:tc>
          <w:tcPr>
            <w:tcW w:w="2197" w:type="dxa"/>
          </w:tcPr>
          <w:p w14:paraId="60E264A6" w14:textId="77777777" w:rsidR="00D813B4" w:rsidRPr="00146C12" w:rsidRDefault="00D813B4" w:rsidP="003D2B31">
            <w:pPr>
              <w:rPr>
                <w:rFonts w:cs="Arial"/>
                <w:color w:val="auto"/>
                <w:sz w:val="20"/>
                <w:szCs w:val="20"/>
              </w:rPr>
            </w:pPr>
            <w:r w:rsidRPr="00146C12">
              <w:rPr>
                <w:rFonts w:cs="Arial"/>
                <w:color w:val="auto"/>
                <w:sz w:val="20"/>
                <w:szCs w:val="20"/>
              </w:rPr>
              <w:t>K3-product</w:t>
            </w:r>
          </w:p>
        </w:tc>
        <w:tc>
          <w:tcPr>
            <w:tcW w:w="7865" w:type="dxa"/>
          </w:tcPr>
          <w:p w14:paraId="683C2DC3" w14:textId="0D64A2F3" w:rsidR="00D813B4" w:rsidRPr="00146C12" w:rsidRDefault="00D813B4" w:rsidP="00514FC4">
            <w:pPr>
              <w:rPr>
                <w:rFonts w:cs="Arial"/>
                <w:color w:val="auto"/>
                <w:sz w:val="20"/>
                <w:szCs w:val="20"/>
              </w:rPr>
            </w:pPr>
            <w:r w:rsidRPr="00146C12">
              <w:rPr>
                <w:rFonts w:cs="Arial"/>
                <w:color w:val="auto"/>
                <w:sz w:val="20"/>
                <w:szCs w:val="20"/>
              </w:rPr>
              <w:t xml:space="preserve">Brandbare vloeistof met een vlampunt hoger dan </w:t>
            </w:r>
            <w:r w:rsidR="00514FC4">
              <w:rPr>
                <w:rFonts w:cs="Arial"/>
                <w:color w:val="auto"/>
                <w:sz w:val="20"/>
                <w:szCs w:val="20"/>
              </w:rPr>
              <w:t>60</w:t>
            </w:r>
            <w:r w:rsidRPr="00146C12">
              <w:rPr>
                <w:rFonts w:cs="Arial"/>
                <w:color w:val="auto"/>
                <w:sz w:val="20"/>
                <w:szCs w:val="20"/>
              </w:rPr>
              <w:t xml:space="preserve"> graden Celsius</w:t>
            </w:r>
          </w:p>
        </w:tc>
      </w:tr>
      <w:tr w:rsidR="00BE60DD" w:rsidRPr="00146C12" w14:paraId="1F4FC3A0" w14:textId="77777777" w:rsidTr="00A064C6">
        <w:tc>
          <w:tcPr>
            <w:tcW w:w="2197" w:type="dxa"/>
          </w:tcPr>
          <w:p w14:paraId="121A86CA" w14:textId="77777777" w:rsidR="00BE60DD" w:rsidRPr="00146C12" w:rsidRDefault="00BE60DD" w:rsidP="003D2B31">
            <w:pPr>
              <w:rPr>
                <w:rFonts w:cs="Arial"/>
                <w:color w:val="auto"/>
                <w:sz w:val="20"/>
                <w:szCs w:val="20"/>
              </w:rPr>
            </w:pPr>
            <w:r w:rsidRPr="00146C12">
              <w:rPr>
                <w:rFonts w:cs="Arial"/>
                <w:color w:val="auto"/>
                <w:sz w:val="20"/>
                <w:szCs w:val="20"/>
              </w:rPr>
              <w:t>MRA</w:t>
            </w:r>
          </w:p>
        </w:tc>
        <w:tc>
          <w:tcPr>
            <w:tcW w:w="7865" w:type="dxa"/>
          </w:tcPr>
          <w:p w14:paraId="1EB19FE5" w14:textId="77777777" w:rsidR="00BE60DD" w:rsidRPr="00146C12" w:rsidRDefault="00BE60DD" w:rsidP="003D2B31">
            <w:pPr>
              <w:pStyle w:val="Default"/>
              <w:rPr>
                <w:rFonts w:ascii="Arial" w:hAnsi="Arial" w:cs="Arial"/>
                <w:color w:val="auto"/>
                <w:sz w:val="20"/>
                <w:szCs w:val="20"/>
              </w:rPr>
            </w:pPr>
            <w:r w:rsidRPr="00146C12">
              <w:rPr>
                <w:rFonts w:ascii="Arial" w:hAnsi="Arial" w:cs="Arial"/>
                <w:snapToGrid/>
                <w:color w:val="auto"/>
                <w:sz w:val="20"/>
                <w:szCs w:val="20"/>
                <w:lang w:val="nl-NL" w:eastAsia="nl-NL"/>
              </w:rPr>
              <w:t>Milieu Risico Analyse</w:t>
            </w:r>
          </w:p>
        </w:tc>
      </w:tr>
      <w:tr w:rsidR="00256698" w:rsidRPr="00146C12" w14:paraId="2A91CEFE" w14:textId="77777777" w:rsidTr="00A064C6">
        <w:tc>
          <w:tcPr>
            <w:tcW w:w="2197" w:type="dxa"/>
          </w:tcPr>
          <w:p w14:paraId="1E9F1DE4" w14:textId="77777777" w:rsidR="00256698" w:rsidRDefault="008D36BE" w:rsidP="003D2B31">
            <w:pPr>
              <w:rPr>
                <w:rFonts w:cs="Arial"/>
                <w:color w:val="auto"/>
                <w:sz w:val="20"/>
                <w:szCs w:val="20"/>
              </w:rPr>
            </w:pPr>
            <w:r w:rsidRPr="00146C12">
              <w:rPr>
                <w:rFonts w:cs="Arial"/>
                <w:color w:val="auto"/>
                <w:sz w:val="20"/>
                <w:szCs w:val="20"/>
              </w:rPr>
              <w:t>MT</w:t>
            </w:r>
          </w:p>
          <w:p w14:paraId="521083C7" w14:textId="79C7576E" w:rsidR="000931E3" w:rsidRPr="00146C12" w:rsidRDefault="000931E3" w:rsidP="003D2B31">
            <w:pPr>
              <w:rPr>
                <w:rFonts w:cs="Arial"/>
                <w:color w:val="auto"/>
                <w:sz w:val="20"/>
                <w:szCs w:val="20"/>
              </w:rPr>
            </w:pPr>
            <w:r>
              <w:rPr>
                <w:rFonts w:cs="Arial"/>
                <w:color w:val="auto"/>
                <w:sz w:val="20"/>
                <w:szCs w:val="20"/>
              </w:rPr>
              <w:t>OWA</w:t>
            </w:r>
          </w:p>
        </w:tc>
        <w:tc>
          <w:tcPr>
            <w:tcW w:w="7865" w:type="dxa"/>
          </w:tcPr>
          <w:p w14:paraId="45B3ACB1" w14:textId="77777777" w:rsidR="00256698" w:rsidRDefault="008D36BE" w:rsidP="003D2B31">
            <w:pPr>
              <w:rPr>
                <w:rFonts w:cs="Arial"/>
                <w:color w:val="auto"/>
                <w:sz w:val="20"/>
                <w:szCs w:val="20"/>
              </w:rPr>
            </w:pPr>
            <w:r w:rsidRPr="00146C12">
              <w:rPr>
                <w:rFonts w:cs="Arial"/>
                <w:color w:val="auto"/>
                <w:sz w:val="20"/>
                <w:szCs w:val="20"/>
              </w:rPr>
              <w:t>Managementteam</w:t>
            </w:r>
          </w:p>
          <w:p w14:paraId="5E9C3B0A" w14:textId="04E5E4BB" w:rsidR="000931E3" w:rsidRPr="00146C12" w:rsidRDefault="000931E3" w:rsidP="003D2B31">
            <w:pPr>
              <w:rPr>
                <w:rFonts w:cs="Arial"/>
                <w:color w:val="auto"/>
                <w:sz w:val="20"/>
                <w:szCs w:val="20"/>
              </w:rPr>
            </w:pPr>
            <w:r>
              <w:rPr>
                <w:rFonts w:cs="Arial"/>
                <w:color w:val="auto"/>
                <w:sz w:val="20"/>
                <w:szCs w:val="20"/>
              </w:rPr>
              <w:t>Olie water afscheider</w:t>
            </w:r>
          </w:p>
        </w:tc>
      </w:tr>
      <w:tr w:rsidR="00256698" w:rsidRPr="00146C12" w14:paraId="2DDC3993" w14:textId="77777777" w:rsidTr="00A064C6">
        <w:tc>
          <w:tcPr>
            <w:tcW w:w="2197" w:type="dxa"/>
          </w:tcPr>
          <w:p w14:paraId="6D4AD995" w14:textId="77777777" w:rsidR="00256698" w:rsidRPr="00146C12" w:rsidRDefault="00256698" w:rsidP="003D2B31">
            <w:pPr>
              <w:rPr>
                <w:rFonts w:cs="Arial"/>
                <w:color w:val="auto"/>
                <w:sz w:val="20"/>
                <w:szCs w:val="20"/>
              </w:rPr>
            </w:pPr>
            <w:r w:rsidRPr="00146C12">
              <w:rPr>
                <w:rFonts w:cs="Arial"/>
                <w:color w:val="auto"/>
                <w:sz w:val="20"/>
                <w:szCs w:val="20"/>
              </w:rPr>
              <w:t>PGS</w:t>
            </w:r>
          </w:p>
        </w:tc>
        <w:tc>
          <w:tcPr>
            <w:tcW w:w="7865" w:type="dxa"/>
          </w:tcPr>
          <w:p w14:paraId="6B8A25E2" w14:textId="77777777" w:rsidR="00256698" w:rsidRPr="00146C12" w:rsidRDefault="00256698" w:rsidP="003D2B31">
            <w:pPr>
              <w:rPr>
                <w:rFonts w:cs="Arial"/>
                <w:color w:val="auto"/>
                <w:sz w:val="20"/>
                <w:szCs w:val="20"/>
              </w:rPr>
            </w:pPr>
            <w:r w:rsidRPr="00146C12">
              <w:rPr>
                <w:rFonts w:cs="Arial"/>
                <w:color w:val="auto"/>
                <w:sz w:val="20"/>
                <w:szCs w:val="20"/>
              </w:rPr>
              <w:t>Publicatiereeks gevaarlijke stoffen</w:t>
            </w:r>
          </w:p>
        </w:tc>
      </w:tr>
      <w:tr w:rsidR="00D813B4" w:rsidRPr="00146C12" w14:paraId="5D30BCFA" w14:textId="77777777" w:rsidTr="00A064C6">
        <w:tc>
          <w:tcPr>
            <w:tcW w:w="2197" w:type="dxa"/>
          </w:tcPr>
          <w:p w14:paraId="16F1C693" w14:textId="77777777" w:rsidR="00D813B4" w:rsidRPr="00146C12" w:rsidRDefault="00D813B4" w:rsidP="003D2B31">
            <w:pPr>
              <w:rPr>
                <w:rFonts w:cs="Arial"/>
                <w:color w:val="auto"/>
                <w:sz w:val="20"/>
                <w:szCs w:val="20"/>
              </w:rPr>
            </w:pPr>
            <w:r w:rsidRPr="00146C12">
              <w:rPr>
                <w:rFonts w:cs="Arial"/>
                <w:color w:val="auto"/>
                <w:sz w:val="20"/>
                <w:szCs w:val="20"/>
              </w:rPr>
              <w:t>QRA</w:t>
            </w:r>
          </w:p>
        </w:tc>
        <w:tc>
          <w:tcPr>
            <w:tcW w:w="7865" w:type="dxa"/>
          </w:tcPr>
          <w:p w14:paraId="545BB4B7" w14:textId="77777777" w:rsidR="00D813B4" w:rsidRPr="00146C12" w:rsidRDefault="00D813B4" w:rsidP="003D2B31">
            <w:pPr>
              <w:rPr>
                <w:rFonts w:cs="Arial"/>
                <w:color w:val="auto"/>
                <w:sz w:val="20"/>
                <w:szCs w:val="20"/>
              </w:rPr>
            </w:pPr>
            <w:r w:rsidRPr="00146C12">
              <w:rPr>
                <w:rFonts w:cs="Arial"/>
                <w:color w:val="auto"/>
                <w:sz w:val="20"/>
                <w:szCs w:val="20"/>
              </w:rPr>
              <w:t xml:space="preserve">Kwantitatieve Risico Analyse </w:t>
            </w:r>
          </w:p>
        </w:tc>
      </w:tr>
      <w:tr w:rsidR="00256698" w:rsidRPr="00146C12" w14:paraId="1C00A1B1" w14:textId="77777777" w:rsidTr="00A064C6">
        <w:tc>
          <w:tcPr>
            <w:tcW w:w="2197" w:type="dxa"/>
          </w:tcPr>
          <w:p w14:paraId="31CE9D43" w14:textId="77777777" w:rsidR="00256698" w:rsidRPr="00146C12" w:rsidRDefault="00256698" w:rsidP="003D2B31">
            <w:pPr>
              <w:rPr>
                <w:rFonts w:cs="Arial"/>
                <w:color w:val="auto"/>
                <w:sz w:val="20"/>
                <w:szCs w:val="20"/>
              </w:rPr>
            </w:pPr>
            <w:r w:rsidRPr="00146C12">
              <w:rPr>
                <w:rFonts w:cs="Arial"/>
                <w:color w:val="auto"/>
                <w:sz w:val="20"/>
                <w:szCs w:val="20"/>
              </w:rPr>
              <w:t>RAC</w:t>
            </w:r>
          </w:p>
        </w:tc>
        <w:tc>
          <w:tcPr>
            <w:tcW w:w="7865" w:type="dxa"/>
          </w:tcPr>
          <w:p w14:paraId="5E73D008" w14:textId="77777777" w:rsidR="00256698" w:rsidRPr="00146C12" w:rsidRDefault="00256698" w:rsidP="003D2B31">
            <w:pPr>
              <w:rPr>
                <w:rFonts w:cs="Arial"/>
                <w:color w:val="auto"/>
                <w:sz w:val="20"/>
                <w:szCs w:val="20"/>
              </w:rPr>
            </w:pPr>
            <w:r w:rsidRPr="00146C12">
              <w:rPr>
                <w:rFonts w:cs="Arial"/>
                <w:color w:val="auto"/>
                <w:sz w:val="20"/>
                <w:szCs w:val="20"/>
              </w:rPr>
              <w:t>Regionale alarmcentrale</w:t>
            </w:r>
          </w:p>
        </w:tc>
      </w:tr>
      <w:tr w:rsidR="008D36BE" w:rsidRPr="00146C12" w14:paraId="703895A7" w14:textId="77777777" w:rsidTr="00A064C6">
        <w:tc>
          <w:tcPr>
            <w:tcW w:w="2197" w:type="dxa"/>
          </w:tcPr>
          <w:p w14:paraId="5F47D485" w14:textId="77777777" w:rsidR="008D36BE" w:rsidRDefault="008D36BE" w:rsidP="003D2B31">
            <w:pPr>
              <w:rPr>
                <w:rFonts w:cs="Arial"/>
                <w:color w:val="auto"/>
                <w:sz w:val="20"/>
                <w:szCs w:val="20"/>
              </w:rPr>
            </w:pPr>
            <w:r w:rsidRPr="00146C12">
              <w:rPr>
                <w:rFonts w:cs="Arial"/>
                <w:color w:val="auto"/>
                <w:sz w:val="20"/>
                <w:szCs w:val="20"/>
              </w:rPr>
              <w:t>ROT</w:t>
            </w:r>
          </w:p>
          <w:p w14:paraId="61B0EE9F" w14:textId="77777777" w:rsidR="001C01FD" w:rsidRPr="00146C12" w:rsidRDefault="001C01FD" w:rsidP="003D2B31">
            <w:pPr>
              <w:rPr>
                <w:rFonts w:cs="Arial"/>
                <w:color w:val="auto"/>
                <w:sz w:val="20"/>
                <w:szCs w:val="20"/>
              </w:rPr>
            </w:pPr>
            <w:r>
              <w:rPr>
                <w:rFonts w:cs="Arial"/>
                <w:color w:val="auto"/>
                <w:sz w:val="20"/>
                <w:szCs w:val="20"/>
              </w:rPr>
              <w:t>ROV</w:t>
            </w:r>
          </w:p>
        </w:tc>
        <w:tc>
          <w:tcPr>
            <w:tcW w:w="7865" w:type="dxa"/>
          </w:tcPr>
          <w:p w14:paraId="5BBF30B6" w14:textId="77777777" w:rsidR="008D36BE" w:rsidRDefault="008D36BE" w:rsidP="003D2B31">
            <w:pPr>
              <w:rPr>
                <w:rFonts w:cs="Arial"/>
                <w:color w:val="auto"/>
                <w:sz w:val="20"/>
                <w:szCs w:val="20"/>
              </w:rPr>
            </w:pPr>
            <w:r w:rsidRPr="00146C12">
              <w:rPr>
                <w:rFonts w:cs="Arial"/>
                <w:color w:val="auto"/>
                <w:sz w:val="20"/>
                <w:szCs w:val="20"/>
              </w:rPr>
              <w:t xml:space="preserve">Regionaal operationeel team </w:t>
            </w:r>
          </w:p>
          <w:p w14:paraId="50BCA5FC" w14:textId="77777777" w:rsidR="001C01FD" w:rsidRPr="00146C12" w:rsidRDefault="001C01FD" w:rsidP="003D2B31">
            <w:pPr>
              <w:rPr>
                <w:rFonts w:cs="Arial"/>
                <w:color w:val="auto"/>
                <w:sz w:val="20"/>
                <w:szCs w:val="20"/>
              </w:rPr>
            </w:pPr>
            <w:r w:rsidRPr="00BE4AA8">
              <w:rPr>
                <w:rFonts w:cs="Arial"/>
                <w:color w:val="auto"/>
                <w:sz w:val="20"/>
                <w:szCs w:val="20"/>
              </w:rPr>
              <w:t>Pneumatisch bediende tankkleppen</w:t>
            </w:r>
          </w:p>
        </w:tc>
      </w:tr>
      <w:tr w:rsidR="008D36BE" w:rsidRPr="00146C12" w14:paraId="760B9F12" w14:textId="77777777" w:rsidTr="00A064C6">
        <w:tc>
          <w:tcPr>
            <w:tcW w:w="2197" w:type="dxa"/>
          </w:tcPr>
          <w:p w14:paraId="45D21118" w14:textId="77777777" w:rsidR="008D36BE" w:rsidRPr="00146C12" w:rsidRDefault="008D36BE" w:rsidP="003D2B31">
            <w:pPr>
              <w:rPr>
                <w:rFonts w:cs="Arial"/>
                <w:color w:val="auto"/>
                <w:sz w:val="20"/>
                <w:szCs w:val="20"/>
              </w:rPr>
            </w:pPr>
            <w:r w:rsidRPr="00146C12">
              <w:rPr>
                <w:rFonts w:cs="Arial"/>
                <w:color w:val="auto"/>
                <w:sz w:val="20"/>
                <w:szCs w:val="20"/>
              </w:rPr>
              <w:t>SDS</w:t>
            </w:r>
          </w:p>
        </w:tc>
        <w:tc>
          <w:tcPr>
            <w:tcW w:w="7865" w:type="dxa"/>
          </w:tcPr>
          <w:p w14:paraId="26E68F13" w14:textId="77777777" w:rsidR="008D36BE" w:rsidRPr="00146C12" w:rsidRDefault="008D36BE" w:rsidP="003D2B31">
            <w:pPr>
              <w:rPr>
                <w:rFonts w:cs="Arial"/>
                <w:color w:val="auto"/>
                <w:sz w:val="20"/>
                <w:szCs w:val="20"/>
              </w:rPr>
            </w:pPr>
            <w:r w:rsidRPr="00146C12">
              <w:rPr>
                <w:rFonts w:cs="Arial"/>
                <w:color w:val="auto"/>
                <w:sz w:val="20"/>
                <w:szCs w:val="20"/>
                <w:lang w:eastAsia="en-US"/>
              </w:rPr>
              <w:t>Safety Data Sheet (veiligheidsinformatieblad)</w:t>
            </w:r>
          </w:p>
        </w:tc>
      </w:tr>
      <w:tr w:rsidR="00256698" w:rsidRPr="00146C12" w14:paraId="39CD12F4" w14:textId="77777777" w:rsidTr="00A064C6">
        <w:tc>
          <w:tcPr>
            <w:tcW w:w="2197" w:type="dxa"/>
          </w:tcPr>
          <w:p w14:paraId="1DFD8CD2" w14:textId="77777777" w:rsidR="00256698" w:rsidRPr="00146C12" w:rsidRDefault="00256698" w:rsidP="003D2B31">
            <w:pPr>
              <w:rPr>
                <w:rFonts w:cs="Arial"/>
                <w:color w:val="auto"/>
                <w:sz w:val="20"/>
                <w:szCs w:val="20"/>
              </w:rPr>
            </w:pPr>
            <w:r w:rsidRPr="00146C12">
              <w:rPr>
                <w:rFonts w:cs="Arial"/>
                <w:color w:val="auto"/>
                <w:sz w:val="20"/>
                <w:szCs w:val="20"/>
              </w:rPr>
              <w:t>VRU</w:t>
            </w:r>
          </w:p>
        </w:tc>
        <w:tc>
          <w:tcPr>
            <w:tcW w:w="7865" w:type="dxa"/>
          </w:tcPr>
          <w:p w14:paraId="23100CF0" w14:textId="77777777" w:rsidR="00256698" w:rsidRPr="00146C12" w:rsidRDefault="00256698" w:rsidP="003D2B31">
            <w:pPr>
              <w:rPr>
                <w:rFonts w:cs="Arial"/>
                <w:color w:val="auto"/>
                <w:sz w:val="20"/>
                <w:szCs w:val="20"/>
              </w:rPr>
            </w:pPr>
            <w:r w:rsidRPr="00146C12">
              <w:rPr>
                <w:rFonts w:cs="Arial"/>
                <w:color w:val="auto"/>
                <w:sz w:val="20"/>
                <w:szCs w:val="20"/>
              </w:rPr>
              <w:t>Vapour recovery unit</w:t>
            </w:r>
            <w:r w:rsidR="00A064C6" w:rsidRPr="00146C12">
              <w:rPr>
                <w:rFonts w:cs="Arial"/>
                <w:color w:val="auto"/>
                <w:sz w:val="20"/>
                <w:szCs w:val="20"/>
              </w:rPr>
              <w:t xml:space="preserve"> (dampverwerkingsinstallatie)</w:t>
            </w:r>
          </w:p>
        </w:tc>
      </w:tr>
    </w:tbl>
    <w:p w14:paraId="05AC206C" w14:textId="2F92905E" w:rsidR="00256698" w:rsidRPr="00146C12" w:rsidRDefault="00256698" w:rsidP="003D2B31">
      <w:pPr>
        <w:spacing w:line="240" w:lineRule="auto"/>
        <w:rPr>
          <w:rFonts w:cs="Arial"/>
          <w:bCs/>
          <w:caps/>
          <w:color w:val="auto"/>
          <w:kern w:val="20"/>
          <w:sz w:val="20"/>
          <w:szCs w:val="20"/>
          <w:lang w:val="nl-BE" w:eastAsia="en-US"/>
        </w:rPr>
      </w:pPr>
      <w:r w:rsidRPr="00146C12">
        <w:rPr>
          <w:rFonts w:cs="Arial"/>
          <w:color w:val="auto"/>
          <w:sz w:val="20"/>
          <w:szCs w:val="20"/>
        </w:rPr>
        <w:br w:type="page"/>
      </w:r>
    </w:p>
    <w:p w14:paraId="37648E2D" w14:textId="77777777" w:rsidR="001A5396" w:rsidRPr="00C35F28" w:rsidRDefault="001A5396" w:rsidP="00C35F28">
      <w:pPr>
        <w:pStyle w:val="BijlageX"/>
      </w:pPr>
      <w:bookmarkStart w:id="682" w:name="_Toc435102788"/>
      <w:bookmarkStart w:id="683" w:name="_Toc100132407"/>
      <w:r w:rsidRPr="00C35F28">
        <w:lastRenderedPageBreak/>
        <w:t>Calamiteiten telefoonlijst</w:t>
      </w:r>
      <w:bookmarkEnd w:id="683"/>
      <w:r w:rsidRPr="00C35F28">
        <w:t xml:space="preserve"> </w:t>
      </w:r>
    </w:p>
    <w:p w14:paraId="27AF1E01" w14:textId="77777777" w:rsidR="001A5396" w:rsidRPr="005D2A8A" w:rsidRDefault="001A5396" w:rsidP="001A5396">
      <w:pPr>
        <w:rPr>
          <w:rFonts w:cs="Arial"/>
          <w:color w:val="auto"/>
          <w:lang w:val="nl-BE" w:eastAsia="en-US"/>
        </w:rPr>
      </w:pPr>
      <w:r w:rsidRPr="005D2A8A">
        <w:rPr>
          <w:rFonts w:cs="Arial"/>
          <w:noProof/>
          <w:color w:val="auto"/>
          <w:lang w:val="en-US" w:eastAsia="en-US"/>
        </w:rPr>
        <w:drawing>
          <wp:anchor distT="47625" distB="47625" distL="47625" distR="47625" simplePos="0" relativeHeight="251653120" behindDoc="0" locked="0" layoutInCell="1" allowOverlap="0" wp14:anchorId="0F6E11C5" wp14:editId="2C5BB477">
            <wp:simplePos x="0" y="0"/>
            <wp:positionH relativeFrom="column">
              <wp:posOffset>3069590</wp:posOffset>
            </wp:positionH>
            <wp:positionV relativeFrom="line">
              <wp:posOffset>91440</wp:posOffset>
            </wp:positionV>
            <wp:extent cx="700405" cy="800100"/>
            <wp:effectExtent l="19050" t="0" r="4445" b="0"/>
            <wp:wrapSquare wrapText="bothSides"/>
            <wp:docPr id="1" name="Afbeelding 147" descr="1-1-2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7" descr="1-1-2 logo"/>
                    <pic:cNvPicPr>
                      <a:picLocks noChangeAspect="1" noChangeArrowheads="1"/>
                    </pic:cNvPicPr>
                  </pic:nvPicPr>
                  <pic:blipFill>
                    <a:blip r:embed="rId13" cstate="print"/>
                    <a:srcRect/>
                    <a:stretch>
                      <a:fillRect/>
                    </a:stretch>
                  </pic:blipFill>
                  <pic:spPr bwMode="auto">
                    <a:xfrm>
                      <a:off x="0" y="0"/>
                      <a:ext cx="700405" cy="800100"/>
                    </a:xfrm>
                    <a:prstGeom prst="rect">
                      <a:avLst/>
                    </a:prstGeom>
                    <a:noFill/>
                    <a:ln w="9525">
                      <a:noFill/>
                      <a:miter lim="800000"/>
                      <a:headEnd/>
                      <a:tailEnd/>
                    </a:ln>
                  </pic:spPr>
                </pic:pic>
              </a:graphicData>
            </a:graphic>
          </wp:anchor>
        </w:drawing>
      </w:r>
    </w:p>
    <w:p w14:paraId="041ED50C" w14:textId="77777777" w:rsidR="001A5396" w:rsidRPr="005D2A8A" w:rsidRDefault="001A5396" w:rsidP="001A5396">
      <w:pPr>
        <w:spacing w:after="120" w:line="240" w:lineRule="atLeast"/>
        <w:ind w:firstLine="709"/>
        <w:jc w:val="both"/>
        <w:rPr>
          <w:rFonts w:cs="Arial"/>
          <w:color w:val="auto"/>
        </w:rPr>
      </w:pPr>
      <w:r w:rsidRPr="005D2A8A">
        <w:rPr>
          <w:rFonts w:cs="Arial"/>
          <w:color w:val="auto"/>
        </w:rPr>
        <w:t xml:space="preserve">- </w:t>
      </w:r>
      <w:r w:rsidRPr="005D2A8A">
        <w:rPr>
          <w:rFonts w:cs="Arial"/>
          <w:b/>
          <w:color w:val="auto"/>
          <w:sz w:val="24"/>
        </w:rPr>
        <w:t>BRANDWEER</w:t>
      </w:r>
      <w:r w:rsidRPr="005D2A8A">
        <w:rPr>
          <w:rFonts w:cs="Arial"/>
          <w:color w:val="auto"/>
        </w:rPr>
        <w:tab/>
      </w:r>
      <w:r w:rsidRPr="005D2A8A">
        <w:rPr>
          <w:rFonts w:cs="Arial"/>
          <w:color w:val="auto"/>
        </w:rPr>
        <w:tab/>
      </w:r>
      <w:r w:rsidRPr="005D2A8A">
        <w:rPr>
          <w:rFonts w:cs="Arial"/>
          <w:color w:val="auto"/>
        </w:rPr>
        <w:tab/>
      </w:r>
      <w:r w:rsidRPr="005D2A8A">
        <w:rPr>
          <w:rFonts w:cs="Arial"/>
          <w:color w:val="auto"/>
        </w:rPr>
        <w:tab/>
      </w:r>
      <w:r w:rsidRPr="005D2A8A">
        <w:rPr>
          <w:rFonts w:cs="Arial"/>
          <w:color w:val="auto"/>
        </w:rPr>
        <w:tab/>
      </w:r>
    </w:p>
    <w:p w14:paraId="2DDFE82E" w14:textId="77777777" w:rsidR="001A5396" w:rsidRPr="005D2A8A" w:rsidRDefault="001A5396" w:rsidP="001A5396">
      <w:pPr>
        <w:spacing w:after="120" w:line="240" w:lineRule="atLeast"/>
        <w:ind w:firstLine="709"/>
        <w:jc w:val="both"/>
        <w:rPr>
          <w:rFonts w:cs="Arial"/>
          <w:color w:val="auto"/>
        </w:rPr>
      </w:pPr>
      <w:r w:rsidRPr="005D2A8A">
        <w:rPr>
          <w:rFonts w:cs="Arial"/>
          <w:color w:val="auto"/>
        </w:rPr>
        <w:t xml:space="preserve">- </w:t>
      </w:r>
      <w:r w:rsidRPr="005D2A8A">
        <w:rPr>
          <w:rFonts w:cs="Arial"/>
          <w:b/>
          <w:color w:val="auto"/>
          <w:sz w:val="24"/>
        </w:rPr>
        <w:t>POLITIE</w:t>
      </w:r>
      <w:r w:rsidRPr="005D2A8A">
        <w:rPr>
          <w:rFonts w:cs="Arial"/>
          <w:color w:val="auto"/>
        </w:rPr>
        <w:tab/>
      </w:r>
      <w:r w:rsidRPr="005D2A8A">
        <w:rPr>
          <w:rFonts w:cs="Arial"/>
          <w:color w:val="auto"/>
        </w:rPr>
        <w:tab/>
      </w:r>
      <w:r w:rsidRPr="005D2A8A">
        <w:rPr>
          <w:rFonts w:cs="Arial"/>
          <w:color w:val="auto"/>
        </w:rPr>
        <w:tab/>
      </w:r>
      <w:r w:rsidRPr="005D2A8A">
        <w:rPr>
          <w:rFonts w:cs="Arial"/>
          <w:color w:val="auto"/>
        </w:rPr>
        <w:tab/>
      </w:r>
      <w:r w:rsidRPr="005D2A8A">
        <w:rPr>
          <w:rFonts w:cs="Arial"/>
          <w:color w:val="auto"/>
        </w:rPr>
        <w:tab/>
      </w:r>
      <w:r w:rsidRPr="005D2A8A">
        <w:rPr>
          <w:rFonts w:cs="Arial"/>
          <w:color w:val="auto"/>
        </w:rPr>
        <w:tab/>
      </w:r>
    </w:p>
    <w:p w14:paraId="01DAF6BF" w14:textId="77777777" w:rsidR="001A5396" w:rsidRPr="005D2A8A" w:rsidRDefault="001A5396" w:rsidP="001A5396">
      <w:pPr>
        <w:ind w:firstLine="708"/>
        <w:rPr>
          <w:rFonts w:cs="Arial"/>
          <w:color w:val="auto"/>
          <w:lang w:val="nl-BE" w:eastAsia="en-US"/>
        </w:rPr>
      </w:pPr>
      <w:r w:rsidRPr="005D2A8A">
        <w:rPr>
          <w:rFonts w:cs="Arial"/>
          <w:color w:val="auto"/>
        </w:rPr>
        <w:t xml:space="preserve">- </w:t>
      </w:r>
      <w:r w:rsidRPr="005D2A8A">
        <w:rPr>
          <w:rFonts w:cs="Arial"/>
          <w:b/>
          <w:color w:val="auto"/>
          <w:sz w:val="24"/>
        </w:rPr>
        <w:t>AMBULANCE</w:t>
      </w:r>
    </w:p>
    <w:p w14:paraId="48389C2F" w14:textId="77777777" w:rsidR="001A5396" w:rsidRPr="005D2A8A" w:rsidRDefault="001A5396" w:rsidP="001A5396">
      <w:pPr>
        <w:rPr>
          <w:rFonts w:cs="Arial"/>
          <w:color w:val="auto"/>
          <w:lang w:val="nl-BE" w:eastAsia="en-US"/>
        </w:rPr>
      </w:pPr>
    </w:p>
    <w:p w14:paraId="3ECC83A7" w14:textId="77777777" w:rsidR="001A5396" w:rsidRPr="005D2A8A" w:rsidRDefault="001A5396" w:rsidP="001A5396">
      <w:pPr>
        <w:rPr>
          <w:rFonts w:cs="Arial"/>
          <w:color w:val="auto"/>
          <w:lang w:val="nl-BE"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2"/>
        <w:gridCol w:w="4671"/>
      </w:tblGrid>
      <w:tr w:rsidR="001A5396" w:rsidRPr="005D2A8A" w14:paraId="20C85841" w14:textId="77777777" w:rsidTr="005A145E">
        <w:tc>
          <w:tcPr>
            <w:tcW w:w="9333" w:type="dxa"/>
            <w:gridSpan w:val="2"/>
            <w:shd w:val="clear" w:color="auto" w:fill="E6E6E6"/>
            <w:vAlign w:val="center"/>
          </w:tcPr>
          <w:p w14:paraId="46E38093" w14:textId="4B4B6E6B" w:rsidR="001A5396" w:rsidRPr="005A145E" w:rsidRDefault="00456700" w:rsidP="005A145E">
            <w:pPr>
              <w:spacing w:before="240" w:after="240"/>
              <w:jc w:val="center"/>
              <w:rPr>
                <w:rFonts w:cs="Arial"/>
                <w:b/>
                <w:color w:val="auto"/>
                <w:sz w:val="24"/>
              </w:rPr>
            </w:pPr>
            <w:r>
              <w:rPr>
                <w:rFonts w:cs="Arial"/>
                <w:b/>
                <w:color w:val="auto"/>
                <w:sz w:val="24"/>
              </w:rPr>
              <w:t xml:space="preserve">Operations </w:t>
            </w:r>
            <w:r w:rsidR="00DE4210">
              <w:rPr>
                <w:rFonts w:cs="Arial"/>
                <w:b/>
                <w:color w:val="auto"/>
                <w:sz w:val="24"/>
              </w:rPr>
              <w:t>Manager</w:t>
            </w:r>
          </w:p>
        </w:tc>
      </w:tr>
      <w:tr w:rsidR="001A5396" w:rsidRPr="005D2A8A" w14:paraId="0863F97C" w14:textId="77777777" w:rsidTr="005A145E">
        <w:tc>
          <w:tcPr>
            <w:tcW w:w="4662" w:type="dxa"/>
            <w:vAlign w:val="center"/>
          </w:tcPr>
          <w:p w14:paraId="40EE68B7" w14:textId="77777777" w:rsidR="001A5396" w:rsidRPr="005A145E" w:rsidRDefault="005A145E" w:rsidP="00F16F08">
            <w:pPr>
              <w:spacing w:before="120" w:after="120" w:line="240" w:lineRule="atLeast"/>
              <w:jc w:val="center"/>
              <w:rPr>
                <w:rFonts w:cs="Arial"/>
                <w:b/>
                <w:bCs/>
                <w:color w:val="auto"/>
                <w:sz w:val="24"/>
              </w:rPr>
            </w:pPr>
            <w:r w:rsidRPr="005A145E">
              <w:rPr>
                <w:rFonts w:cs="Arial"/>
                <w:b/>
                <w:color w:val="auto"/>
                <w:sz w:val="24"/>
              </w:rPr>
              <w:t>Martin Kats</w:t>
            </w:r>
          </w:p>
        </w:tc>
        <w:tc>
          <w:tcPr>
            <w:tcW w:w="4671" w:type="dxa"/>
            <w:vAlign w:val="center"/>
          </w:tcPr>
          <w:p w14:paraId="153409AD" w14:textId="77777777" w:rsidR="001A5396" w:rsidRPr="005D2A8A" w:rsidRDefault="005A145E" w:rsidP="009D6966">
            <w:pPr>
              <w:spacing w:before="120" w:after="120" w:line="240" w:lineRule="atLeast"/>
              <w:jc w:val="center"/>
              <w:rPr>
                <w:rFonts w:cs="Arial"/>
                <w:b/>
                <w:bCs/>
                <w:color w:val="auto"/>
                <w:sz w:val="20"/>
              </w:rPr>
            </w:pPr>
            <w:r w:rsidRPr="008E4FCE">
              <w:rPr>
                <w:rFonts w:cs="Arial"/>
                <w:color w:val="auto"/>
                <w:sz w:val="20"/>
                <w:szCs w:val="20"/>
              </w:rPr>
              <w:t>Tel.: +31 682514366</w:t>
            </w:r>
          </w:p>
        </w:tc>
      </w:tr>
      <w:tr w:rsidR="001A5396" w:rsidRPr="005D2A8A" w14:paraId="447C26A1" w14:textId="77777777" w:rsidTr="005A145E">
        <w:tc>
          <w:tcPr>
            <w:tcW w:w="9333" w:type="dxa"/>
            <w:gridSpan w:val="2"/>
            <w:tcBorders>
              <w:left w:val="nil"/>
              <w:bottom w:val="nil"/>
              <w:right w:val="nil"/>
            </w:tcBorders>
            <w:vAlign w:val="center"/>
          </w:tcPr>
          <w:p w14:paraId="7E66B008" w14:textId="77777777" w:rsidR="001A5396" w:rsidRPr="005D2A8A" w:rsidRDefault="001A5396" w:rsidP="009D6966">
            <w:pPr>
              <w:spacing w:before="120" w:after="120" w:line="240" w:lineRule="atLeast"/>
              <w:jc w:val="center"/>
              <w:rPr>
                <w:rFonts w:cs="Arial"/>
                <w:b/>
                <w:bCs/>
                <w:color w:val="auto"/>
                <w:sz w:val="20"/>
              </w:rPr>
            </w:pPr>
          </w:p>
        </w:tc>
      </w:tr>
      <w:tr w:rsidR="001A5396" w:rsidRPr="005D2A8A" w14:paraId="3E0EFA76" w14:textId="77777777" w:rsidTr="005A145E">
        <w:tc>
          <w:tcPr>
            <w:tcW w:w="9333" w:type="dxa"/>
            <w:gridSpan w:val="2"/>
            <w:tcBorders>
              <w:bottom w:val="single" w:sz="4" w:space="0" w:color="auto"/>
            </w:tcBorders>
            <w:shd w:val="clear" w:color="auto" w:fill="E6E6E6"/>
            <w:vAlign w:val="center"/>
          </w:tcPr>
          <w:p w14:paraId="69E2D4EA" w14:textId="77777777" w:rsidR="001A5396" w:rsidRPr="005D2A8A" w:rsidRDefault="001A5396" w:rsidP="009D6966">
            <w:pPr>
              <w:spacing w:before="120" w:after="120" w:line="240" w:lineRule="atLeast"/>
              <w:jc w:val="center"/>
              <w:rPr>
                <w:rFonts w:cs="Arial"/>
                <w:b/>
                <w:bCs/>
                <w:color w:val="auto"/>
                <w:sz w:val="20"/>
              </w:rPr>
            </w:pPr>
            <w:r w:rsidRPr="005D2A8A">
              <w:rPr>
                <w:rFonts w:cs="Arial"/>
                <w:b/>
                <w:bCs/>
                <w:color w:val="auto"/>
                <w:sz w:val="20"/>
              </w:rPr>
              <w:t>ASSISTENTIE BIJ BRAND</w:t>
            </w:r>
          </w:p>
        </w:tc>
      </w:tr>
      <w:tr w:rsidR="001A5396" w:rsidRPr="005D2A8A" w14:paraId="300AF82A" w14:textId="77777777" w:rsidTr="005A145E">
        <w:tc>
          <w:tcPr>
            <w:tcW w:w="9333" w:type="dxa"/>
            <w:gridSpan w:val="2"/>
            <w:tcBorders>
              <w:bottom w:val="single" w:sz="4" w:space="0" w:color="auto"/>
            </w:tcBorders>
            <w:shd w:val="clear" w:color="auto" w:fill="auto"/>
            <w:vAlign w:val="center"/>
          </w:tcPr>
          <w:p w14:paraId="5FAB5875" w14:textId="77777777" w:rsidR="001A5396" w:rsidRPr="00F73E81" w:rsidRDefault="001A5396" w:rsidP="00C35F28">
            <w:pPr>
              <w:rPr>
                <w:color w:val="auto"/>
              </w:rPr>
            </w:pPr>
            <w:r w:rsidRPr="00F73E81">
              <w:rPr>
                <w:color w:val="auto"/>
                <w:lang w:val="nl-BE"/>
              </w:rPr>
              <w:t>DNM</w:t>
            </w:r>
            <w:r w:rsidRPr="00F73E81">
              <w:rPr>
                <w:color w:val="auto"/>
                <w:lang w:val="nl-BE"/>
              </w:rPr>
              <w:tab/>
              <w:t xml:space="preserve"> International</w:t>
            </w:r>
          </w:p>
          <w:p w14:paraId="4B6D674E" w14:textId="33D7078B" w:rsidR="001A5396" w:rsidRPr="00F73E81" w:rsidRDefault="001A5396" w:rsidP="00C35F28">
            <w:pPr>
              <w:rPr>
                <w:color w:val="auto"/>
              </w:rPr>
            </w:pPr>
            <w:r w:rsidRPr="00F73E81">
              <w:rPr>
                <w:color w:val="auto"/>
              </w:rPr>
              <w:t>Binnen kantoortijd:     0031 (0) 187 – 484 488</w:t>
            </w:r>
          </w:p>
          <w:p w14:paraId="3F20FD45" w14:textId="385992EF" w:rsidR="001A5396" w:rsidRPr="00F73E81" w:rsidRDefault="001A5396" w:rsidP="00C35F28">
            <w:pPr>
              <w:rPr>
                <w:color w:val="auto"/>
              </w:rPr>
            </w:pPr>
            <w:r w:rsidRPr="00F73E81">
              <w:rPr>
                <w:color w:val="auto"/>
              </w:rPr>
              <w:t>Buiten kantoortijd:      0031 (0) 6 – 5124 8677</w:t>
            </w:r>
          </w:p>
          <w:p w14:paraId="6FA1030D" w14:textId="77777777" w:rsidR="001A5396" w:rsidRPr="00F73E81" w:rsidRDefault="001A5396" w:rsidP="00C35F28">
            <w:pPr>
              <w:rPr>
                <w:color w:val="auto"/>
              </w:rPr>
            </w:pPr>
            <w:r w:rsidRPr="00F73E81">
              <w:rPr>
                <w:color w:val="auto"/>
              </w:rPr>
              <w:t xml:space="preserve">                                 </w:t>
            </w:r>
            <w:r w:rsidR="00456700" w:rsidRPr="00F73E81">
              <w:rPr>
                <w:color w:val="auto"/>
              </w:rPr>
              <w:t xml:space="preserve"> </w:t>
            </w:r>
            <w:r w:rsidRPr="00F73E81">
              <w:rPr>
                <w:color w:val="auto"/>
              </w:rPr>
              <w:t xml:space="preserve"> 0031 (0) 6 – 1030 6867</w:t>
            </w:r>
          </w:p>
          <w:p w14:paraId="0EFEF267" w14:textId="77777777" w:rsidR="001A5396" w:rsidRPr="00F73E81" w:rsidRDefault="001A5396" w:rsidP="00C35F28">
            <w:pPr>
              <w:rPr>
                <w:color w:val="auto"/>
              </w:rPr>
            </w:pPr>
          </w:p>
          <w:p w14:paraId="65A60373" w14:textId="77777777" w:rsidR="001A5396" w:rsidRPr="00F73E81" w:rsidRDefault="001A5396" w:rsidP="00C35F28">
            <w:pPr>
              <w:rPr>
                <w:color w:val="auto"/>
              </w:rPr>
            </w:pPr>
            <w:r w:rsidRPr="00F73E81">
              <w:rPr>
                <w:color w:val="auto"/>
              </w:rPr>
              <w:t>Bij ontvangst voicemail dient het volgende te worden ingesproken:</w:t>
            </w:r>
          </w:p>
          <w:p w14:paraId="2CDF4F29" w14:textId="77777777" w:rsidR="001A5396" w:rsidRPr="00F73E81" w:rsidRDefault="001A5396" w:rsidP="00C35F28">
            <w:pPr>
              <w:rPr>
                <w:color w:val="auto"/>
              </w:rPr>
            </w:pPr>
            <w:r w:rsidRPr="00F73E81">
              <w:rPr>
                <w:color w:val="auto"/>
              </w:rPr>
              <w:t>In het geval van nood: “</w:t>
            </w:r>
            <w:r w:rsidRPr="00F73E81">
              <w:rPr>
                <w:i/>
                <w:iCs/>
                <w:color w:val="auto"/>
                <w:u w:val="single"/>
              </w:rPr>
              <w:t>Dit is een noodgeval, terugbellen!</w:t>
            </w:r>
            <w:r w:rsidRPr="00F73E81">
              <w:rPr>
                <w:color w:val="auto"/>
              </w:rPr>
              <w:t>”</w:t>
            </w:r>
          </w:p>
          <w:p w14:paraId="0DEC9F74" w14:textId="77777777" w:rsidR="001A5396" w:rsidRPr="00F73E81" w:rsidRDefault="001A5396" w:rsidP="00C35F28">
            <w:pPr>
              <w:rPr>
                <w:color w:val="auto"/>
              </w:rPr>
            </w:pPr>
            <w:r w:rsidRPr="00F73E81">
              <w:rPr>
                <w:color w:val="auto"/>
              </w:rPr>
              <w:t>In het geval van een oefening: “</w:t>
            </w:r>
            <w:r w:rsidRPr="00F73E81">
              <w:rPr>
                <w:i/>
                <w:iCs/>
                <w:color w:val="auto"/>
                <w:u w:val="single"/>
              </w:rPr>
              <w:t>Dit is een oefening, graag contact</w:t>
            </w:r>
            <w:r w:rsidRPr="00F73E81">
              <w:rPr>
                <w:color w:val="auto"/>
              </w:rPr>
              <w:t>”</w:t>
            </w:r>
          </w:p>
          <w:p w14:paraId="49ADEA86" w14:textId="77777777" w:rsidR="001A5396" w:rsidRPr="005D2A8A" w:rsidRDefault="001A5396" w:rsidP="009D6966">
            <w:pPr>
              <w:rPr>
                <w:rFonts w:cs="Arial"/>
                <w:b/>
                <w:bCs/>
                <w:color w:val="auto"/>
                <w:sz w:val="20"/>
              </w:rPr>
            </w:pPr>
          </w:p>
        </w:tc>
      </w:tr>
    </w:tbl>
    <w:p w14:paraId="2FDF22CC" w14:textId="77777777" w:rsidR="001A5396" w:rsidRPr="005D2A8A" w:rsidRDefault="001A5396" w:rsidP="001A5396">
      <w:pPr>
        <w:spacing w:line="240" w:lineRule="auto"/>
        <w:rPr>
          <w:rFonts w:cs="Arial"/>
          <w:b/>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1A5396" w:rsidRPr="005D2A8A" w14:paraId="1C52CAE2" w14:textId="77777777" w:rsidTr="009D6966">
        <w:tc>
          <w:tcPr>
            <w:tcW w:w="9570" w:type="dxa"/>
            <w:tcBorders>
              <w:bottom w:val="single" w:sz="4" w:space="0" w:color="auto"/>
            </w:tcBorders>
            <w:shd w:val="clear" w:color="auto" w:fill="E6E6E6"/>
            <w:vAlign w:val="center"/>
          </w:tcPr>
          <w:p w14:paraId="1E46C726" w14:textId="77777777" w:rsidR="001A5396" w:rsidRPr="005D2A8A" w:rsidRDefault="001A5396" w:rsidP="009D6966">
            <w:pPr>
              <w:spacing w:before="120" w:after="120" w:line="240" w:lineRule="atLeast"/>
              <w:jc w:val="center"/>
              <w:rPr>
                <w:rFonts w:cs="Arial"/>
                <w:b/>
                <w:bCs/>
                <w:color w:val="auto"/>
                <w:sz w:val="20"/>
              </w:rPr>
            </w:pPr>
            <w:r w:rsidRPr="005D2A8A">
              <w:rPr>
                <w:rFonts w:cs="Arial"/>
                <w:b/>
                <w:bCs/>
                <w:color w:val="auto"/>
                <w:sz w:val="20"/>
              </w:rPr>
              <w:t>ASSISTENTIE BIJ SPILL</w:t>
            </w:r>
          </w:p>
        </w:tc>
      </w:tr>
      <w:tr w:rsidR="001A5396" w:rsidRPr="005D2A8A" w14:paraId="3095A000" w14:textId="77777777" w:rsidTr="009D6966">
        <w:tc>
          <w:tcPr>
            <w:tcW w:w="9570" w:type="dxa"/>
            <w:tcBorders>
              <w:bottom w:val="single" w:sz="4" w:space="0" w:color="auto"/>
            </w:tcBorders>
            <w:shd w:val="clear" w:color="auto" w:fill="auto"/>
            <w:vAlign w:val="center"/>
          </w:tcPr>
          <w:p w14:paraId="3F28BFCB" w14:textId="621E7E4F" w:rsidR="00D62A7A" w:rsidRPr="00F73E81" w:rsidRDefault="00D62A7A" w:rsidP="00C35F28">
            <w:pPr>
              <w:rPr>
                <w:color w:val="auto"/>
              </w:rPr>
            </w:pPr>
            <w:r w:rsidRPr="00F73E81">
              <w:rPr>
                <w:color w:val="auto"/>
              </w:rPr>
              <w:t>Conservator S.I.O. B.V. (vestiging regio Noord-Holland)</w:t>
            </w:r>
            <w:r w:rsidRPr="00F73E81">
              <w:rPr>
                <w:color w:val="auto"/>
              </w:rPr>
              <w:br/>
              <w:t>Kromme Spieringweg 164</w:t>
            </w:r>
            <w:r w:rsidRPr="00F73E81">
              <w:rPr>
                <w:color w:val="auto"/>
              </w:rPr>
              <w:br/>
              <w:t>2141 BP Vijfhuizen</w:t>
            </w:r>
            <w:r w:rsidRPr="00F73E81">
              <w:rPr>
                <w:color w:val="auto"/>
              </w:rPr>
              <w:br/>
              <w:t xml:space="preserve">088 655 80 00 </w:t>
            </w:r>
          </w:p>
          <w:p w14:paraId="1713EDCE" w14:textId="77777777" w:rsidR="00D62A7A" w:rsidRPr="00F73E81" w:rsidRDefault="00D62A7A" w:rsidP="00C35F28">
            <w:pPr>
              <w:rPr>
                <w:color w:val="auto"/>
              </w:rPr>
            </w:pPr>
            <w:r w:rsidRPr="00F73E81">
              <w:rPr>
                <w:color w:val="auto"/>
              </w:rPr>
              <w:t xml:space="preserve">In geval van calamiteiten 24/7 bel: 088 655 80 20 </w:t>
            </w:r>
            <w:r w:rsidRPr="00F73E81">
              <w:rPr>
                <w:color w:val="auto"/>
              </w:rPr>
              <w:fldChar w:fldCharType="begin"/>
            </w:r>
            <w:r w:rsidRPr="00F73E81">
              <w:rPr>
                <w:color w:val="auto"/>
              </w:rPr>
              <w:instrText xml:space="preserve"> HYPERLINK "mailto:</w:instrText>
            </w:r>
          </w:p>
          <w:p w14:paraId="7296B74C" w14:textId="72CC49FD" w:rsidR="00D62A7A" w:rsidRPr="00F73E81" w:rsidRDefault="00D62A7A" w:rsidP="00C35F28">
            <w:pPr>
              <w:rPr>
                <w:color w:val="auto"/>
              </w:rPr>
            </w:pPr>
            <w:r w:rsidRPr="00F73E81">
              <w:rPr>
                <w:color w:val="auto"/>
              </w:rPr>
              <w:instrText>info@conservatorgroup.com</w:instrText>
            </w:r>
          </w:p>
          <w:p w14:paraId="1B02D90B" w14:textId="77777777" w:rsidR="00D62A7A" w:rsidRPr="00F73E81" w:rsidRDefault="00D62A7A" w:rsidP="00C35F28">
            <w:pPr>
              <w:rPr>
                <w:color w:val="auto"/>
              </w:rPr>
            </w:pPr>
            <w:r w:rsidRPr="00F73E81">
              <w:rPr>
                <w:color w:val="auto"/>
              </w:rPr>
              <w:instrText xml:space="preserve">" </w:instrText>
            </w:r>
            <w:r w:rsidRPr="00F73E81">
              <w:rPr>
                <w:color w:val="auto"/>
              </w:rPr>
              <w:fldChar w:fldCharType="separate"/>
            </w:r>
          </w:p>
          <w:p w14:paraId="57FA55DE" w14:textId="77777777" w:rsidR="001A5396" w:rsidRPr="00F73E81" w:rsidRDefault="00D62A7A" w:rsidP="00C35F28">
            <w:pPr>
              <w:rPr>
                <w:color w:val="auto"/>
              </w:rPr>
            </w:pPr>
            <w:r w:rsidRPr="00F73E81">
              <w:rPr>
                <w:color w:val="auto"/>
              </w:rPr>
              <w:t>info@conservatorgroup.com</w:t>
            </w:r>
            <w:r w:rsidRPr="00F73E81">
              <w:rPr>
                <w:color w:val="auto"/>
              </w:rPr>
              <w:fldChar w:fldCharType="end"/>
            </w:r>
          </w:p>
          <w:p w14:paraId="4E1FAF51" w14:textId="1B934E7A" w:rsidR="00BF40F8" w:rsidRPr="00BF40F8" w:rsidRDefault="00BF40F8" w:rsidP="00C35F28">
            <w:pPr>
              <w:rPr>
                <w:color w:val="FF0000"/>
                <w:szCs w:val="18"/>
              </w:rPr>
            </w:pPr>
            <w:proofErr w:type="spellStart"/>
            <w:r w:rsidRPr="00F73E81">
              <w:rPr>
                <w:color w:val="auto"/>
              </w:rPr>
              <w:t>spills</w:t>
            </w:r>
            <w:proofErr w:type="spellEnd"/>
            <w:r w:rsidRPr="00F73E81">
              <w:rPr>
                <w:color w:val="auto"/>
              </w:rPr>
              <w:t xml:space="preserve"> op water: Neem contact op met HEBO (0665070663)</w:t>
            </w:r>
          </w:p>
        </w:tc>
      </w:tr>
    </w:tbl>
    <w:p w14:paraId="7727F737" w14:textId="77777777" w:rsidR="001A5396" w:rsidRPr="00146C12" w:rsidRDefault="001A5396" w:rsidP="001A5396">
      <w:pPr>
        <w:rPr>
          <w:rFonts w:cs="Arial"/>
          <w:b/>
          <w:color w:val="auto"/>
          <w:sz w:val="20"/>
          <w:szCs w:val="20"/>
        </w:rPr>
      </w:pPr>
      <w:r w:rsidRPr="00146C12">
        <w:rPr>
          <w:rFonts w:cs="Arial"/>
          <w:b/>
          <w:color w:val="auto"/>
          <w:sz w:val="20"/>
          <w:szCs w:val="20"/>
        </w:rPr>
        <w:t xml:space="preserve"> </w:t>
      </w:r>
      <w:r>
        <w:rPr>
          <w:rFonts w:cs="Arial"/>
          <w:b/>
          <w:color w:val="auto"/>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1A5396" w:rsidRPr="005D2A8A" w14:paraId="6E73F795" w14:textId="77777777" w:rsidTr="009D6966">
        <w:tc>
          <w:tcPr>
            <w:tcW w:w="9570" w:type="dxa"/>
            <w:tcBorders>
              <w:bottom w:val="single" w:sz="4" w:space="0" w:color="auto"/>
            </w:tcBorders>
            <w:shd w:val="clear" w:color="auto" w:fill="E6E6E6"/>
            <w:vAlign w:val="center"/>
          </w:tcPr>
          <w:p w14:paraId="5343E34E" w14:textId="77777777" w:rsidR="001A5396" w:rsidRPr="005D2A8A" w:rsidRDefault="001A5396" w:rsidP="009D6966">
            <w:pPr>
              <w:spacing w:before="120" w:after="120" w:line="240" w:lineRule="atLeast"/>
              <w:jc w:val="center"/>
              <w:rPr>
                <w:rFonts w:cs="Arial"/>
                <w:b/>
                <w:bCs/>
                <w:color w:val="auto"/>
                <w:sz w:val="20"/>
              </w:rPr>
            </w:pPr>
            <w:r>
              <w:rPr>
                <w:rFonts w:cs="Arial"/>
                <w:b/>
                <w:bCs/>
                <w:color w:val="auto"/>
                <w:sz w:val="20"/>
              </w:rPr>
              <w:t>CRISISTEAM</w:t>
            </w:r>
          </w:p>
        </w:tc>
      </w:tr>
      <w:tr w:rsidR="001A5396" w:rsidRPr="005D2A8A" w14:paraId="38855CD4" w14:textId="77777777" w:rsidTr="009D6966">
        <w:trPr>
          <w:trHeight w:val="1832"/>
        </w:trPr>
        <w:tc>
          <w:tcPr>
            <w:tcW w:w="9570" w:type="dxa"/>
            <w:tcBorders>
              <w:bottom w:val="single" w:sz="4" w:space="0" w:color="auto"/>
            </w:tcBorders>
            <w:shd w:val="clear" w:color="auto" w:fill="auto"/>
            <w:vAlign w:val="center"/>
          </w:tcPr>
          <w:p w14:paraId="71EDFD92" w14:textId="77777777" w:rsidR="001A5396" w:rsidRPr="005D2A8A" w:rsidRDefault="001A5396" w:rsidP="009D6966">
            <w:pPr>
              <w:rPr>
                <w:rFonts w:cs="Arial"/>
                <w:color w:val="auto"/>
                <w:sz w:val="24"/>
              </w:rPr>
            </w:pPr>
            <w:r w:rsidRPr="005D2A8A">
              <w:rPr>
                <w:rFonts w:cs="Arial"/>
                <w:color w:val="auto"/>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7"/>
              <w:gridCol w:w="3338"/>
              <w:gridCol w:w="2669"/>
            </w:tblGrid>
            <w:tr w:rsidR="001A5396" w:rsidRPr="00146C12" w14:paraId="4AF1ADF0" w14:textId="77777777" w:rsidTr="005A145E">
              <w:tc>
                <w:tcPr>
                  <w:tcW w:w="1786" w:type="pct"/>
                  <w:tcBorders>
                    <w:top w:val="single" w:sz="4" w:space="0" w:color="auto"/>
                    <w:left w:val="single" w:sz="4" w:space="0" w:color="auto"/>
                    <w:bottom w:val="single" w:sz="4" w:space="0" w:color="auto"/>
                    <w:right w:val="single" w:sz="4" w:space="0" w:color="auto"/>
                  </w:tcBorders>
                  <w:hideMark/>
                </w:tcPr>
                <w:p w14:paraId="5225C05A" w14:textId="77777777" w:rsidR="001A5396" w:rsidRPr="00146C12" w:rsidRDefault="001A5396" w:rsidP="009D6966">
                  <w:pPr>
                    <w:rPr>
                      <w:rFonts w:cs="Arial"/>
                      <w:b/>
                      <w:color w:val="auto"/>
                      <w:sz w:val="20"/>
                      <w:szCs w:val="20"/>
                    </w:rPr>
                  </w:pPr>
                  <w:r w:rsidRPr="00146C12">
                    <w:rPr>
                      <w:rFonts w:cs="Arial"/>
                      <w:b/>
                      <w:color w:val="auto"/>
                      <w:sz w:val="20"/>
                      <w:szCs w:val="20"/>
                    </w:rPr>
                    <w:t>Functie</w:t>
                  </w:r>
                </w:p>
              </w:tc>
              <w:tc>
                <w:tcPr>
                  <w:tcW w:w="1786" w:type="pct"/>
                  <w:tcBorders>
                    <w:top w:val="single" w:sz="4" w:space="0" w:color="auto"/>
                    <w:left w:val="single" w:sz="4" w:space="0" w:color="auto"/>
                    <w:bottom w:val="single" w:sz="4" w:space="0" w:color="auto"/>
                    <w:right w:val="single" w:sz="4" w:space="0" w:color="auto"/>
                  </w:tcBorders>
                  <w:hideMark/>
                </w:tcPr>
                <w:p w14:paraId="0D510F58" w14:textId="77777777" w:rsidR="001A5396" w:rsidRPr="00146C12" w:rsidRDefault="001A5396" w:rsidP="009D6966">
                  <w:pPr>
                    <w:rPr>
                      <w:rFonts w:cs="Arial"/>
                      <w:b/>
                      <w:color w:val="auto"/>
                      <w:sz w:val="20"/>
                      <w:szCs w:val="20"/>
                    </w:rPr>
                  </w:pPr>
                  <w:r w:rsidRPr="00146C12">
                    <w:rPr>
                      <w:rFonts w:cs="Arial"/>
                      <w:b/>
                      <w:color w:val="auto"/>
                      <w:sz w:val="20"/>
                      <w:szCs w:val="20"/>
                    </w:rPr>
                    <w:t>Voornaam en Naam</w:t>
                  </w:r>
                </w:p>
              </w:tc>
              <w:tc>
                <w:tcPr>
                  <w:tcW w:w="1428" w:type="pct"/>
                  <w:tcBorders>
                    <w:top w:val="single" w:sz="4" w:space="0" w:color="auto"/>
                    <w:left w:val="single" w:sz="4" w:space="0" w:color="auto"/>
                    <w:bottom w:val="single" w:sz="4" w:space="0" w:color="auto"/>
                    <w:right w:val="single" w:sz="4" w:space="0" w:color="auto"/>
                  </w:tcBorders>
                  <w:hideMark/>
                </w:tcPr>
                <w:p w14:paraId="79C663DA" w14:textId="77777777" w:rsidR="001A5396" w:rsidRPr="00146C12" w:rsidRDefault="001A5396" w:rsidP="009D6966">
                  <w:pPr>
                    <w:rPr>
                      <w:rFonts w:cs="Arial"/>
                      <w:b/>
                      <w:color w:val="auto"/>
                      <w:sz w:val="20"/>
                      <w:szCs w:val="20"/>
                    </w:rPr>
                  </w:pPr>
                  <w:r w:rsidRPr="00146C12">
                    <w:rPr>
                      <w:rFonts w:cs="Arial"/>
                      <w:b/>
                      <w:color w:val="auto"/>
                      <w:sz w:val="20"/>
                      <w:szCs w:val="20"/>
                    </w:rPr>
                    <w:t>Telefoonnummers</w:t>
                  </w:r>
                </w:p>
              </w:tc>
            </w:tr>
            <w:tr w:rsidR="005A145E" w:rsidRPr="00146C12" w14:paraId="17BECD01" w14:textId="77777777" w:rsidTr="005A145E">
              <w:tc>
                <w:tcPr>
                  <w:tcW w:w="1786" w:type="pct"/>
                  <w:tcBorders>
                    <w:top w:val="single" w:sz="4" w:space="0" w:color="auto"/>
                    <w:left w:val="single" w:sz="4" w:space="0" w:color="auto"/>
                    <w:bottom w:val="single" w:sz="4" w:space="0" w:color="auto"/>
                    <w:right w:val="single" w:sz="4" w:space="0" w:color="auto"/>
                  </w:tcBorders>
                </w:tcPr>
                <w:p w14:paraId="34AAA0E3" w14:textId="7FF725F7" w:rsidR="005A145E" w:rsidRPr="00F73E81" w:rsidRDefault="00C901BD" w:rsidP="00AC5A21">
                  <w:pPr>
                    <w:rPr>
                      <w:rFonts w:cs="Arial"/>
                      <w:color w:val="auto"/>
                      <w:sz w:val="20"/>
                      <w:szCs w:val="20"/>
                    </w:rPr>
                  </w:pPr>
                  <w:r w:rsidRPr="00F73E81">
                    <w:rPr>
                      <w:color w:val="auto"/>
                      <w:sz w:val="20"/>
                      <w:szCs w:val="20"/>
                      <w:lang w:val="en-US"/>
                    </w:rPr>
                    <w:t>Operations Manager</w:t>
                  </w:r>
                </w:p>
              </w:tc>
              <w:tc>
                <w:tcPr>
                  <w:tcW w:w="1786" w:type="pct"/>
                  <w:tcBorders>
                    <w:top w:val="single" w:sz="4" w:space="0" w:color="auto"/>
                    <w:left w:val="single" w:sz="4" w:space="0" w:color="auto"/>
                    <w:bottom w:val="single" w:sz="4" w:space="0" w:color="auto"/>
                    <w:right w:val="single" w:sz="4" w:space="0" w:color="auto"/>
                  </w:tcBorders>
                  <w:vAlign w:val="center"/>
                </w:tcPr>
                <w:p w14:paraId="10EAEFFF" w14:textId="77777777" w:rsidR="005A145E" w:rsidRPr="001A5396" w:rsidRDefault="005A145E" w:rsidP="005A145E">
                  <w:pPr>
                    <w:rPr>
                      <w:rFonts w:cs="Arial"/>
                      <w:color w:val="auto"/>
                      <w:sz w:val="20"/>
                      <w:szCs w:val="20"/>
                    </w:rPr>
                  </w:pPr>
                  <w:r w:rsidRPr="001A5396">
                    <w:rPr>
                      <w:rFonts w:cs="Arial"/>
                      <w:color w:val="auto"/>
                      <w:sz w:val="20"/>
                      <w:szCs w:val="20"/>
                    </w:rPr>
                    <w:t>Martin Kats</w:t>
                  </w:r>
                </w:p>
              </w:tc>
              <w:tc>
                <w:tcPr>
                  <w:tcW w:w="1428" w:type="pct"/>
                  <w:tcBorders>
                    <w:top w:val="single" w:sz="4" w:space="0" w:color="auto"/>
                    <w:left w:val="single" w:sz="4" w:space="0" w:color="auto"/>
                    <w:bottom w:val="single" w:sz="4" w:space="0" w:color="auto"/>
                    <w:right w:val="single" w:sz="4" w:space="0" w:color="auto"/>
                  </w:tcBorders>
                  <w:vAlign w:val="center"/>
                </w:tcPr>
                <w:p w14:paraId="2005C0B6" w14:textId="77777777" w:rsidR="005A145E" w:rsidRPr="00146C12" w:rsidRDefault="005A145E" w:rsidP="005A145E">
                  <w:pPr>
                    <w:rPr>
                      <w:rFonts w:cs="Arial"/>
                      <w:color w:val="auto"/>
                      <w:sz w:val="20"/>
                      <w:szCs w:val="20"/>
                    </w:rPr>
                  </w:pPr>
                  <w:r w:rsidRPr="00146C12">
                    <w:rPr>
                      <w:rFonts w:cs="Arial"/>
                      <w:color w:val="auto"/>
                      <w:sz w:val="20"/>
                      <w:szCs w:val="20"/>
                    </w:rPr>
                    <w:t xml:space="preserve">Tel.: +31 </w:t>
                  </w:r>
                  <w:r>
                    <w:rPr>
                      <w:rFonts w:cs="Arial"/>
                      <w:color w:val="auto"/>
                      <w:sz w:val="20"/>
                      <w:szCs w:val="20"/>
                    </w:rPr>
                    <w:t>682514366</w:t>
                  </w:r>
                </w:p>
              </w:tc>
            </w:tr>
            <w:tr w:rsidR="005A145E" w:rsidRPr="00146C12" w14:paraId="336FE05D" w14:textId="77777777" w:rsidTr="005A145E">
              <w:tc>
                <w:tcPr>
                  <w:tcW w:w="1786" w:type="pct"/>
                  <w:tcBorders>
                    <w:top w:val="single" w:sz="4" w:space="0" w:color="auto"/>
                    <w:left w:val="single" w:sz="4" w:space="0" w:color="auto"/>
                    <w:bottom w:val="single" w:sz="4" w:space="0" w:color="auto"/>
                    <w:right w:val="single" w:sz="4" w:space="0" w:color="auto"/>
                  </w:tcBorders>
                  <w:hideMark/>
                </w:tcPr>
                <w:p w14:paraId="0DCB4C66" w14:textId="64181F99" w:rsidR="005A145E" w:rsidRPr="00F73E81" w:rsidRDefault="00DE4210" w:rsidP="005A145E">
                  <w:pPr>
                    <w:rPr>
                      <w:rFonts w:cs="Arial"/>
                      <w:color w:val="auto"/>
                      <w:sz w:val="20"/>
                      <w:szCs w:val="20"/>
                    </w:rPr>
                  </w:pPr>
                  <w:r w:rsidRPr="00F73E81">
                    <w:rPr>
                      <w:rFonts w:cs="Arial"/>
                      <w:color w:val="auto"/>
                      <w:sz w:val="20"/>
                      <w:szCs w:val="20"/>
                    </w:rPr>
                    <w:t>Terminal Manager</w:t>
                  </w:r>
                </w:p>
              </w:tc>
              <w:tc>
                <w:tcPr>
                  <w:tcW w:w="1786" w:type="pct"/>
                  <w:tcBorders>
                    <w:top w:val="single" w:sz="4" w:space="0" w:color="auto"/>
                    <w:left w:val="single" w:sz="4" w:space="0" w:color="auto"/>
                    <w:bottom w:val="single" w:sz="4" w:space="0" w:color="auto"/>
                    <w:right w:val="single" w:sz="4" w:space="0" w:color="auto"/>
                  </w:tcBorders>
                  <w:hideMark/>
                </w:tcPr>
                <w:p w14:paraId="4B3E9EE6" w14:textId="7B0D5302" w:rsidR="005A145E" w:rsidRPr="001A5396" w:rsidRDefault="00CD7D0B" w:rsidP="005A145E">
                  <w:pPr>
                    <w:rPr>
                      <w:rFonts w:cs="Arial"/>
                      <w:color w:val="auto"/>
                      <w:sz w:val="20"/>
                      <w:szCs w:val="20"/>
                    </w:rPr>
                  </w:pPr>
                  <w:r>
                    <w:rPr>
                      <w:rFonts w:cs="Arial"/>
                      <w:color w:val="auto"/>
                      <w:sz w:val="20"/>
                      <w:szCs w:val="20"/>
                    </w:rPr>
                    <w:t>Stijn van Zelst</w:t>
                  </w:r>
                </w:p>
              </w:tc>
              <w:tc>
                <w:tcPr>
                  <w:tcW w:w="1428" w:type="pct"/>
                  <w:tcBorders>
                    <w:top w:val="single" w:sz="4" w:space="0" w:color="auto"/>
                    <w:left w:val="single" w:sz="4" w:space="0" w:color="auto"/>
                    <w:bottom w:val="single" w:sz="4" w:space="0" w:color="auto"/>
                    <w:right w:val="single" w:sz="4" w:space="0" w:color="auto"/>
                  </w:tcBorders>
                  <w:vAlign w:val="center"/>
                  <w:hideMark/>
                </w:tcPr>
                <w:p w14:paraId="3C62C016" w14:textId="37AB2E2D" w:rsidR="005A145E" w:rsidRPr="001A5396" w:rsidRDefault="005A145E" w:rsidP="005A145E">
                  <w:pPr>
                    <w:rPr>
                      <w:rFonts w:cs="Arial"/>
                      <w:color w:val="auto"/>
                      <w:sz w:val="20"/>
                      <w:szCs w:val="20"/>
                    </w:rPr>
                  </w:pPr>
                  <w:r w:rsidRPr="001A5396">
                    <w:rPr>
                      <w:rFonts w:cs="Arial"/>
                      <w:color w:val="auto"/>
                      <w:sz w:val="20"/>
                      <w:szCs w:val="20"/>
                    </w:rPr>
                    <w:t>Tel.: +31</w:t>
                  </w:r>
                  <w:r>
                    <w:rPr>
                      <w:rFonts w:cs="Arial"/>
                      <w:color w:val="auto"/>
                      <w:sz w:val="20"/>
                      <w:szCs w:val="20"/>
                    </w:rPr>
                    <w:t xml:space="preserve"> 6</w:t>
                  </w:r>
                  <w:r w:rsidR="00DE4210">
                    <w:rPr>
                      <w:rFonts w:cs="Arial"/>
                      <w:color w:val="auto"/>
                      <w:sz w:val="20"/>
                      <w:szCs w:val="20"/>
                    </w:rPr>
                    <w:t>21207051</w:t>
                  </w:r>
                </w:p>
              </w:tc>
            </w:tr>
            <w:tr w:rsidR="005A145E" w:rsidRPr="00146C12" w14:paraId="5D6A3AA7" w14:textId="77777777" w:rsidTr="009B74B9">
              <w:tc>
                <w:tcPr>
                  <w:tcW w:w="1786" w:type="pct"/>
                  <w:tcBorders>
                    <w:top w:val="single" w:sz="4" w:space="0" w:color="auto"/>
                    <w:left w:val="single" w:sz="4" w:space="0" w:color="auto"/>
                    <w:bottom w:val="single" w:sz="4" w:space="0" w:color="auto"/>
                    <w:right w:val="single" w:sz="4" w:space="0" w:color="auto"/>
                  </w:tcBorders>
                  <w:vAlign w:val="center"/>
                </w:tcPr>
                <w:p w14:paraId="65FF177D" w14:textId="77777777" w:rsidR="005A145E" w:rsidRPr="001A5396" w:rsidRDefault="005A145E" w:rsidP="00CB5012">
                  <w:pPr>
                    <w:rPr>
                      <w:rFonts w:cs="Arial"/>
                      <w:color w:val="auto"/>
                      <w:sz w:val="20"/>
                      <w:szCs w:val="20"/>
                    </w:rPr>
                  </w:pPr>
                  <w:r w:rsidRPr="001A5396">
                    <w:rPr>
                      <w:rFonts w:cs="Arial"/>
                      <w:color w:val="auto"/>
                      <w:sz w:val="20"/>
                      <w:szCs w:val="20"/>
                    </w:rPr>
                    <w:t xml:space="preserve">Director </w:t>
                  </w:r>
                  <w:r w:rsidR="00CB5012">
                    <w:rPr>
                      <w:rFonts w:cs="Arial"/>
                      <w:color w:val="auto"/>
                      <w:sz w:val="20"/>
                      <w:szCs w:val="20"/>
                    </w:rPr>
                    <w:t>EMEA</w:t>
                  </w:r>
                </w:p>
              </w:tc>
              <w:tc>
                <w:tcPr>
                  <w:tcW w:w="1786" w:type="pct"/>
                  <w:tcBorders>
                    <w:top w:val="single" w:sz="4" w:space="0" w:color="auto"/>
                    <w:left w:val="single" w:sz="4" w:space="0" w:color="auto"/>
                    <w:bottom w:val="single" w:sz="4" w:space="0" w:color="auto"/>
                    <w:right w:val="single" w:sz="4" w:space="0" w:color="auto"/>
                  </w:tcBorders>
                  <w:vAlign w:val="center"/>
                </w:tcPr>
                <w:p w14:paraId="06351019" w14:textId="77777777" w:rsidR="005A145E" w:rsidRPr="001A5396" w:rsidRDefault="005A145E" w:rsidP="005A145E">
                  <w:pPr>
                    <w:rPr>
                      <w:rFonts w:cs="Arial"/>
                      <w:color w:val="auto"/>
                      <w:sz w:val="20"/>
                      <w:szCs w:val="20"/>
                    </w:rPr>
                  </w:pPr>
                  <w:r w:rsidRPr="001A5396">
                    <w:rPr>
                      <w:rFonts w:cs="Arial"/>
                      <w:color w:val="auto"/>
                      <w:sz w:val="20"/>
                      <w:szCs w:val="20"/>
                    </w:rPr>
                    <w:t>Peter Vucins</w:t>
                  </w:r>
                </w:p>
              </w:tc>
              <w:tc>
                <w:tcPr>
                  <w:tcW w:w="1428" w:type="pct"/>
                  <w:tcBorders>
                    <w:top w:val="single" w:sz="4" w:space="0" w:color="auto"/>
                    <w:left w:val="single" w:sz="4" w:space="0" w:color="auto"/>
                    <w:bottom w:val="single" w:sz="4" w:space="0" w:color="auto"/>
                    <w:right w:val="single" w:sz="4" w:space="0" w:color="auto"/>
                  </w:tcBorders>
                  <w:vAlign w:val="center"/>
                </w:tcPr>
                <w:p w14:paraId="3CB741F5" w14:textId="77777777" w:rsidR="005A145E" w:rsidRPr="001A5396" w:rsidRDefault="005A145E" w:rsidP="005A145E">
                  <w:pPr>
                    <w:rPr>
                      <w:rFonts w:cs="Arial"/>
                      <w:color w:val="auto"/>
                      <w:sz w:val="20"/>
                      <w:szCs w:val="20"/>
                    </w:rPr>
                  </w:pPr>
                  <w:r w:rsidRPr="001A5396">
                    <w:rPr>
                      <w:rFonts w:cs="Arial"/>
                      <w:color w:val="auto"/>
                      <w:sz w:val="20"/>
                      <w:szCs w:val="20"/>
                    </w:rPr>
                    <w:t xml:space="preserve">Tel.: +31 </w:t>
                  </w:r>
                  <w:r>
                    <w:rPr>
                      <w:rFonts w:cs="Arial"/>
                      <w:color w:val="auto"/>
                      <w:sz w:val="20"/>
                      <w:szCs w:val="20"/>
                    </w:rPr>
                    <w:t>646088782</w:t>
                  </w:r>
                </w:p>
              </w:tc>
            </w:tr>
            <w:tr w:rsidR="005A145E" w:rsidRPr="00146C12" w14:paraId="70E58023" w14:textId="77777777" w:rsidTr="005A145E">
              <w:tc>
                <w:tcPr>
                  <w:tcW w:w="1786" w:type="pct"/>
                  <w:tcBorders>
                    <w:top w:val="single" w:sz="4" w:space="0" w:color="auto"/>
                    <w:left w:val="single" w:sz="4" w:space="0" w:color="auto"/>
                    <w:bottom w:val="single" w:sz="4" w:space="0" w:color="auto"/>
                    <w:right w:val="single" w:sz="4" w:space="0" w:color="auto"/>
                  </w:tcBorders>
                  <w:hideMark/>
                </w:tcPr>
                <w:p w14:paraId="4F591306" w14:textId="65DD15CF" w:rsidR="005A145E" w:rsidRPr="001A5396" w:rsidRDefault="005A145E" w:rsidP="005A145E">
                  <w:pPr>
                    <w:rPr>
                      <w:rFonts w:cs="Arial"/>
                      <w:color w:val="auto"/>
                      <w:sz w:val="20"/>
                      <w:szCs w:val="20"/>
                    </w:rPr>
                  </w:pPr>
                  <w:r w:rsidRPr="001A5396">
                    <w:rPr>
                      <w:rFonts w:cs="Arial"/>
                      <w:color w:val="auto"/>
                      <w:sz w:val="20"/>
                      <w:szCs w:val="20"/>
                    </w:rPr>
                    <w:t>Manager HSE</w:t>
                  </w:r>
                </w:p>
              </w:tc>
              <w:tc>
                <w:tcPr>
                  <w:tcW w:w="1786" w:type="pct"/>
                  <w:tcBorders>
                    <w:top w:val="single" w:sz="4" w:space="0" w:color="auto"/>
                    <w:left w:val="single" w:sz="4" w:space="0" w:color="auto"/>
                    <w:bottom w:val="single" w:sz="4" w:space="0" w:color="auto"/>
                    <w:right w:val="single" w:sz="4" w:space="0" w:color="auto"/>
                  </w:tcBorders>
                  <w:vAlign w:val="center"/>
                  <w:hideMark/>
                </w:tcPr>
                <w:p w14:paraId="273BBEC6" w14:textId="06EFA16C" w:rsidR="005A145E" w:rsidRPr="001A5396" w:rsidRDefault="00C425E3" w:rsidP="005A145E">
                  <w:pPr>
                    <w:rPr>
                      <w:rFonts w:cs="Arial"/>
                      <w:color w:val="auto"/>
                      <w:sz w:val="20"/>
                      <w:szCs w:val="20"/>
                    </w:rPr>
                  </w:pPr>
                  <w:r>
                    <w:rPr>
                      <w:rFonts w:cs="Arial"/>
                      <w:color w:val="auto"/>
                      <w:sz w:val="20"/>
                      <w:szCs w:val="20"/>
                    </w:rPr>
                    <w:t>Jorick van Gemert</w:t>
                  </w:r>
                </w:p>
              </w:tc>
              <w:tc>
                <w:tcPr>
                  <w:tcW w:w="1428" w:type="pct"/>
                  <w:tcBorders>
                    <w:top w:val="single" w:sz="4" w:space="0" w:color="auto"/>
                    <w:left w:val="single" w:sz="4" w:space="0" w:color="auto"/>
                    <w:bottom w:val="single" w:sz="4" w:space="0" w:color="auto"/>
                    <w:right w:val="single" w:sz="4" w:space="0" w:color="auto"/>
                  </w:tcBorders>
                  <w:vAlign w:val="center"/>
                  <w:hideMark/>
                </w:tcPr>
                <w:p w14:paraId="3A12737E" w14:textId="2BCF7596" w:rsidR="005A145E" w:rsidRPr="001A5396" w:rsidRDefault="005A145E" w:rsidP="00CB5012">
                  <w:pPr>
                    <w:rPr>
                      <w:rFonts w:cs="Arial"/>
                      <w:color w:val="auto"/>
                      <w:sz w:val="20"/>
                      <w:szCs w:val="20"/>
                    </w:rPr>
                  </w:pPr>
                  <w:r w:rsidRPr="001A5396">
                    <w:rPr>
                      <w:rFonts w:cs="Arial"/>
                      <w:color w:val="auto"/>
                      <w:sz w:val="20"/>
                      <w:szCs w:val="20"/>
                    </w:rPr>
                    <w:t xml:space="preserve">Tel.: +31 </w:t>
                  </w:r>
                  <w:r>
                    <w:rPr>
                      <w:rFonts w:cs="Arial"/>
                      <w:color w:val="auto"/>
                      <w:sz w:val="20"/>
                      <w:szCs w:val="20"/>
                    </w:rPr>
                    <w:t>6</w:t>
                  </w:r>
                  <w:r w:rsidR="00C425E3">
                    <w:rPr>
                      <w:rFonts w:cs="Arial"/>
                      <w:color w:val="auto"/>
                      <w:sz w:val="20"/>
                      <w:szCs w:val="20"/>
                    </w:rPr>
                    <w:t>21697179</w:t>
                  </w:r>
                </w:p>
              </w:tc>
            </w:tr>
          </w:tbl>
          <w:p w14:paraId="2F71B6FA" w14:textId="77777777" w:rsidR="001A5396" w:rsidRPr="005D2A8A" w:rsidRDefault="001A5396" w:rsidP="009D6966">
            <w:pPr>
              <w:rPr>
                <w:rFonts w:cs="Arial"/>
                <w:b/>
                <w:bCs/>
                <w:color w:val="auto"/>
                <w:sz w:val="20"/>
              </w:rPr>
            </w:pPr>
          </w:p>
        </w:tc>
      </w:tr>
    </w:tbl>
    <w:p w14:paraId="6F46F9D8" w14:textId="77777777" w:rsidR="001A5396" w:rsidRDefault="001A5396" w:rsidP="001A5396">
      <w:pPr>
        <w:rPr>
          <w:rFonts w:cs="Arial"/>
          <w:b/>
          <w:color w:val="auto"/>
        </w:rPr>
      </w:pPr>
      <w:r w:rsidRPr="005D2A8A">
        <w:rPr>
          <w:rFonts w:cs="Arial"/>
          <w:b/>
          <w:color w:val="auto"/>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0"/>
      </w:tblGrid>
      <w:tr w:rsidR="001A5396" w:rsidRPr="005D2A8A" w14:paraId="3F94DCB8" w14:textId="77777777" w:rsidTr="009D6966">
        <w:tc>
          <w:tcPr>
            <w:tcW w:w="9570" w:type="dxa"/>
            <w:tcBorders>
              <w:bottom w:val="single" w:sz="4" w:space="0" w:color="auto"/>
            </w:tcBorders>
            <w:shd w:val="clear" w:color="auto" w:fill="E6E6E6"/>
            <w:vAlign w:val="center"/>
          </w:tcPr>
          <w:p w14:paraId="10EBC297" w14:textId="77777777" w:rsidR="001A5396" w:rsidRPr="005D2A8A" w:rsidRDefault="001A5396" w:rsidP="009D6966">
            <w:pPr>
              <w:spacing w:before="120" w:after="120" w:line="240" w:lineRule="atLeast"/>
              <w:jc w:val="center"/>
              <w:rPr>
                <w:rFonts w:cs="Arial"/>
                <w:b/>
                <w:bCs/>
                <w:color w:val="auto"/>
                <w:sz w:val="20"/>
              </w:rPr>
            </w:pPr>
            <w:r>
              <w:rPr>
                <w:rFonts w:cs="Arial"/>
                <w:b/>
                <w:bCs/>
                <w:color w:val="auto"/>
                <w:sz w:val="20"/>
              </w:rPr>
              <w:lastRenderedPageBreak/>
              <w:t>ANDERE OVERHEIDSHULPDIENSTEN</w:t>
            </w:r>
          </w:p>
        </w:tc>
      </w:tr>
      <w:tr w:rsidR="001A5396" w:rsidRPr="005D2A8A" w14:paraId="604119E7" w14:textId="77777777" w:rsidTr="009D6966">
        <w:tc>
          <w:tcPr>
            <w:tcW w:w="9570" w:type="dxa"/>
            <w:tcBorders>
              <w:bottom w:val="single" w:sz="4" w:space="0" w:color="auto"/>
            </w:tcBorders>
            <w:shd w:val="clear" w:color="auto" w:fill="auto"/>
            <w:vAlign w:val="center"/>
          </w:tcPr>
          <w:p w14:paraId="4CE44BB8" w14:textId="77777777" w:rsidR="001A5396" w:rsidRPr="005D2A8A" w:rsidRDefault="001A5396" w:rsidP="009D6966">
            <w:pPr>
              <w:rPr>
                <w:rFonts w:cs="Arial"/>
                <w:color w:val="auto"/>
                <w:sz w:val="24"/>
              </w:rPr>
            </w:pPr>
            <w:r w:rsidRPr="005D2A8A">
              <w:rPr>
                <w:rFonts w:cs="Arial"/>
                <w:color w:val="auto"/>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2785"/>
              <w:gridCol w:w="2966"/>
            </w:tblGrid>
            <w:tr w:rsidR="001A5396" w:rsidRPr="000B11EF" w14:paraId="211D93BC" w14:textId="77777777" w:rsidTr="001A5396">
              <w:tc>
                <w:tcPr>
                  <w:tcW w:w="1923" w:type="pct"/>
                  <w:tcBorders>
                    <w:top w:val="single" w:sz="4" w:space="0" w:color="auto"/>
                    <w:left w:val="single" w:sz="4" w:space="0" w:color="auto"/>
                    <w:bottom w:val="single" w:sz="4" w:space="0" w:color="auto"/>
                    <w:right w:val="single" w:sz="4" w:space="0" w:color="auto"/>
                  </w:tcBorders>
                  <w:hideMark/>
                </w:tcPr>
                <w:p w14:paraId="6D39B99E" w14:textId="77777777" w:rsidR="001A5396" w:rsidRPr="000B11EF" w:rsidRDefault="001A5396" w:rsidP="001A5396">
                  <w:pPr>
                    <w:rPr>
                      <w:rFonts w:cs="Arial"/>
                      <w:b/>
                      <w:color w:val="auto"/>
                      <w:sz w:val="20"/>
                      <w:szCs w:val="20"/>
                    </w:rPr>
                  </w:pPr>
                  <w:r w:rsidRPr="000B11EF">
                    <w:rPr>
                      <w:rFonts w:cs="Arial"/>
                      <w:b/>
                      <w:color w:val="auto"/>
                      <w:sz w:val="20"/>
                      <w:szCs w:val="20"/>
                    </w:rPr>
                    <w:t>Naam</w:t>
                  </w:r>
                </w:p>
              </w:tc>
              <w:tc>
                <w:tcPr>
                  <w:tcW w:w="1490" w:type="pct"/>
                  <w:tcBorders>
                    <w:top w:val="single" w:sz="4" w:space="0" w:color="auto"/>
                    <w:left w:val="single" w:sz="4" w:space="0" w:color="auto"/>
                    <w:bottom w:val="single" w:sz="4" w:space="0" w:color="auto"/>
                    <w:right w:val="single" w:sz="4" w:space="0" w:color="auto"/>
                  </w:tcBorders>
                  <w:hideMark/>
                </w:tcPr>
                <w:p w14:paraId="5A92D231" w14:textId="77777777" w:rsidR="001A5396" w:rsidRPr="000B11EF" w:rsidRDefault="001A5396" w:rsidP="001A5396">
                  <w:pPr>
                    <w:rPr>
                      <w:rFonts w:cs="Arial"/>
                      <w:b/>
                      <w:color w:val="auto"/>
                      <w:sz w:val="20"/>
                      <w:szCs w:val="20"/>
                    </w:rPr>
                  </w:pPr>
                </w:p>
              </w:tc>
              <w:tc>
                <w:tcPr>
                  <w:tcW w:w="1587" w:type="pct"/>
                  <w:tcBorders>
                    <w:top w:val="single" w:sz="4" w:space="0" w:color="auto"/>
                    <w:left w:val="single" w:sz="4" w:space="0" w:color="auto"/>
                    <w:bottom w:val="single" w:sz="4" w:space="0" w:color="auto"/>
                    <w:right w:val="single" w:sz="4" w:space="0" w:color="auto"/>
                  </w:tcBorders>
                  <w:hideMark/>
                </w:tcPr>
                <w:p w14:paraId="4D967BF0" w14:textId="77777777" w:rsidR="001A5396" w:rsidRPr="000B11EF" w:rsidRDefault="001A5396" w:rsidP="001A5396">
                  <w:pPr>
                    <w:rPr>
                      <w:rFonts w:cs="Arial"/>
                      <w:b/>
                      <w:color w:val="auto"/>
                      <w:sz w:val="20"/>
                      <w:szCs w:val="20"/>
                    </w:rPr>
                  </w:pPr>
                  <w:r w:rsidRPr="000B11EF">
                    <w:rPr>
                      <w:rFonts w:cs="Arial"/>
                      <w:b/>
                      <w:color w:val="auto"/>
                      <w:sz w:val="20"/>
                      <w:szCs w:val="20"/>
                    </w:rPr>
                    <w:t>Telefoonnummers</w:t>
                  </w:r>
                </w:p>
              </w:tc>
            </w:tr>
            <w:tr w:rsidR="001A5396" w:rsidRPr="000B11EF" w14:paraId="5C815BE1" w14:textId="77777777" w:rsidTr="001A5396">
              <w:tc>
                <w:tcPr>
                  <w:tcW w:w="1923" w:type="pct"/>
                  <w:tcBorders>
                    <w:top w:val="single" w:sz="4" w:space="0" w:color="auto"/>
                    <w:left w:val="single" w:sz="4" w:space="0" w:color="auto"/>
                    <w:bottom w:val="single" w:sz="4" w:space="0" w:color="auto"/>
                    <w:right w:val="single" w:sz="4" w:space="0" w:color="auto"/>
                  </w:tcBorders>
                  <w:vAlign w:val="center"/>
                  <w:hideMark/>
                </w:tcPr>
                <w:p w14:paraId="06B95C35" w14:textId="77777777" w:rsidR="001A5396" w:rsidRPr="000B11EF" w:rsidRDefault="001A5396" w:rsidP="001A5396">
                  <w:pPr>
                    <w:rPr>
                      <w:rFonts w:cs="Arial"/>
                      <w:color w:val="auto"/>
                      <w:sz w:val="20"/>
                      <w:szCs w:val="20"/>
                    </w:rPr>
                  </w:pPr>
                  <w:r w:rsidRPr="000B11EF">
                    <w:rPr>
                      <w:rFonts w:cs="Arial"/>
                      <w:color w:val="auto"/>
                      <w:sz w:val="20"/>
                      <w:szCs w:val="20"/>
                    </w:rPr>
                    <w:t>Waterschap Amstel, Gooi en Vecht</w:t>
                  </w:r>
                </w:p>
              </w:tc>
              <w:tc>
                <w:tcPr>
                  <w:tcW w:w="1490" w:type="pct"/>
                  <w:tcBorders>
                    <w:top w:val="single" w:sz="4" w:space="0" w:color="auto"/>
                    <w:left w:val="single" w:sz="4" w:space="0" w:color="auto"/>
                    <w:bottom w:val="single" w:sz="4" w:space="0" w:color="auto"/>
                    <w:right w:val="single" w:sz="4" w:space="0" w:color="auto"/>
                  </w:tcBorders>
                  <w:vAlign w:val="center"/>
                  <w:hideMark/>
                </w:tcPr>
                <w:p w14:paraId="1013069E" w14:textId="77777777" w:rsidR="001A5396" w:rsidRPr="000B11EF" w:rsidRDefault="001A5396" w:rsidP="001A5396">
                  <w:pPr>
                    <w:rPr>
                      <w:rFonts w:cs="Arial"/>
                      <w:color w:val="auto"/>
                      <w:sz w:val="20"/>
                      <w:szCs w:val="20"/>
                    </w:rPr>
                  </w:pPr>
                  <w:r w:rsidRPr="000B11EF">
                    <w:rPr>
                      <w:rFonts w:cs="Arial"/>
                      <w:color w:val="auto"/>
                      <w:sz w:val="20"/>
                      <w:szCs w:val="20"/>
                    </w:rPr>
                    <w:t>Waterkwaliteitsbeheerder</w:t>
                  </w:r>
                </w:p>
                <w:p w14:paraId="44F19910" w14:textId="77777777" w:rsidR="001A5396" w:rsidRPr="000B11EF" w:rsidRDefault="001A5396" w:rsidP="001A5396">
                  <w:pPr>
                    <w:rPr>
                      <w:rFonts w:cs="Arial"/>
                      <w:color w:val="auto"/>
                      <w:sz w:val="20"/>
                      <w:szCs w:val="20"/>
                    </w:rPr>
                  </w:pPr>
                  <w:r w:rsidRPr="000B11EF">
                    <w:rPr>
                      <w:rFonts w:cs="Arial"/>
                      <w:color w:val="auto"/>
                      <w:sz w:val="20"/>
                      <w:szCs w:val="20"/>
                    </w:rPr>
                    <w:t>(algemeen en spoed)</w:t>
                  </w:r>
                </w:p>
              </w:tc>
              <w:tc>
                <w:tcPr>
                  <w:tcW w:w="1587" w:type="pct"/>
                  <w:tcBorders>
                    <w:top w:val="single" w:sz="4" w:space="0" w:color="auto"/>
                    <w:left w:val="single" w:sz="4" w:space="0" w:color="auto"/>
                    <w:bottom w:val="single" w:sz="4" w:space="0" w:color="auto"/>
                    <w:right w:val="single" w:sz="4" w:space="0" w:color="auto"/>
                  </w:tcBorders>
                  <w:vAlign w:val="center"/>
                  <w:hideMark/>
                </w:tcPr>
                <w:p w14:paraId="0389E776" w14:textId="77777777" w:rsidR="001A5396" w:rsidRPr="000B11EF" w:rsidRDefault="001A5396" w:rsidP="001A5396">
                  <w:pPr>
                    <w:rPr>
                      <w:rFonts w:cs="Arial"/>
                      <w:color w:val="auto"/>
                      <w:sz w:val="20"/>
                      <w:szCs w:val="20"/>
                    </w:rPr>
                  </w:pPr>
                  <w:r w:rsidRPr="000B11EF">
                    <w:rPr>
                      <w:rFonts w:cs="Arial"/>
                      <w:color w:val="auto"/>
                      <w:sz w:val="20"/>
                      <w:szCs w:val="20"/>
                    </w:rPr>
                    <w:t xml:space="preserve">0900 9394 </w:t>
                  </w:r>
                </w:p>
              </w:tc>
            </w:tr>
            <w:tr w:rsidR="001A5396" w:rsidRPr="000B11EF" w14:paraId="48E61147" w14:textId="77777777" w:rsidTr="001A5396">
              <w:tc>
                <w:tcPr>
                  <w:tcW w:w="1923" w:type="pct"/>
                  <w:tcBorders>
                    <w:top w:val="single" w:sz="4" w:space="0" w:color="auto"/>
                    <w:left w:val="single" w:sz="4" w:space="0" w:color="auto"/>
                    <w:bottom w:val="single" w:sz="4" w:space="0" w:color="auto"/>
                    <w:right w:val="single" w:sz="4" w:space="0" w:color="auto"/>
                  </w:tcBorders>
                  <w:hideMark/>
                </w:tcPr>
                <w:p w14:paraId="69AEA18D" w14:textId="77777777" w:rsidR="001A5396" w:rsidRPr="000B11EF" w:rsidRDefault="001A5396" w:rsidP="000C7906">
                  <w:pPr>
                    <w:rPr>
                      <w:rFonts w:cs="Arial"/>
                      <w:color w:val="auto"/>
                      <w:sz w:val="20"/>
                      <w:szCs w:val="20"/>
                    </w:rPr>
                  </w:pPr>
                  <w:r w:rsidRPr="000B11EF">
                    <w:rPr>
                      <w:rFonts w:cs="Arial"/>
                      <w:color w:val="auto"/>
                      <w:sz w:val="20"/>
                      <w:szCs w:val="20"/>
                    </w:rPr>
                    <w:t>Provincie Noord Holland</w:t>
                  </w:r>
                  <w:r w:rsidR="000C7906">
                    <w:rPr>
                      <w:rFonts w:cs="Arial"/>
                      <w:color w:val="auto"/>
                      <w:sz w:val="20"/>
                      <w:szCs w:val="20"/>
                    </w:rPr>
                    <w:t xml:space="preserve"> via </w:t>
                  </w:r>
                  <w:r w:rsidR="00FB2559">
                    <w:rPr>
                      <w:rFonts w:cs="Arial"/>
                      <w:color w:val="auto"/>
                      <w:sz w:val="20"/>
                      <w:szCs w:val="20"/>
                    </w:rPr>
                    <w:t xml:space="preserve"> Omgevingsdienst Noordzeekanaalgebied</w:t>
                  </w:r>
                  <w:r w:rsidR="00CB5012">
                    <w:rPr>
                      <w:rFonts w:cs="Arial"/>
                      <w:color w:val="auto"/>
                      <w:sz w:val="20"/>
                      <w:szCs w:val="20"/>
                    </w:rPr>
                    <w:t xml:space="preserve"> (ODNZKG)</w:t>
                  </w:r>
                </w:p>
              </w:tc>
              <w:tc>
                <w:tcPr>
                  <w:tcW w:w="1490" w:type="pct"/>
                  <w:tcBorders>
                    <w:top w:val="single" w:sz="4" w:space="0" w:color="auto"/>
                    <w:left w:val="single" w:sz="4" w:space="0" w:color="auto"/>
                    <w:bottom w:val="single" w:sz="4" w:space="0" w:color="auto"/>
                    <w:right w:val="single" w:sz="4" w:space="0" w:color="auto"/>
                  </w:tcBorders>
                  <w:hideMark/>
                </w:tcPr>
                <w:p w14:paraId="6B787DC1" w14:textId="77777777" w:rsidR="001A5396" w:rsidRPr="000B11EF" w:rsidRDefault="001A5396" w:rsidP="001A5396">
                  <w:pPr>
                    <w:rPr>
                      <w:rFonts w:cs="Arial"/>
                      <w:color w:val="auto"/>
                      <w:sz w:val="20"/>
                      <w:szCs w:val="20"/>
                    </w:rPr>
                  </w:pPr>
                  <w:proofErr w:type="spellStart"/>
                  <w:r w:rsidRPr="000B11EF">
                    <w:rPr>
                      <w:rFonts w:cs="Arial"/>
                      <w:color w:val="auto"/>
                      <w:sz w:val="20"/>
                      <w:szCs w:val="20"/>
                    </w:rPr>
                    <w:t>Wabo</w:t>
                  </w:r>
                  <w:proofErr w:type="spellEnd"/>
                  <w:r w:rsidRPr="000B11EF">
                    <w:rPr>
                      <w:rFonts w:cs="Arial"/>
                      <w:color w:val="auto"/>
                      <w:sz w:val="20"/>
                      <w:szCs w:val="20"/>
                    </w:rPr>
                    <w:t xml:space="preserve"> bevoegd gezag</w:t>
                  </w:r>
                </w:p>
              </w:tc>
              <w:tc>
                <w:tcPr>
                  <w:tcW w:w="1587" w:type="pct"/>
                  <w:tcBorders>
                    <w:top w:val="single" w:sz="4" w:space="0" w:color="auto"/>
                    <w:left w:val="single" w:sz="4" w:space="0" w:color="auto"/>
                    <w:bottom w:val="single" w:sz="4" w:space="0" w:color="auto"/>
                    <w:right w:val="single" w:sz="4" w:space="0" w:color="auto"/>
                  </w:tcBorders>
                  <w:hideMark/>
                </w:tcPr>
                <w:p w14:paraId="087D45A9" w14:textId="77777777" w:rsidR="001A5396" w:rsidRPr="000B11EF" w:rsidRDefault="000C7906" w:rsidP="000C7906">
                  <w:pPr>
                    <w:rPr>
                      <w:rFonts w:cs="Arial"/>
                      <w:color w:val="auto"/>
                      <w:sz w:val="20"/>
                      <w:szCs w:val="20"/>
                    </w:rPr>
                  </w:pPr>
                  <w:r>
                    <w:rPr>
                      <w:rFonts w:cs="Arial"/>
                      <w:color w:val="auto"/>
                      <w:sz w:val="20"/>
                      <w:szCs w:val="20"/>
                    </w:rPr>
                    <w:t>0800-1636</w:t>
                  </w:r>
                </w:p>
              </w:tc>
            </w:tr>
            <w:tr w:rsidR="001A5396" w:rsidRPr="000B11EF" w14:paraId="43DE7C49" w14:textId="77777777" w:rsidTr="001A5396">
              <w:tc>
                <w:tcPr>
                  <w:tcW w:w="1923" w:type="pct"/>
                  <w:tcBorders>
                    <w:top w:val="single" w:sz="4" w:space="0" w:color="auto"/>
                    <w:left w:val="single" w:sz="4" w:space="0" w:color="auto"/>
                    <w:bottom w:val="single" w:sz="4" w:space="0" w:color="auto"/>
                    <w:right w:val="single" w:sz="4" w:space="0" w:color="auto"/>
                  </w:tcBorders>
                  <w:hideMark/>
                </w:tcPr>
                <w:p w14:paraId="3D31A311"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Port of Amsterdam</w:t>
                  </w:r>
                </w:p>
              </w:tc>
              <w:tc>
                <w:tcPr>
                  <w:tcW w:w="1490" w:type="pct"/>
                  <w:tcBorders>
                    <w:top w:val="single" w:sz="4" w:space="0" w:color="auto"/>
                    <w:left w:val="single" w:sz="4" w:space="0" w:color="auto"/>
                    <w:bottom w:val="single" w:sz="4" w:space="0" w:color="auto"/>
                    <w:right w:val="single" w:sz="4" w:space="0" w:color="auto"/>
                  </w:tcBorders>
                  <w:hideMark/>
                </w:tcPr>
                <w:p w14:paraId="34498796" w14:textId="77777777" w:rsidR="001A5396" w:rsidRPr="000B11EF" w:rsidRDefault="001A5396" w:rsidP="001A5396">
                  <w:pPr>
                    <w:rPr>
                      <w:rFonts w:cs="Arial"/>
                      <w:color w:val="auto"/>
                      <w:sz w:val="20"/>
                      <w:szCs w:val="20"/>
                      <w:lang w:val="en-US"/>
                    </w:rPr>
                  </w:pPr>
                  <w:proofErr w:type="spellStart"/>
                  <w:r w:rsidRPr="000B11EF">
                    <w:rPr>
                      <w:rFonts w:cs="Arial"/>
                      <w:color w:val="auto"/>
                      <w:sz w:val="20"/>
                      <w:szCs w:val="20"/>
                      <w:lang w:val="en-US"/>
                    </w:rPr>
                    <w:t>Havendienst</w:t>
                  </w:r>
                  <w:proofErr w:type="spellEnd"/>
                </w:p>
              </w:tc>
              <w:tc>
                <w:tcPr>
                  <w:tcW w:w="1587" w:type="pct"/>
                  <w:tcBorders>
                    <w:top w:val="single" w:sz="4" w:space="0" w:color="auto"/>
                    <w:left w:val="single" w:sz="4" w:space="0" w:color="auto"/>
                    <w:bottom w:val="single" w:sz="4" w:space="0" w:color="auto"/>
                    <w:right w:val="single" w:sz="4" w:space="0" w:color="auto"/>
                  </w:tcBorders>
                  <w:vAlign w:val="center"/>
                  <w:hideMark/>
                </w:tcPr>
                <w:p w14:paraId="03E3591E"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020-5234600</w:t>
                  </w:r>
                  <w:r>
                    <w:rPr>
                      <w:rFonts w:cs="Arial"/>
                      <w:color w:val="auto"/>
                      <w:sz w:val="20"/>
                      <w:szCs w:val="20"/>
                      <w:lang w:val="en-US"/>
                    </w:rPr>
                    <w:t xml:space="preserve"> </w:t>
                  </w:r>
                  <w:proofErr w:type="spellStart"/>
                  <w:r>
                    <w:rPr>
                      <w:rFonts w:cs="Arial"/>
                      <w:color w:val="auto"/>
                      <w:sz w:val="20"/>
                      <w:szCs w:val="20"/>
                      <w:lang w:val="en-US"/>
                    </w:rPr>
                    <w:t>keuze</w:t>
                  </w:r>
                  <w:proofErr w:type="spellEnd"/>
                  <w:r>
                    <w:rPr>
                      <w:rFonts w:cs="Arial"/>
                      <w:color w:val="auto"/>
                      <w:sz w:val="20"/>
                      <w:szCs w:val="20"/>
                      <w:lang w:val="en-US"/>
                    </w:rPr>
                    <w:t xml:space="preserve"> 2</w:t>
                  </w:r>
                </w:p>
              </w:tc>
            </w:tr>
            <w:tr w:rsidR="001A5396" w:rsidRPr="000B11EF" w14:paraId="587BF176" w14:textId="77777777" w:rsidTr="001A5396">
              <w:tc>
                <w:tcPr>
                  <w:tcW w:w="1923" w:type="pct"/>
                  <w:tcBorders>
                    <w:top w:val="single" w:sz="4" w:space="0" w:color="auto"/>
                    <w:left w:val="single" w:sz="4" w:space="0" w:color="auto"/>
                    <w:bottom w:val="single" w:sz="4" w:space="0" w:color="auto"/>
                    <w:right w:val="single" w:sz="4" w:space="0" w:color="auto"/>
                  </w:tcBorders>
                  <w:hideMark/>
                </w:tcPr>
                <w:p w14:paraId="4952D2B0" w14:textId="77777777" w:rsidR="001A5396" w:rsidRPr="000B11EF" w:rsidRDefault="001A5396" w:rsidP="001A5396">
                  <w:pPr>
                    <w:rPr>
                      <w:rFonts w:cs="Arial"/>
                      <w:color w:val="auto"/>
                      <w:sz w:val="20"/>
                      <w:szCs w:val="20"/>
                      <w:lang w:val="en-US"/>
                    </w:rPr>
                  </w:pPr>
                  <w:proofErr w:type="spellStart"/>
                  <w:r w:rsidRPr="000B11EF">
                    <w:rPr>
                      <w:rFonts w:cs="Arial"/>
                      <w:color w:val="auto"/>
                      <w:sz w:val="20"/>
                      <w:szCs w:val="20"/>
                      <w:lang w:val="en-US"/>
                    </w:rPr>
                    <w:t>Gemeente</w:t>
                  </w:r>
                  <w:proofErr w:type="spellEnd"/>
                  <w:r w:rsidRPr="000B11EF">
                    <w:rPr>
                      <w:rFonts w:cs="Arial"/>
                      <w:color w:val="auto"/>
                      <w:sz w:val="20"/>
                      <w:szCs w:val="20"/>
                      <w:lang w:val="en-US"/>
                    </w:rPr>
                    <w:t xml:space="preserve"> Amsterdam</w:t>
                  </w:r>
                </w:p>
              </w:tc>
              <w:tc>
                <w:tcPr>
                  <w:tcW w:w="1490" w:type="pct"/>
                  <w:tcBorders>
                    <w:top w:val="single" w:sz="4" w:space="0" w:color="auto"/>
                    <w:left w:val="single" w:sz="4" w:space="0" w:color="auto"/>
                    <w:bottom w:val="single" w:sz="4" w:space="0" w:color="auto"/>
                    <w:right w:val="single" w:sz="4" w:space="0" w:color="auto"/>
                  </w:tcBorders>
                  <w:hideMark/>
                </w:tcPr>
                <w:p w14:paraId="09697F6F" w14:textId="77777777" w:rsidR="001A5396" w:rsidRPr="000B11EF" w:rsidRDefault="001A5396" w:rsidP="001A5396">
                  <w:pPr>
                    <w:rPr>
                      <w:rFonts w:cs="Arial"/>
                      <w:color w:val="auto"/>
                      <w:sz w:val="20"/>
                      <w:szCs w:val="20"/>
                      <w:lang w:val="en-US"/>
                    </w:rPr>
                  </w:pPr>
                </w:p>
              </w:tc>
              <w:tc>
                <w:tcPr>
                  <w:tcW w:w="1587" w:type="pct"/>
                  <w:tcBorders>
                    <w:top w:val="single" w:sz="4" w:space="0" w:color="auto"/>
                    <w:left w:val="single" w:sz="4" w:space="0" w:color="auto"/>
                    <w:bottom w:val="single" w:sz="4" w:space="0" w:color="auto"/>
                    <w:right w:val="single" w:sz="4" w:space="0" w:color="auto"/>
                  </w:tcBorders>
                  <w:vAlign w:val="center"/>
                  <w:hideMark/>
                </w:tcPr>
                <w:p w14:paraId="2F4A8278"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14020</w:t>
                  </w:r>
                </w:p>
              </w:tc>
            </w:tr>
            <w:tr w:rsidR="001A5396" w:rsidRPr="000B11EF" w14:paraId="79E20DB8" w14:textId="77777777" w:rsidTr="001A5396">
              <w:tc>
                <w:tcPr>
                  <w:tcW w:w="1923" w:type="pct"/>
                  <w:tcBorders>
                    <w:top w:val="single" w:sz="4" w:space="0" w:color="auto"/>
                    <w:left w:val="single" w:sz="4" w:space="0" w:color="auto"/>
                    <w:bottom w:val="single" w:sz="4" w:space="0" w:color="auto"/>
                    <w:right w:val="single" w:sz="4" w:space="0" w:color="auto"/>
                  </w:tcBorders>
                  <w:hideMark/>
                </w:tcPr>
                <w:p w14:paraId="25EB1ABA" w14:textId="77777777" w:rsidR="001A5396" w:rsidRPr="000B11EF" w:rsidRDefault="001A5396" w:rsidP="001A5396">
                  <w:pPr>
                    <w:rPr>
                      <w:rFonts w:cs="Arial"/>
                      <w:color w:val="auto"/>
                      <w:sz w:val="20"/>
                      <w:szCs w:val="20"/>
                      <w:lang w:val="en-US"/>
                    </w:rPr>
                  </w:pPr>
                  <w:proofErr w:type="spellStart"/>
                  <w:r w:rsidRPr="000B11EF">
                    <w:rPr>
                      <w:rFonts w:cs="Arial"/>
                      <w:color w:val="auto"/>
                      <w:sz w:val="20"/>
                      <w:szCs w:val="20"/>
                      <w:lang w:val="en-US"/>
                    </w:rPr>
                    <w:t>Brandweer</w:t>
                  </w:r>
                  <w:proofErr w:type="spellEnd"/>
                  <w:r w:rsidRPr="000B11EF">
                    <w:rPr>
                      <w:rFonts w:cs="Arial"/>
                      <w:color w:val="auto"/>
                      <w:sz w:val="20"/>
                      <w:szCs w:val="20"/>
                      <w:lang w:val="en-US"/>
                    </w:rPr>
                    <w:t xml:space="preserve"> Amsterdam (</w:t>
                  </w:r>
                  <w:proofErr w:type="spellStart"/>
                  <w:r w:rsidRPr="000B11EF">
                    <w:rPr>
                      <w:rFonts w:cs="Arial"/>
                      <w:color w:val="auto"/>
                      <w:sz w:val="20"/>
                      <w:szCs w:val="20"/>
                      <w:lang w:val="en-US"/>
                    </w:rPr>
                    <w:t>geen</w:t>
                  </w:r>
                  <w:proofErr w:type="spellEnd"/>
                  <w:r w:rsidRPr="000B11EF">
                    <w:rPr>
                      <w:rFonts w:cs="Arial"/>
                      <w:color w:val="auto"/>
                      <w:sz w:val="20"/>
                      <w:szCs w:val="20"/>
                      <w:lang w:val="en-US"/>
                    </w:rPr>
                    <w:t xml:space="preserve"> </w:t>
                  </w:r>
                  <w:proofErr w:type="spellStart"/>
                  <w:r w:rsidRPr="000B11EF">
                    <w:rPr>
                      <w:rFonts w:cs="Arial"/>
                      <w:color w:val="auto"/>
                      <w:sz w:val="20"/>
                      <w:szCs w:val="20"/>
                      <w:lang w:val="en-US"/>
                    </w:rPr>
                    <w:t>nood</w:t>
                  </w:r>
                  <w:proofErr w:type="spellEnd"/>
                  <w:r w:rsidRPr="000B11EF">
                    <w:rPr>
                      <w:rFonts w:cs="Arial"/>
                      <w:color w:val="auto"/>
                      <w:sz w:val="20"/>
                      <w:szCs w:val="20"/>
                      <w:lang w:val="en-US"/>
                    </w:rPr>
                    <w:t>)</w:t>
                  </w:r>
                </w:p>
              </w:tc>
              <w:tc>
                <w:tcPr>
                  <w:tcW w:w="1490" w:type="pct"/>
                  <w:tcBorders>
                    <w:top w:val="single" w:sz="4" w:space="0" w:color="auto"/>
                    <w:left w:val="single" w:sz="4" w:space="0" w:color="auto"/>
                    <w:bottom w:val="single" w:sz="4" w:space="0" w:color="auto"/>
                    <w:right w:val="single" w:sz="4" w:space="0" w:color="auto"/>
                  </w:tcBorders>
                  <w:vAlign w:val="center"/>
                  <w:hideMark/>
                </w:tcPr>
                <w:p w14:paraId="476D29C3" w14:textId="77777777" w:rsidR="001A5396" w:rsidRPr="000B11EF" w:rsidRDefault="001A5396" w:rsidP="001A5396">
                  <w:pPr>
                    <w:rPr>
                      <w:rFonts w:cs="Arial"/>
                      <w:color w:val="auto"/>
                      <w:sz w:val="20"/>
                      <w:szCs w:val="20"/>
                      <w:lang w:val="en-US"/>
                    </w:rPr>
                  </w:pPr>
                </w:p>
              </w:tc>
              <w:tc>
                <w:tcPr>
                  <w:tcW w:w="1587" w:type="pct"/>
                  <w:tcBorders>
                    <w:top w:val="single" w:sz="4" w:space="0" w:color="auto"/>
                    <w:left w:val="single" w:sz="4" w:space="0" w:color="auto"/>
                    <w:bottom w:val="single" w:sz="4" w:space="0" w:color="auto"/>
                    <w:right w:val="single" w:sz="4" w:space="0" w:color="auto"/>
                  </w:tcBorders>
                  <w:vAlign w:val="center"/>
                  <w:hideMark/>
                </w:tcPr>
                <w:p w14:paraId="41E7EFA9"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020-5556666</w:t>
                  </w:r>
                </w:p>
              </w:tc>
            </w:tr>
            <w:tr w:rsidR="001A5396" w:rsidRPr="000B11EF" w14:paraId="5B15C5C1" w14:textId="77777777" w:rsidTr="001A5396">
              <w:trPr>
                <w:trHeight w:val="147"/>
              </w:trPr>
              <w:tc>
                <w:tcPr>
                  <w:tcW w:w="1923" w:type="pct"/>
                  <w:tcBorders>
                    <w:top w:val="single" w:sz="4" w:space="0" w:color="auto"/>
                    <w:left w:val="single" w:sz="4" w:space="0" w:color="auto"/>
                    <w:bottom w:val="single" w:sz="4" w:space="0" w:color="auto"/>
                    <w:right w:val="single" w:sz="4" w:space="0" w:color="auto"/>
                  </w:tcBorders>
                  <w:hideMark/>
                </w:tcPr>
                <w:p w14:paraId="70353830" w14:textId="77777777" w:rsidR="001A5396" w:rsidRPr="000B11EF" w:rsidRDefault="001A5396" w:rsidP="001A5396">
                  <w:pPr>
                    <w:rPr>
                      <w:rFonts w:cs="Arial"/>
                      <w:color w:val="auto"/>
                      <w:sz w:val="20"/>
                      <w:szCs w:val="20"/>
                      <w:lang w:val="en-US"/>
                    </w:rPr>
                  </w:pPr>
                  <w:proofErr w:type="spellStart"/>
                  <w:r w:rsidRPr="000B11EF">
                    <w:rPr>
                      <w:rFonts w:cs="Arial"/>
                      <w:color w:val="auto"/>
                      <w:sz w:val="20"/>
                      <w:szCs w:val="20"/>
                      <w:lang w:val="en-US"/>
                    </w:rPr>
                    <w:t>Politie</w:t>
                  </w:r>
                  <w:proofErr w:type="spellEnd"/>
                  <w:r w:rsidRPr="000B11EF">
                    <w:rPr>
                      <w:rFonts w:cs="Arial"/>
                      <w:color w:val="auto"/>
                      <w:sz w:val="20"/>
                      <w:szCs w:val="20"/>
                      <w:lang w:val="en-US"/>
                    </w:rPr>
                    <w:t xml:space="preserve"> (</w:t>
                  </w:r>
                  <w:proofErr w:type="spellStart"/>
                  <w:r w:rsidRPr="000B11EF">
                    <w:rPr>
                      <w:rFonts w:cs="Arial"/>
                      <w:color w:val="auto"/>
                      <w:sz w:val="20"/>
                      <w:szCs w:val="20"/>
                      <w:lang w:val="en-US"/>
                    </w:rPr>
                    <w:t>geen</w:t>
                  </w:r>
                  <w:proofErr w:type="spellEnd"/>
                  <w:r w:rsidRPr="000B11EF">
                    <w:rPr>
                      <w:rFonts w:cs="Arial"/>
                      <w:color w:val="auto"/>
                      <w:sz w:val="20"/>
                      <w:szCs w:val="20"/>
                      <w:lang w:val="en-US"/>
                    </w:rPr>
                    <w:t xml:space="preserve"> </w:t>
                  </w:r>
                  <w:proofErr w:type="spellStart"/>
                  <w:r w:rsidRPr="000B11EF">
                    <w:rPr>
                      <w:rFonts w:cs="Arial"/>
                      <w:color w:val="auto"/>
                      <w:sz w:val="20"/>
                      <w:szCs w:val="20"/>
                      <w:lang w:val="en-US"/>
                    </w:rPr>
                    <w:t>nood</w:t>
                  </w:r>
                  <w:proofErr w:type="spellEnd"/>
                  <w:r w:rsidRPr="000B11EF">
                    <w:rPr>
                      <w:rFonts w:cs="Arial"/>
                      <w:color w:val="auto"/>
                      <w:sz w:val="20"/>
                      <w:szCs w:val="20"/>
                      <w:lang w:val="en-US"/>
                    </w:rPr>
                    <w:t>)</w:t>
                  </w:r>
                </w:p>
              </w:tc>
              <w:tc>
                <w:tcPr>
                  <w:tcW w:w="1490" w:type="pct"/>
                  <w:tcBorders>
                    <w:top w:val="single" w:sz="4" w:space="0" w:color="auto"/>
                    <w:left w:val="single" w:sz="4" w:space="0" w:color="auto"/>
                    <w:bottom w:val="single" w:sz="4" w:space="0" w:color="auto"/>
                    <w:right w:val="single" w:sz="4" w:space="0" w:color="auto"/>
                  </w:tcBorders>
                  <w:vAlign w:val="center"/>
                  <w:hideMark/>
                </w:tcPr>
                <w:p w14:paraId="44B97C74" w14:textId="77777777" w:rsidR="001A5396" w:rsidRPr="000B11EF" w:rsidRDefault="001A5396" w:rsidP="001A5396">
                  <w:pPr>
                    <w:rPr>
                      <w:rFonts w:cs="Arial"/>
                      <w:color w:val="auto"/>
                      <w:sz w:val="20"/>
                      <w:szCs w:val="20"/>
                      <w:lang w:val="en-US"/>
                    </w:rPr>
                  </w:pPr>
                </w:p>
              </w:tc>
              <w:tc>
                <w:tcPr>
                  <w:tcW w:w="1587" w:type="pct"/>
                  <w:tcBorders>
                    <w:top w:val="single" w:sz="4" w:space="0" w:color="auto"/>
                    <w:left w:val="single" w:sz="4" w:space="0" w:color="auto"/>
                    <w:bottom w:val="single" w:sz="4" w:space="0" w:color="auto"/>
                    <w:right w:val="single" w:sz="4" w:space="0" w:color="auto"/>
                  </w:tcBorders>
                  <w:vAlign w:val="center"/>
                  <w:hideMark/>
                </w:tcPr>
                <w:p w14:paraId="1AE84117"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0900-8844</w:t>
                  </w:r>
                </w:p>
              </w:tc>
            </w:tr>
            <w:tr w:rsidR="001A5396" w:rsidRPr="000B11EF" w14:paraId="34EFF18C" w14:textId="77777777" w:rsidTr="001A5396">
              <w:trPr>
                <w:trHeight w:val="147"/>
              </w:trPr>
              <w:tc>
                <w:tcPr>
                  <w:tcW w:w="1923" w:type="pct"/>
                  <w:tcBorders>
                    <w:top w:val="single" w:sz="4" w:space="0" w:color="auto"/>
                    <w:left w:val="single" w:sz="4" w:space="0" w:color="auto"/>
                    <w:bottom w:val="single" w:sz="4" w:space="0" w:color="auto"/>
                    <w:right w:val="single" w:sz="4" w:space="0" w:color="auto"/>
                  </w:tcBorders>
                  <w:hideMark/>
                </w:tcPr>
                <w:p w14:paraId="6D505201" w14:textId="77777777" w:rsidR="001A5396" w:rsidRPr="000B11EF" w:rsidRDefault="001A5396" w:rsidP="001A5396">
                  <w:pPr>
                    <w:rPr>
                      <w:rFonts w:cs="Arial"/>
                      <w:color w:val="auto"/>
                      <w:sz w:val="20"/>
                      <w:szCs w:val="20"/>
                      <w:lang w:val="en-US"/>
                    </w:rPr>
                  </w:pPr>
                  <w:proofErr w:type="spellStart"/>
                  <w:r w:rsidRPr="000B11EF">
                    <w:rPr>
                      <w:rFonts w:cs="Arial"/>
                      <w:color w:val="auto"/>
                      <w:sz w:val="20"/>
                      <w:szCs w:val="20"/>
                      <w:lang w:val="en-US"/>
                    </w:rPr>
                    <w:t>Huisartsenpost</w:t>
                  </w:r>
                  <w:proofErr w:type="spellEnd"/>
                  <w:r w:rsidRPr="000B11EF">
                    <w:rPr>
                      <w:rFonts w:cs="Arial"/>
                      <w:color w:val="auto"/>
                      <w:sz w:val="20"/>
                      <w:szCs w:val="20"/>
                      <w:lang w:val="en-US"/>
                    </w:rPr>
                    <w:t xml:space="preserve"> </w:t>
                  </w:r>
                </w:p>
              </w:tc>
              <w:tc>
                <w:tcPr>
                  <w:tcW w:w="1490" w:type="pct"/>
                  <w:tcBorders>
                    <w:top w:val="single" w:sz="4" w:space="0" w:color="auto"/>
                    <w:left w:val="single" w:sz="4" w:space="0" w:color="auto"/>
                    <w:bottom w:val="single" w:sz="4" w:space="0" w:color="auto"/>
                    <w:right w:val="single" w:sz="4" w:space="0" w:color="auto"/>
                  </w:tcBorders>
                  <w:vAlign w:val="center"/>
                  <w:hideMark/>
                </w:tcPr>
                <w:p w14:paraId="3D66E8D9" w14:textId="77777777" w:rsidR="001A5396" w:rsidRPr="000B11EF" w:rsidRDefault="001A5396" w:rsidP="001A5396">
                  <w:pPr>
                    <w:rPr>
                      <w:rFonts w:cs="Arial"/>
                      <w:color w:val="auto"/>
                      <w:sz w:val="20"/>
                      <w:szCs w:val="20"/>
                      <w:lang w:val="en-US"/>
                    </w:rPr>
                  </w:pPr>
                  <w:proofErr w:type="spellStart"/>
                  <w:r w:rsidRPr="000B11EF">
                    <w:rPr>
                      <w:rFonts w:cs="Arial"/>
                      <w:color w:val="auto"/>
                      <w:sz w:val="20"/>
                      <w:szCs w:val="20"/>
                      <w:lang w:val="en-US"/>
                    </w:rPr>
                    <w:t>Huisartsenpost</w:t>
                  </w:r>
                  <w:proofErr w:type="spellEnd"/>
                  <w:r w:rsidRPr="000B11EF">
                    <w:rPr>
                      <w:rFonts w:cs="Arial"/>
                      <w:color w:val="auto"/>
                      <w:sz w:val="20"/>
                      <w:szCs w:val="20"/>
                      <w:lang w:val="en-US"/>
                    </w:rPr>
                    <w:t xml:space="preserve"> West,</w:t>
                  </w:r>
                </w:p>
                <w:p w14:paraId="2FFFA9AB"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 xml:space="preserve">Jan </w:t>
                  </w:r>
                  <w:proofErr w:type="spellStart"/>
                  <w:r w:rsidRPr="000B11EF">
                    <w:rPr>
                      <w:rFonts w:cs="Arial"/>
                      <w:color w:val="auto"/>
                      <w:sz w:val="20"/>
                      <w:szCs w:val="20"/>
                      <w:lang w:val="en-US"/>
                    </w:rPr>
                    <w:t>Tooropstraat</w:t>
                  </w:r>
                  <w:proofErr w:type="spellEnd"/>
                  <w:r w:rsidRPr="000B11EF">
                    <w:rPr>
                      <w:rFonts w:cs="Arial"/>
                      <w:color w:val="auto"/>
                      <w:sz w:val="20"/>
                      <w:szCs w:val="20"/>
                      <w:lang w:val="en-US"/>
                    </w:rPr>
                    <w:t xml:space="preserve"> 164</w:t>
                  </w:r>
                </w:p>
              </w:tc>
              <w:tc>
                <w:tcPr>
                  <w:tcW w:w="1587" w:type="pct"/>
                  <w:tcBorders>
                    <w:top w:val="single" w:sz="4" w:space="0" w:color="auto"/>
                    <w:left w:val="single" w:sz="4" w:space="0" w:color="auto"/>
                    <w:bottom w:val="single" w:sz="4" w:space="0" w:color="auto"/>
                    <w:right w:val="single" w:sz="4" w:space="0" w:color="auto"/>
                  </w:tcBorders>
                  <w:vAlign w:val="center"/>
                  <w:hideMark/>
                </w:tcPr>
                <w:p w14:paraId="7E1CE0FB"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088-0030600 (</w:t>
                  </w:r>
                  <w:proofErr w:type="spellStart"/>
                  <w:r w:rsidRPr="000B11EF">
                    <w:rPr>
                      <w:rFonts w:cs="Arial"/>
                      <w:color w:val="auto"/>
                      <w:sz w:val="20"/>
                      <w:szCs w:val="20"/>
                      <w:lang w:val="en-US"/>
                    </w:rPr>
                    <w:t>spoed</w:t>
                  </w:r>
                  <w:proofErr w:type="spellEnd"/>
                  <w:r w:rsidRPr="000B11EF">
                    <w:rPr>
                      <w:rFonts w:cs="Arial"/>
                      <w:color w:val="auto"/>
                      <w:sz w:val="20"/>
                      <w:szCs w:val="20"/>
                      <w:lang w:val="en-US"/>
                    </w:rPr>
                    <w:t>)</w:t>
                  </w:r>
                </w:p>
              </w:tc>
            </w:tr>
            <w:tr w:rsidR="001A5396" w:rsidRPr="000B11EF" w14:paraId="71AEE08F" w14:textId="77777777" w:rsidTr="001A5396">
              <w:trPr>
                <w:trHeight w:val="147"/>
              </w:trPr>
              <w:tc>
                <w:tcPr>
                  <w:tcW w:w="1923" w:type="pct"/>
                  <w:tcBorders>
                    <w:top w:val="single" w:sz="4" w:space="0" w:color="auto"/>
                    <w:left w:val="single" w:sz="4" w:space="0" w:color="auto"/>
                    <w:bottom w:val="single" w:sz="4" w:space="0" w:color="auto"/>
                    <w:right w:val="single" w:sz="4" w:space="0" w:color="auto"/>
                  </w:tcBorders>
                  <w:hideMark/>
                </w:tcPr>
                <w:p w14:paraId="74126524" w14:textId="77777777" w:rsidR="001A5396" w:rsidRPr="000B11EF" w:rsidRDefault="001A5396" w:rsidP="001A5396">
                  <w:pPr>
                    <w:rPr>
                      <w:rFonts w:cs="Arial"/>
                      <w:color w:val="auto"/>
                      <w:sz w:val="20"/>
                      <w:szCs w:val="20"/>
                      <w:lang w:val="en-US"/>
                    </w:rPr>
                  </w:pPr>
                  <w:proofErr w:type="spellStart"/>
                  <w:r w:rsidRPr="000B11EF">
                    <w:rPr>
                      <w:rFonts w:cs="Arial"/>
                      <w:color w:val="auto"/>
                      <w:sz w:val="20"/>
                      <w:szCs w:val="20"/>
                      <w:lang w:val="en-US"/>
                    </w:rPr>
                    <w:t>Ziekenhuis</w:t>
                  </w:r>
                  <w:proofErr w:type="spellEnd"/>
                  <w:r w:rsidRPr="000B11EF">
                    <w:rPr>
                      <w:rFonts w:cs="Arial"/>
                      <w:color w:val="auto"/>
                      <w:sz w:val="20"/>
                      <w:szCs w:val="20"/>
                      <w:lang w:val="en-US"/>
                    </w:rPr>
                    <w:t xml:space="preserve"> </w:t>
                  </w:r>
                </w:p>
              </w:tc>
              <w:tc>
                <w:tcPr>
                  <w:tcW w:w="1490" w:type="pct"/>
                  <w:tcBorders>
                    <w:top w:val="single" w:sz="4" w:space="0" w:color="auto"/>
                    <w:left w:val="single" w:sz="4" w:space="0" w:color="auto"/>
                    <w:bottom w:val="single" w:sz="4" w:space="0" w:color="auto"/>
                    <w:right w:val="single" w:sz="4" w:space="0" w:color="auto"/>
                  </w:tcBorders>
                  <w:vAlign w:val="center"/>
                  <w:hideMark/>
                </w:tcPr>
                <w:p w14:paraId="00BF1BC1" w14:textId="77777777" w:rsidR="001A5396" w:rsidRPr="000B11EF" w:rsidRDefault="001A5396" w:rsidP="001A5396">
                  <w:pPr>
                    <w:rPr>
                      <w:rFonts w:cs="Arial"/>
                      <w:color w:val="auto"/>
                      <w:sz w:val="20"/>
                      <w:szCs w:val="20"/>
                    </w:rPr>
                  </w:pPr>
                  <w:r w:rsidRPr="000B11EF">
                    <w:rPr>
                      <w:rFonts w:cs="Arial"/>
                      <w:color w:val="auto"/>
                      <w:sz w:val="20"/>
                      <w:szCs w:val="20"/>
                    </w:rPr>
                    <w:t xml:space="preserve">OLVG, </w:t>
                  </w:r>
                  <w:proofErr w:type="spellStart"/>
                  <w:r w:rsidRPr="000B11EF">
                    <w:rPr>
                      <w:rFonts w:cs="Arial"/>
                      <w:color w:val="auto"/>
                      <w:sz w:val="20"/>
                      <w:szCs w:val="20"/>
                    </w:rPr>
                    <w:t>Tooropstraat</w:t>
                  </w:r>
                  <w:proofErr w:type="spellEnd"/>
                  <w:r w:rsidRPr="000B11EF">
                    <w:rPr>
                      <w:rFonts w:cs="Arial"/>
                      <w:color w:val="auto"/>
                      <w:sz w:val="20"/>
                      <w:szCs w:val="20"/>
                    </w:rPr>
                    <w:t xml:space="preserve"> 164</w:t>
                  </w:r>
                </w:p>
                <w:p w14:paraId="3E987063" w14:textId="77777777" w:rsidR="001A5396" w:rsidRPr="000B11EF" w:rsidRDefault="001A5396" w:rsidP="001A5396">
                  <w:pPr>
                    <w:rPr>
                      <w:rFonts w:cs="Arial"/>
                      <w:color w:val="auto"/>
                      <w:sz w:val="20"/>
                      <w:szCs w:val="20"/>
                    </w:rPr>
                  </w:pPr>
                  <w:r w:rsidRPr="000B11EF">
                    <w:rPr>
                      <w:rFonts w:cs="Arial"/>
                      <w:color w:val="auto"/>
                      <w:sz w:val="20"/>
                      <w:szCs w:val="20"/>
                    </w:rPr>
                    <w:t>VU medisch centrum, De Boelelaan 1118</w:t>
                  </w:r>
                </w:p>
                <w:p w14:paraId="791C656C" w14:textId="77777777" w:rsidR="001A5396" w:rsidRPr="000B11EF" w:rsidRDefault="001A5396" w:rsidP="001A5396">
                  <w:pPr>
                    <w:rPr>
                      <w:rFonts w:cs="Arial"/>
                      <w:color w:val="auto"/>
                      <w:sz w:val="20"/>
                      <w:szCs w:val="20"/>
                    </w:rPr>
                  </w:pPr>
                  <w:r w:rsidRPr="000B11EF">
                    <w:rPr>
                      <w:rFonts w:cs="Arial"/>
                      <w:color w:val="auto"/>
                      <w:sz w:val="20"/>
                      <w:szCs w:val="20"/>
                    </w:rPr>
                    <w:t>Slotervaart ziekenhuis, Louwesweg 6</w:t>
                  </w:r>
                </w:p>
              </w:tc>
              <w:tc>
                <w:tcPr>
                  <w:tcW w:w="1587" w:type="pct"/>
                  <w:tcBorders>
                    <w:top w:val="single" w:sz="4" w:space="0" w:color="auto"/>
                    <w:left w:val="single" w:sz="4" w:space="0" w:color="auto"/>
                    <w:bottom w:val="single" w:sz="4" w:space="0" w:color="auto"/>
                    <w:right w:val="single" w:sz="4" w:space="0" w:color="auto"/>
                  </w:tcBorders>
                  <w:vAlign w:val="center"/>
                  <w:hideMark/>
                </w:tcPr>
                <w:p w14:paraId="516BD546"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020-5108911</w:t>
                  </w:r>
                </w:p>
                <w:p w14:paraId="30E1ADC8"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020 444 4444</w:t>
                  </w:r>
                </w:p>
                <w:p w14:paraId="5CD492D8" w14:textId="77777777" w:rsidR="001A5396" w:rsidRPr="000B11EF" w:rsidRDefault="001A5396" w:rsidP="001A5396">
                  <w:pPr>
                    <w:rPr>
                      <w:rFonts w:cs="Arial"/>
                      <w:color w:val="auto"/>
                      <w:sz w:val="20"/>
                      <w:szCs w:val="20"/>
                      <w:lang w:val="en-US"/>
                    </w:rPr>
                  </w:pPr>
                </w:p>
                <w:p w14:paraId="6212435B"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020-5129333</w:t>
                  </w:r>
                </w:p>
              </w:tc>
            </w:tr>
            <w:tr w:rsidR="001A5396" w:rsidRPr="000B11EF" w14:paraId="15856EBA" w14:textId="77777777" w:rsidTr="001A5396">
              <w:trPr>
                <w:trHeight w:val="147"/>
              </w:trPr>
              <w:tc>
                <w:tcPr>
                  <w:tcW w:w="1923" w:type="pct"/>
                  <w:tcBorders>
                    <w:top w:val="single" w:sz="4" w:space="0" w:color="auto"/>
                    <w:left w:val="single" w:sz="4" w:space="0" w:color="auto"/>
                    <w:bottom w:val="single" w:sz="4" w:space="0" w:color="auto"/>
                    <w:right w:val="single" w:sz="4" w:space="0" w:color="auto"/>
                  </w:tcBorders>
                  <w:vAlign w:val="center"/>
                  <w:hideMark/>
                </w:tcPr>
                <w:p w14:paraId="5CE9BA5E" w14:textId="77777777" w:rsidR="001A5396" w:rsidRPr="000B11EF" w:rsidRDefault="001A5396" w:rsidP="001A5396">
                  <w:pPr>
                    <w:rPr>
                      <w:rFonts w:cs="Arial"/>
                      <w:color w:val="auto"/>
                      <w:sz w:val="20"/>
                      <w:szCs w:val="20"/>
                    </w:rPr>
                  </w:pPr>
                  <w:r w:rsidRPr="000B11EF">
                    <w:rPr>
                      <w:rFonts w:cs="Arial"/>
                      <w:color w:val="auto"/>
                      <w:sz w:val="20"/>
                      <w:szCs w:val="20"/>
                    </w:rPr>
                    <w:t>Rijkswaterstaat algemeen</w:t>
                  </w:r>
                </w:p>
              </w:tc>
              <w:tc>
                <w:tcPr>
                  <w:tcW w:w="1490" w:type="pct"/>
                  <w:tcBorders>
                    <w:top w:val="single" w:sz="4" w:space="0" w:color="auto"/>
                    <w:left w:val="single" w:sz="4" w:space="0" w:color="auto"/>
                    <w:bottom w:val="single" w:sz="4" w:space="0" w:color="auto"/>
                    <w:right w:val="single" w:sz="4" w:space="0" w:color="auto"/>
                  </w:tcBorders>
                  <w:vAlign w:val="center"/>
                  <w:hideMark/>
                </w:tcPr>
                <w:p w14:paraId="0D9FA20F" w14:textId="77777777" w:rsidR="001A5396" w:rsidRPr="000B11EF" w:rsidRDefault="001A5396" w:rsidP="001A5396">
                  <w:pPr>
                    <w:rPr>
                      <w:rFonts w:cs="Arial"/>
                      <w:color w:val="auto"/>
                      <w:sz w:val="20"/>
                      <w:szCs w:val="20"/>
                    </w:rPr>
                  </w:pPr>
                  <w:r w:rsidRPr="000B11EF">
                    <w:rPr>
                      <w:rFonts w:cs="Arial"/>
                      <w:color w:val="auto"/>
                      <w:sz w:val="20"/>
                      <w:szCs w:val="20"/>
                    </w:rPr>
                    <w:t>Waterkwaliteitsbeheerder</w:t>
                  </w:r>
                </w:p>
              </w:tc>
              <w:tc>
                <w:tcPr>
                  <w:tcW w:w="1587" w:type="pct"/>
                  <w:tcBorders>
                    <w:top w:val="single" w:sz="4" w:space="0" w:color="auto"/>
                    <w:left w:val="single" w:sz="4" w:space="0" w:color="auto"/>
                    <w:bottom w:val="single" w:sz="4" w:space="0" w:color="auto"/>
                    <w:right w:val="single" w:sz="4" w:space="0" w:color="auto"/>
                  </w:tcBorders>
                  <w:vAlign w:val="center"/>
                  <w:hideMark/>
                </w:tcPr>
                <w:p w14:paraId="4018E13B" w14:textId="77777777" w:rsidR="001A5396" w:rsidRPr="000B11EF" w:rsidRDefault="001A5396" w:rsidP="001A5396">
                  <w:pPr>
                    <w:rPr>
                      <w:rFonts w:cs="Arial"/>
                      <w:color w:val="auto"/>
                      <w:sz w:val="20"/>
                      <w:szCs w:val="20"/>
                      <w:lang w:val="en-US"/>
                    </w:rPr>
                  </w:pPr>
                  <w:r w:rsidRPr="000B11EF">
                    <w:rPr>
                      <w:rFonts w:cs="Arial"/>
                      <w:color w:val="auto"/>
                      <w:sz w:val="20"/>
                      <w:szCs w:val="20"/>
                      <w:lang w:val="en-US"/>
                    </w:rPr>
                    <w:t>0800-8002</w:t>
                  </w:r>
                </w:p>
              </w:tc>
            </w:tr>
            <w:tr w:rsidR="001A5396" w:rsidRPr="000B11EF" w14:paraId="05268C37" w14:textId="77777777" w:rsidTr="001A5396">
              <w:trPr>
                <w:trHeight w:val="147"/>
              </w:trPr>
              <w:tc>
                <w:tcPr>
                  <w:tcW w:w="1923" w:type="pct"/>
                  <w:tcBorders>
                    <w:top w:val="single" w:sz="4" w:space="0" w:color="auto"/>
                    <w:left w:val="single" w:sz="4" w:space="0" w:color="auto"/>
                    <w:bottom w:val="single" w:sz="4" w:space="0" w:color="auto"/>
                    <w:right w:val="single" w:sz="4" w:space="0" w:color="auto"/>
                  </w:tcBorders>
                  <w:vAlign w:val="center"/>
                  <w:hideMark/>
                </w:tcPr>
                <w:p w14:paraId="3AF58454" w14:textId="77777777" w:rsidR="001A5396" w:rsidRPr="000B11EF" w:rsidRDefault="001A5396" w:rsidP="001A5396">
                  <w:pPr>
                    <w:rPr>
                      <w:rFonts w:cs="Arial"/>
                      <w:color w:val="auto"/>
                      <w:sz w:val="20"/>
                      <w:szCs w:val="20"/>
                    </w:rPr>
                  </w:pPr>
                  <w:r w:rsidRPr="000B11EF">
                    <w:rPr>
                      <w:rFonts w:cs="Arial"/>
                      <w:color w:val="auto"/>
                      <w:sz w:val="20"/>
                      <w:szCs w:val="20"/>
                    </w:rPr>
                    <w:t>Rijkswaterstaat calamiteitendienst</w:t>
                  </w:r>
                </w:p>
              </w:tc>
              <w:tc>
                <w:tcPr>
                  <w:tcW w:w="1490" w:type="pct"/>
                  <w:tcBorders>
                    <w:top w:val="single" w:sz="4" w:space="0" w:color="auto"/>
                    <w:left w:val="single" w:sz="4" w:space="0" w:color="auto"/>
                    <w:bottom w:val="single" w:sz="4" w:space="0" w:color="auto"/>
                    <w:right w:val="single" w:sz="4" w:space="0" w:color="auto"/>
                  </w:tcBorders>
                  <w:vAlign w:val="center"/>
                  <w:hideMark/>
                </w:tcPr>
                <w:p w14:paraId="77E24B2D" w14:textId="77777777" w:rsidR="001A5396" w:rsidRPr="00C921E1" w:rsidRDefault="001A5396" w:rsidP="001A5396">
                  <w:pPr>
                    <w:rPr>
                      <w:rFonts w:cs="Arial"/>
                      <w:color w:val="auto"/>
                      <w:sz w:val="20"/>
                      <w:szCs w:val="20"/>
                    </w:rPr>
                  </w:pPr>
                  <w:r w:rsidRPr="00C921E1">
                    <w:rPr>
                      <w:rFonts w:cs="Arial"/>
                      <w:color w:val="auto"/>
                      <w:sz w:val="20"/>
                      <w:szCs w:val="20"/>
                    </w:rPr>
                    <w:t>Landelijk nummer (spoed)</w:t>
                  </w:r>
                </w:p>
              </w:tc>
              <w:tc>
                <w:tcPr>
                  <w:tcW w:w="1587" w:type="pct"/>
                  <w:tcBorders>
                    <w:top w:val="single" w:sz="4" w:space="0" w:color="auto"/>
                    <w:left w:val="single" w:sz="4" w:space="0" w:color="auto"/>
                    <w:bottom w:val="single" w:sz="4" w:space="0" w:color="auto"/>
                    <w:right w:val="single" w:sz="4" w:space="0" w:color="auto"/>
                  </w:tcBorders>
                  <w:vAlign w:val="center"/>
                  <w:hideMark/>
                </w:tcPr>
                <w:p w14:paraId="3F6AF42F" w14:textId="77777777" w:rsidR="001A5396" w:rsidRPr="00C921E1" w:rsidRDefault="001A5396" w:rsidP="001A5396">
                  <w:pPr>
                    <w:rPr>
                      <w:rFonts w:cs="Arial"/>
                      <w:color w:val="auto"/>
                      <w:sz w:val="20"/>
                      <w:szCs w:val="20"/>
                    </w:rPr>
                  </w:pPr>
                  <w:r w:rsidRPr="00C921E1">
                    <w:rPr>
                      <w:rFonts w:cs="Arial"/>
                      <w:color w:val="auto"/>
                      <w:sz w:val="20"/>
                      <w:szCs w:val="20"/>
                      <w:lang w:val="en-US"/>
                    </w:rPr>
                    <w:t>0320-298888</w:t>
                  </w:r>
                </w:p>
              </w:tc>
            </w:tr>
            <w:tr w:rsidR="001A5396" w:rsidRPr="000B11EF" w14:paraId="7BC53FF8" w14:textId="77777777" w:rsidTr="001A5396">
              <w:trPr>
                <w:trHeight w:val="147"/>
              </w:trPr>
              <w:tc>
                <w:tcPr>
                  <w:tcW w:w="1923" w:type="pct"/>
                  <w:tcBorders>
                    <w:top w:val="single" w:sz="4" w:space="0" w:color="auto"/>
                    <w:left w:val="single" w:sz="4" w:space="0" w:color="auto"/>
                    <w:bottom w:val="single" w:sz="4" w:space="0" w:color="auto"/>
                    <w:right w:val="single" w:sz="4" w:space="0" w:color="auto"/>
                  </w:tcBorders>
                  <w:hideMark/>
                </w:tcPr>
                <w:p w14:paraId="32DDC4FE" w14:textId="77777777" w:rsidR="001A5396" w:rsidRPr="000B11EF" w:rsidRDefault="001A5396" w:rsidP="001A5396">
                  <w:pPr>
                    <w:rPr>
                      <w:rFonts w:cs="Arial"/>
                      <w:color w:val="auto"/>
                      <w:sz w:val="20"/>
                      <w:szCs w:val="20"/>
                      <w:lang w:val="en-US"/>
                    </w:rPr>
                  </w:pPr>
                  <w:proofErr w:type="spellStart"/>
                  <w:r w:rsidRPr="000B11EF">
                    <w:rPr>
                      <w:rFonts w:cs="Arial"/>
                      <w:color w:val="auto"/>
                      <w:sz w:val="20"/>
                      <w:szCs w:val="20"/>
                      <w:lang w:val="en-US"/>
                    </w:rPr>
                    <w:t>Inspectie</w:t>
                  </w:r>
                  <w:proofErr w:type="spellEnd"/>
                  <w:r w:rsidRPr="000B11EF">
                    <w:rPr>
                      <w:rFonts w:cs="Arial"/>
                      <w:color w:val="auto"/>
                      <w:sz w:val="20"/>
                      <w:szCs w:val="20"/>
                      <w:lang w:val="en-US"/>
                    </w:rPr>
                    <w:t xml:space="preserve"> SZW (</w:t>
                  </w:r>
                  <w:proofErr w:type="spellStart"/>
                  <w:r w:rsidRPr="000B11EF">
                    <w:rPr>
                      <w:rFonts w:cs="Arial"/>
                      <w:color w:val="auto"/>
                      <w:sz w:val="20"/>
                      <w:szCs w:val="20"/>
                      <w:lang w:val="en-US"/>
                    </w:rPr>
                    <w:t>Arbeidsinspectie</w:t>
                  </w:r>
                  <w:proofErr w:type="spellEnd"/>
                  <w:r w:rsidRPr="000B11EF">
                    <w:rPr>
                      <w:rFonts w:cs="Arial"/>
                      <w:color w:val="auto"/>
                      <w:sz w:val="20"/>
                      <w:szCs w:val="20"/>
                      <w:lang w:val="en-US"/>
                    </w:rPr>
                    <w:t>)</w:t>
                  </w:r>
                </w:p>
              </w:tc>
              <w:tc>
                <w:tcPr>
                  <w:tcW w:w="1490" w:type="pct"/>
                  <w:tcBorders>
                    <w:top w:val="single" w:sz="4" w:space="0" w:color="auto"/>
                    <w:left w:val="single" w:sz="4" w:space="0" w:color="auto"/>
                    <w:bottom w:val="single" w:sz="4" w:space="0" w:color="auto"/>
                    <w:right w:val="single" w:sz="4" w:space="0" w:color="auto"/>
                  </w:tcBorders>
                  <w:vAlign w:val="center"/>
                  <w:hideMark/>
                </w:tcPr>
                <w:p w14:paraId="00DB01CB" w14:textId="77777777" w:rsidR="001A5396" w:rsidRPr="000B11EF" w:rsidRDefault="001A5396" w:rsidP="001A5396">
                  <w:pPr>
                    <w:rPr>
                      <w:rFonts w:cs="Arial"/>
                      <w:color w:val="auto"/>
                      <w:sz w:val="20"/>
                      <w:szCs w:val="20"/>
                    </w:rPr>
                  </w:pPr>
                  <w:r w:rsidRPr="000B11EF">
                    <w:rPr>
                      <w:rFonts w:cs="Arial"/>
                      <w:color w:val="auto"/>
                      <w:sz w:val="20"/>
                      <w:szCs w:val="20"/>
                    </w:rPr>
                    <w:t>Landelijk nummer (algemeen en spoed)</w:t>
                  </w:r>
                </w:p>
              </w:tc>
              <w:tc>
                <w:tcPr>
                  <w:tcW w:w="1587" w:type="pct"/>
                  <w:tcBorders>
                    <w:top w:val="single" w:sz="4" w:space="0" w:color="auto"/>
                    <w:left w:val="single" w:sz="4" w:space="0" w:color="auto"/>
                    <w:bottom w:val="single" w:sz="4" w:space="0" w:color="auto"/>
                    <w:right w:val="single" w:sz="4" w:space="0" w:color="auto"/>
                  </w:tcBorders>
                  <w:vAlign w:val="center"/>
                  <w:hideMark/>
                </w:tcPr>
                <w:p w14:paraId="6CE08117" w14:textId="77777777" w:rsidR="001A5396" w:rsidRPr="000B11EF" w:rsidRDefault="001A5396" w:rsidP="001A5396">
                  <w:pPr>
                    <w:rPr>
                      <w:rFonts w:cs="Arial"/>
                      <w:color w:val="auto"/>
                      <w:sz w:val="20"/>
                      <w:szCs w:val="20"/>
                      <w:highlight w:val="yellow"/>
                    </w:rPr>
                  </w:pPr>
                  <w:r w:rsidRPr="000B11EF">
                    <w:rPr>
                      <w:rFonts w:cs="Arial"/>
                      <w:color w:val="auto"/>
                      <w:sz w:val="20"/>
                      <w:szCs w:val="20"/>
                    </w:rPr>
                    <w:t>0800-5151</w:t>
                  </w:r>
                </w:p>
              </w:tc>
            </w:tr>
            <w:tr w:rsidR="001A5396" w:rsidRPr="000B11EF" w14:paraId="3B98C803" w14:textId="77777777" w:rsidTr="001A5396">
              <w:trPr>
                <w:trHeight w:val="147"/>
              </w:trPr>
              <w:tc>
                <w:tcPr>
                  <w:tcW w:w="1923" w:type="pct"/>
                  <w:tcBorders>
                    <w:top w:val="single" w:sz="4" w:space="0" w:color="auto"/>
                    <w:left w:val="single" w:sz="4" w:space="0" w:color="auto"/>
                    <w:bottom w:val="single" w:sz="4" w:space="0" w:color="auto"/>
                    <w:right w:val="single" w:sz="4" w:space="0" w:color="auto"/>
                  </w:tcBorders>
                  <w:hideMark/>
                </w:tcPr>
                <w:p w14:paraId="59341922" w14:textId="77777777" w:rsidR="001A5396" w:rsidRPr="000B11EF" w:rsidRDefault="001A5396" w:rsidP="001A5396">
                  <w:pPr>
                    <w:rPr>
                      <w:rFonts w:cs="Arial"/>
                      <w:color w:val="auto"/>
                      <w:sz w:val="20"/>
                      <w:szCs w:val="20"/>
                    </w:rPr>
                  </w:pPr>
                  <w:r w:rsidRPr="000B11EF">
                    <w:rPr>
                      <w:rFonts w:cs="Arial"/>
                      <w:color w:val="auto"/>
                      <w:sz w:val="20"/>
                      <w:szCs w:val="20"/>
                    </w:rPr>
                    <w:t>Inspectie Leefomgeving en Transport (IL&amp;T)</w:t>
                  </w:r>
                </w:p>
              </w:tc>
              <w:tc>
                <w:tcPr>
                  <w:tcW w:w="1490" w:type="pct"/>
                  <w:tcBorders>
                    <w:top w:val="single" w:sz="4" w:space="0" w:color="auto"/>
                    <w:left w:val="single" w:sz="4" w:space="0" w:color="auto"/>
                    <w:bottom w:val="single" w:sz="4" w:space="0" w:color="auto"/>
                    <w:right w:val="single" w:sz="4" w:space="0" w:color="auto"/>
                  </w:tcBorders>
                  <w:vAlign w:val="center"/>
                  <w:hideMark/>
                </w:tcPr>
                <w:p w14:paraId="3EB519EC" w14:textId="77777777" w:rsidR="001A5396" w:rsidRPr="000B11EF" w:rsidRDefault="001A5396" w:rsidP="001A5396">
                  <w:pPr>
                    <w:tabs>
                      <w:tab w:val="left" w:pos="1134"/>
                      <w:tab w:val="left" w:pos="9185"/>
                    </w:tabs>
                    <w:ind w:left="-18" w:right="567"/>
                    <w:jc w:val="both"/>
                    <w:rPr>
                      <w:rFonts w:cs="Arial"/>
                      <w:color w:val="auto"/>
                      <w:sz w:val="20"/>
                      <w:szCs w:val="20"/>
                    </w:rPr>
                  </w:pPr>
                  <w:r w:rsidRPr="000B11EF">
                    <w:rPr>
                      <w:rFonts w:cs="Arial"/>
                      <w:color w:val="auto"/>
                      <w:sz w:val="20"/>
                      <w:szCs w:val="20"/>
                    </w:rPr>
                    <w:t>Landelijk nummer (algemeen en spoed)</w:t>
                  </w:r>
                </w:p>
              </w:tc>
              <w:tc>
                <w:tcPr>
                  <w:tcW w:w="1587" w:type="pct"/>
                  <w:tcBorders>
                    <w:top w:val="single" w:sz="4" w:space="0" w:color="auto"/>
                    <w:left w:val="single" w:sz="4" w:space="0" w:color="auto"/>
                    <w:bottom w:val="single" w:sz="4" w:space="0" w:color="auto"/>
                    <w:right w:val="single" w:sz="4" w:space="0" w:color="auto"/>
                  </w:tcBorders>
                  <w:vAlign w:val="center"/>
                  <w:hideMark/>
                </w:tcPr>
                <w:p w14:paraId="44B05424" w14:textId="77777777" w:rsidR="001A5396" w:rsidRPr="000B11EF" w:rsidRDefault="001A5396" w:rsidP="001A5396">
                  <w:pPr>
                    <w:tabs>
                      <w:tab w:val="left" w:pos="1134"/>
                      <w:tab w:val="left" w:pos="9185"/>
                    </w:tabs>
                    <w:ind w:left="72" w:right="567"/>
                    <w:jc w:val="both"/>
                    <w:rPr>
                      <w:rFonts w:cs="Arial"/>
                      <w:color w:val="auto"/>
                      <w:sz w:val="20"/>
                      <w:szCs w:val="20"/>
                    </w:rPr>
                  </w:pPr>
                  <w:r w:rsidRPr="000B11EF">
                    <w:rPr>
                      <w:rFonts w:cs="Arial"/>
                      <w:color w:val="auto"/>
                      <w:sz w:val="20"/>
                      <w:szCs w:val="20"/>
                    </w:rPr>
                    <w:t xml:space="preserve">088-4890000 </w:t>
                  </w:r>
                </w:p>
              </w:tc>
            </w:tr>
            <w:tr w:rsidR="001A5396" w:rsidRPr="000B11EF" w14:paraId="09172C18" w14:textId="77777777" w:rsidTr="001A5396">
              <w:trPr>
                <w:trHeight w:val="147"/>
              </w:trPr>
              <w:tc>
                <w:tcPr>
                  <w:tcW w:w="1923" w:type="pct"/>
                  <w:tcBorders>
                    <w:top w:val="single" w:sz="4" w:space="0" w:color="auto"/>
                    <w:left w:val="single" w:sz="4" w:space="0" w:color="auto"/>
                    <w:bottom w:val="single" w:sz="4" w:space="0" w:color="auto"/>
                    <w:right w:val="single" w:sz="4" w:space="0" w:color="auto"/>
                  </w:tcBorders>
                  <w:hideMark/>
                </w:tcPr>
                <w:p w14:paraId="6F3DFA3F" w14:textId="77777777" w:rsidR="001A5396" w:rsidRPr="000B11EF" w:rsidRDefault="001A5396" w:rsidP="001A5396">
                  <w:pPr>
                    <w:rPr>
                      <w:rFonts w:cs="Arial"/>
                      <w:color w:val="auto"/>
                      <w:sz w:val="20"/>
                      <w:szCs w:val="20"/>
                    </w:rPr>
                  </w:pPr>
                  <w:r>
                    <w:rPr>
                      <w:rFonts w:cs="Arial"/>
                      <w:color w:val="auto"/>
                      <w:sz w:val="20"/>
                      <w:szCs w:val="20"/>
                    </w:rPr>
                    <w:t>Melden testen en onderhoud brandmeldinstallatie aan brandweer</w:t>
                  </w:r>
                </w:p>
              </w:tc>
              <w:tc>
                <w:tcPr>
                  <w:tcW w:w="1490" w:type="pct"/>
                  <w:tcBorders>
                    <w:top w:val="single" w:sz="4" w:space="0" w:color="auto"/>
                    <w:left w:val="single" w:sz="4" w:space="0" w:color="auto"/>
                    <w:bottom w:val="single" w:sz="4" w:space="0" w:color="auto"/>
                    <w:right w:val="single" w:sz="4" w:space="0" w:color="auto"/>
                  </w:tcBorders>
                  <w:vAlign w:val="center"/>
                  <w:hideMark/>
                </w:tcPr>
                <w:p w14:paraId="37B636F4" w14:textId="77777777" w:rsidR="001A5396" w:rsidRPr="000B11EF" w:rsidRDefault="001A5396" w:rsidP="001A5396">
                  <w:pPr>
                    <w:tabs>
                      <w:tab w:val="left" w:pos="1134"/>
                      <w:tab w:val="left" w:pos="9185"/>
                    </w:tabs>
                    <w:ind w:left="-18" w:right="567"/>
                    <w:jc w:val="both"/>
                    <w:rPr>
                      <w:rFonts w:cs="Arial"/>
                      <w:color w:val="auto"/>
                      <w:sz w:val="20"/>
                      <w:szCs w:val="20"/>
                    </w:rPr>
                  </w:pPr>
                </w:p>
              </w:tc>
              <w:tc>
                <w:tcPr>
                  <w:tcW w:w="1587" w:type="pct"/>
                  <w:tcBorders>
                    <w:top w:val="single" w:sz="4" w:space="0" w:color="auto"/>
                    <w:left w:val="single" w:sz="4" w:space="0" w:color="auto"/>
                    <w:bottom w:val="single" w:sz="4" w:space="0" w:color="auto"/>
                    <w:right w:val="single" w:sz="4" w:space="0" w:color="auto"/>
                  </w:tcBorders>
                  <w:vAlign w:val="center"/>
                  <w:hideMark/>
                </w:tcPr>
                <w:p w14:paraId="6466F00D" w14:textId="77777777" w:rsidR="001A5396" w:rsidRDefault="001A5396" w:rsidP="00D62A7A">
                  <w:pPr>
                    <w:tabs>
                      <w:tab w:val="left" w:pos="1134"/>
                      <w:tab w:val="left" w:pos="9185"/>
                    </w:tabs>
                    <w:ind w:left="72" w:right="567"/>
                    <w:jc w:val="both"/>
                    <w:rPr>
                      <w:rFonts w:cs="Arial"/>
                      <w:color w:val="auto"/>
                      <w:sz w:val="20"/>
                      <w:szCs w:val="20"/>
                    </w:rPr>
                  </w:pPr>
                  <w:r>
                    <w:rPr>
                      <w:rFonts w:cs="Arial"/>
                      <w:color w:val="auto"/>
                      <w:sz w:val="20"/>
                      <w:szCs w:val="20"/>
                    </w:rPr>
                    <w:t xml:space="preserve">n.v.t. </w:t>
                  </w:r>
                </w:p>
                <w:p w14:paraId="5C141284" w14:textId="77777777" w:rsidR="001A5396" w:rsidRPr="000B11EF" w:rsidRDefault="001A5396" w:rsidP="00D62A7A">
                  <w:pPr>
                    <w:tabs>
                      <w:tab w:val="left" w:pos="1134"/>
                      <w:tab w:val="left" w:pos="9185"/>
                    </w:tabs>
                    <w:ind w:left="72" w:right="567"/>
                    <w:jc w:val="both"/>
                    <w:rPr>
                      <w:rFonts w:cs="Arial"/>
                      <w:color w:val="auto"/>
                      <w:sz w:val="20"/>
                      <w:szCs w:val="20"/>
                    </w:rPr>
                  </w:pPr>
                  <w:r>
                    <w:rPr>
                      <w:rFonts w:cs="Arial"/>
                      <w:color w:val="auto"/>
                      <w:sz w:val="20"/>
                      <w:szCs w:val="20"/>
                    </w:rPr>
                    <w:t>geen rechtstreekse doormelding RAC</w:t>
                  </w:r>
                </w:p>
              </w:tc>
            </w:tr>
          </w:tbl>
          <w:p w14:paraId="59035BE6" w14:textId="77777777" w:rsidR="001A5396" w:rsidRPr="005D2A8A" w:rsidRDefault="001A5396" w:rsidP="009D6966">
            <w:pPr>
              <w:rPr>
                <w:rFonts w:cs="Arial"/>
                <w:color w:val="auto"/>
                <w:sz w:val="24"/>
              </w:rPr>
            </w:pPr>
            <w:r w:rsidRPr="005D2A8A">
              <w:rPr>
                <w:rFonts w:cs="Arial"/>
                <w:color w:val="auto"/>
                <w:sz w:val="24"/>
              </w:rPr>
              <w:t xml:space="preserve">                                </w:t>
            </w:r>
          </w:p>
          <w:p w14:paraId="70E975D2" w14:textId="77777777" w:rsidR="001A5396" w:rsidRPr="005D2A8A" w:rsidRDefault="001A5396" w:rsidP="009D6966">
            <w:pPr>
              <w:rPr>
                <w:rFonts w:cs="Arial"/>
                <w:color w:val="auto"/>
                <w:sz w:val="24"/>
              </w:rPr>
            </w:pPr>
          </w:p>
          <w:p w14:paraId="4759EF60" w14:textId="77777777" w:rsidR="001A5396" w:rsidRPr="005D2A8A" w:rsidRDefault="001A5396" w:rsidP="009D6966">
            <w:pPr>
              <w:rPr>
                <w:rFonts w:cs="Arial"/>
                <w:b/>
                <w:bCs/>
                <w:color w:val="auto"/>
                <w:sz w:val="20"/>
              </w:rPr>
            </w:pPr>
          </w:p>
        </w:tc>
      </w:tr>
    </w:tbl>
    <w:p w14:paraId="3C8B9F91" w14:textId="77777777" w:rsidR="001A5396" w:rsidRDefault="001A5396" w:rsidP="001A5396">
      <w:pPr>
        <w:rPr>
          <w:rFonts w:cs="Arial"/>
          <w:b/>
          <w:color w:val="auto"/>
        </w:rPr>
      </w:pPr>
    </w:p>
    <w:p w14:paraId="53753FB0" w14:textId="77777777" w:rsidR="001A5396" w:rsidRDefault="001A5396">
      <w:pPr>
        <w:spacing w:line="240" w:lineRule="auto"/>
        <w:rPr>
          <w:rFonts w:cs="Arial"/>
          <w:b/>
          <w:color w:val="auto"/>
        </w:rPr>
      </w:pPr>
      <w:r>
        <w:rPr>
          <w:rFonts w:cs="Arial"/>
          <w:b/>
          <w:color w:val="auto"/>
        </w:rPr>
        <w:br w:type="page"/>
      </w:r>
    </w:p>
    <w:p w14:paraId="54191DC0" w14:textId="77777777" w:rsidR="001A5396" w:rsidRPr="00C35F28" w:rsidRDefault="006E229C" w:rsidP="00C35F28">
      <w:pPr>
        <w:pStyle w:val="BijlageX"/>
      </w:pPr>
      <w:bookmarkStart w:id="684" w:name="_Toc100132408"/>
      <w:r w:rsidRPr="00C35F28">
        <w:lastRenderedPageBreak/>
        <w:t>Bommeldingsformulier</w:t>
      </w:r>
      <w:bookmarkEnd w:id="684"/>
    </w:p>
    <w:tbl>
      <w:tblPr>
        <w:tblW w:w="0" w:type="auto"/>
        <w:tblInd w:w="198"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000" w:firstRow="0" w:lastRow="0" w:firstColumn="0" w:lastColumn="0" w:noHBand="0" w:noVBand="0"/>
      </w:tblPr>
      <w:tblGrid>
        <w:gridCol w:w="3081"/>
        <w:gridCol w:w="3081"/>
        <w:gridCol w:w="3081"/>
      </w:tblGrid>
      <w:tr w:rsidR="001A5396" w:rsidRPr="000B11EF" w14:paraId="5CD770B2" w14:textId="77777777" w:rsidTr="009D6966">
        <w:trPr>
          <w:cantSplit/>
        </w:trPr>
        <w:tc>
          <w:tcPr>
            <w:tcW w:w="9243" w:type="dxa"/>
            <w:gridSpan w:val="3"/>
          </w:tcPr>
          <w:p w14:paraId="62972E48" w14:textId="77777777" w:rsidR="001A5396" w:rsidRPr="000B11EF" w:rsidRDefault="001A5396" w:rsidP="009D6966">
            <w:pPr>
              <w:rPr>
                <w:rFonts w:cs="Arial"/>
                <w:color w:val="auto"/>
                <w:sz w:val="20"/>
                <w:szCs w:val="20"/>
              </w:rPr>
            </w:pPr>
            <w:r w:rsidRPr="000B11EF">
              <w:rPr>
                <w:rFonts w:cs="Arial"/>
                <w:color w:val="auto"/>
                <w:sz w:val="20"/>
                <w:szCs w:val="20"/>
              </w:rPr>
              <w:t>Naam</w:t>
            </w:r>
          </w:p>
        </w:tc>
      </w:tr>
      <w:tr w:rsidR="001A5396" w:rsidRPr="000B11EF" w14:paraId="111949B1" w14:textId="77777777" w:rsidTr="009D6966">
        <w:tc>
          <w:tcPr>
            <w:tcW w:w="3081" w:type="dxa"/>
          </w:tcPr>
          <w:p w14:paraId="500B561F" w14:textId="77777777" w:rsidR="001A5396" w:rsidRPr="000B11EF" w:rsidRDefault="001A5396" w:rsidP="009D6966">
            <w:pPr>
              <w:rPr>
                <w:rFonts w:cs="Arial"/>
                <w:color w:val="auto"/>
                <w:sz w:val="20"/>
                <w:szCs w:val="20"/>
              </w:rPr>
            </w:pPr>
            <w:proofErr w:type="spellStart"/>
            <w:r w:rsidRPr="000B11EF">
              <w:rPr>
                <w:rFonts w:cs="Arial"/>
                <w:color w:val="auto"/>
                <w:sz w:val="20"/>
                <w:szCs w:val="20"/>
              </w:rPr>
              <w:t>Tel.Nr</w:t>
            </w:r>
            <w:proofErr w:type="spellEnd"/>
            <w:r w:rsidRPr="000B11EF">
              <w:rPr>
                <w:rFonts w:cs="Arial"/>
                <w:color w:val="auto"/>
                <w:sz w:val="20"/>
                <w:szCs w:val="20"/>
              </w:rPr>
              <w:t>.</w:t>
            </w:r>
          </w:p>
        </w:tc>
        <w:tc>
          <w:tcPr>
            <w:tcW w:w="3081" w:type="dxa"/>
          </w:tcPr>
          <w:p w14:paraId="5DF3CDF5" w14:textId="77777777" w:rsidR="001A5396" w:rsidRPr="000B11EF" w:rsidRDefault="001A5396" w:rsidP="009D6966">
            <w:pPr>
              <w:rPr>
                <w:rFonts w:cs="Arial"/>
                <w:color w:val="auto"/>
                <w:sz w:val="20"/>
                <w:szCs w:val="20"/>
              </w:rPr>
            </w:pPr>
            <w:r w:rsidRPr="000B11EF">
              <w:rPr>
                <w:rFonts w:cs="Arial"/>
                <w:color w:val="auto"/>
                <w:sz w:val="20"/>
                <w:szCs w:val="20"/>
              </w:rPr>
              <w:t>Tijdstip</w:t>
            </w:r>
          </w:p>
        </w:tc>
        <w:tc>
          <w:tcPr>
            <w:tcW w:w="3081" w:type="dxa"/>
          </w:tcPr>
          <w:p w14:paraId="6D312304" w14:textId="77777777" w:rsidR="001A5396" w:rsidRPr="000B11EF" w:rsidRDefault="001A5396" w:rsidP="009D6966">
            <w:pPr>
              <w:rPr>
                <w:rFonts w:cs="Arial"/>
                <w:color w:val="auto"/>
                <w:sz w:val="20"/>
                <w:szCs w:val="20"/>
              </w:rPr>
            </w:pPr>
            <w:r w:rsidRPr="000B11EF">
              <w:rPr>
                <w:rFonts w:cs="Arial"/>
                <w:color w:val="auto"/>
                <w:sz w:val="20"/>
                <w:szCs w:val="20"/>
              </w:rPr>
              <w:t>Datum</w:t>
            </w:r>
          </w:p>
        </w:tc>
      </w:tr>
    </w:tbl>
    <w:p w14:paraId="122CBAE2" w14:textId="77777777" w:rsidR="001A5396" w:rsidRPr="000B11EF" w:rsidRDefault="001A5396" w:rsidP="001A5396">
      <w:pPr>
        <w:rPr>
          <w:rFonts w:cs="Arial"/>
          <w:color w:val="auto"/>
          <w:sz w:val="20"/>
          <w:szCs w:val="20"/>
        </w:rPr>
      </w:pPr>
    </w:p>
    <w:p w14:paraId="590A30B0" w14:textId="77777777" w:rsidR="001A5396" w:rsidRPr="000B11EF" w:rsidRDefault="001A5396" w:rsidP="001A5396">
      <w:pPr>
        <w:ind w:left="90"/>
        <w:rPr>
          <w:rFonts w:cs="Arial"/>
          <w:color w:val="auto"/>
          <w:sz w:val="20"/>
          <w:szCs w:val="20"/>
        </w:rPr>
      </w:pPr>
      <w:r w:rsidRPr="000B11EF">
        <w:rPr>
          <w:rFonts w:cs="Arial"/>
          <w:color w:val="auto"/>
          <w:sz w:val="20"/>
          <w:szCs w:val="20"/>
        </w:rPr>
        <w:t>Boodschap van de beller:</w:t>
      </w:r>
    </w:p>
    <w:p w14:paraId="76FABFCD" w14:textId="77777777" w:rsidR="001A5396" w:rsidRPr="000B11EF" w:rsidRDefault="001A5396" w:rsidP="001A5396">
      <w:pPr>
        <w:ind w:left="90"/>
        <w:rPr>
          <w:rFonts w:cs="Arial"/>
          <w:color w:val="auto"/>
          <w:sz w:val="20"/>
          <w:szCs w:val="20"/>
        </w:rPr>
      </w:pPr>
    </w:p>
    <w:p w14:paraId="0C9D22F2" w14:textId="77777777" w:rsidR="001A5396" w:rsidRPr="000B11EF" w:rsidRDefault="001A5396" w:rsidP="001A5396">
      <w:pPr>
        <w:ind w:left="90"/>
        <w:rPr>
          <w:rFonts w:cs="Arial"/>
          <w:color w:val="auto"/>
          <w:sz w:val="20"/>
          <w:szCs w:val="20"/>
        </w:rPr>
      </w:pPr>
      <w:r w:rsidRPr="000B11EF">
        <w:rPr>
          <w:rFonts w:cs="Arial"/>
          <w:color w:val="auto"/>
          <w:sz w:val="20"/>
          <w:szCs w:val="20"/>
        </w:rPr>
        <w:t>……………………………………………………………………………………………………</w:t>
      </w:r>
    </w:p>
    <w:p w14:paraId="035260FB" w14:textId="77777777" w:rsidR="001A5396" w:rsidRPr="000B11EF" w:rsidRDefault="001A5396" w:rsidP="001A5396">
      <w:pPr>
        <w:ind w:left="90"/>
        <w:rPr>
          <w:rFonts w:cs="Arial"/>
          <w:color w:val="auto"/>
          <w:sz w:val="20"/>
          <w:szCs w:val="20"/>
        </w:rPr>
      </w:pPr>
      <w:r w:rsidRPr="000B11EF">
        <w:rPr>
          <w:rFonts w:cs="Arial"/>
          <w:color w:val="auto"/>
          <w:sz w:val="20"/>
          <w:szCs w:val="20"/>
        </w:rPr>
        <w:t>……………………………………………………………………………………………………</w:t>
      </w:r>
    </w:p>
    <w:p w14:paraId="0A5F201B" w14:textId="77777777" w:rsidR="001A5396" w:rsidRPr="000B11EF" w:rsidRDefault="001A5396" w:rsidP="001A5396">
      <w:pPr>
        <w:ind w:left="90"/>
        <w:rPr>
          <w:rFonts w:cs="Arial"/>
          <w:color w:val="auto"/>
          <w:sz w:val="20"/>
          <w:szCs w:val="20"/>
        </w:rPr>
      </w:pPr>
      <w:r w:rsidRPr="000B11EF">
        <w:rPr>
          <w:rFonts w:cs="Arial"/>
          <w:color w:val="auto"/>
          <w:sz w:val="20"/>
          <w:szCs w:val="20"/>
        </w:rPr>
        <w:t>……………………………………………………………………………………………………</w:t>
      </w:r>
    </w:p>
    <w:p w14:paraId="7E5F51A5" w14:textId="77777777" w:rsidR="001A5396" w:rsidRPr="000B11EF" w:rsidRDefault="001A5396" w:rsidP="001A5396">
      <w:pPr>
        <w:ind w:left="90"/>
        <w:rPr>
          <w:rFonts w:cs="Arial"/>
          <w:color w:val="auto"/>
          <w:sz w:val="20"/>
          <w:szCs w:val="20"/>
        </w:rPr>
      </w:pPr>
    </w:p>
    <w:tbl>
      <w:tblPr>
        <w:tblW w:w="0" w:type="auto"/>
        <w:tblInd w:w="19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1540"/>
        <w:gridCol w:w="1541"/>
        <w:gridCol w:w="3081"/>
        <w:gridCol w:w="3081"/>
      </w:tblGrid>
      <w:tr w:rsidR="001A5396" w:rsidRPr="000B11EF" w14:paraId="19E91674" w14:textId="77777777" w:rsidTr="009D6966">
        <w:tc>
          <w:tcPr>
            <w:tcW w:w="9243" w:type="dxa"/>
            <w:gridSpan w:val="4"/>
            <w:tcBorders>
              <w:top w:val="single" w:sz="18" w:space="0" w:color="auto"/>
              <w:left w:val="single" w:sz="18" w:space="0" w:color="auto"/>
              <w:bottom w:val="nil"/>
              <w:right w:val="single" w:sz="18" w:space="0" w:color="auto"/>
            </w:tcBorders>
          </w:tcPr>
          <w:p w14:paraId="29CC33B9" w14:textId="77777777" w:rsidR="001A5396" w:rsidRPr="000B11EF" w:rsidRDefault="001A5396" w:rsidP="009D6966">
            <w:pPr>
              <w:rPr>
                <w:rFonts w:cs="Arial"/>
                <w:b/>
                <w:color w:val="auto"/>
                <w:sz w:val="20"/>
                <w:szCs w:val="20"/>
              </w:rPr>
            </w:pPr>
            <w:r w:rsidRPr="000B11EF">
              <w:rPr>
                <w:rFonts w:cs="Arial"/>
                <w:b/>
                <w:color w:val="auto"/>
                <w:sz w:val="20"/>
                <w:szCs w:val="20"/>
              </w:rPr>
              <w:t>A.  Identiteit van opbeller</w:t>
            </w:r>
          </w:p>
        </w:tc>
      </w:tr>
      <w:tr w:rsidR="001A5396" w:rsidRPr="000B11EF" w14:paraId="3A7504C9" w14:textId="77777777" w:rsidTr="009D6966">
        <w:tc>
          <w:tcPr>
            <w:tcW w:w="3081" w:type="dxa"/>
            <w:gridSpan w:val="2"/>
            <w:tcBorders>
              <w:top w:val="single" w:sz="6" w:space="0" w:color="auto"/>
              <w:left w:val="single" w:sz="18" w:space="0" w:color="auto"/>
              <w:bottom w:val="nil"/>
              <w:right w:val="single" w:sz="6" w:space="0" w:color="auto"/>
            </w:tcBorders>
          </w:tcPr>
          <w:p w14:paraId="1E0F163E" w14:textId="77777777" w:rsidR="001A5396" w:rsidRPr="000B11EF" w:rsidRDefault="001A5396" w:rsidP="009D6966">
            <w:pPr>
              <w:rPr>
                <w:rFonts w:cs="Arial"/>
                <w:b/>
                <w:color w:val="auto"/>
                <w:sz w:val="20"/>
                <w:szCs w:val="20"/>
              </w:rPr>
            </w:pPr>
            <w:r w:rsidRPr="000B11EF">
              <w:rPr>
                <w:rFonts w:cs="Arial"/>
                <w:color w:val="auto"/>
                <w:sz w:val="20"/>
                <w:szCs w:val="20"/>
              </w:rPr>
              <w:t>Man / vrouw</w:t>
            </w:r>
          </w:p>
        </w:tc>
        <w:tc>
          <w:tcPr>
            <w:tcW w:w="3081" w:type="dxa"/>
            <w:tcBorders>
              <w:top w:val="single" w:sz="6" w:space="0" w:color="auto"/>
              <w:left w:val="nil"/>
              <w:bottom w:val="nil"/>
            </w:tcBorders>
          </w:tcPr>
          <w:p w14:paraId="43D5018B" w14:textId="77777777" w:rsidR="001A5396" w:rsidRPr="000B11EF" w:rsidRDefault="001A5396" w:rsidP="009D6966">
            <w:pPr>
              <w:rPr>
                <w:rFonts w:cs="Arial"/>
                <w:b/>
                <w:color w:val="auto"/>
                <w:sz w:val="20"/>
                <w:szCs w:val="20"/>
              </w:rPr>
            </w:pPr>
            <w:r w:rsidRPr="000B11EF">
              <w:rPr>
                <w:rFonts w:cs="Arial"/>
                <w:color w:val="auto"/>
                <w:sz w:val="20"/>
                <w:szCs w:val="20"/>
              </w:rPr>
              <w:t>Volwassene / jongere</w:t>
            </w:r>
          </w:p>
        </w:tc>
        <w:tc>
          <w:tcPr>
            <w:tcW w:w="3081" w:type="dxa"/>
            <w:tcBorders>
              <w:top w:val="single" w:sz="6" w:space="0" w:color="auto"/>
              <w:bottom w:val="nil"/>
              <w:right w:val="single" w:sz="18" w:space="0" w:color="000000"/>
            </w:tcBorders>
          </w:tcPr>
          <w:p w14:paraId="5DA9141A" w14:textId="77777777" w:rsidR="001A5396" w:rsidRPr="000B11EF" w:rsidRDefault="001A5396" w:rsidP="009D6966">
            <w:pPr>
              <w:rPr>
                <w:rFonts w:cs="Arial"/>
                <w:b/>
                <w:color w:val="auto"/>
                <w:sz w:val="20"/>
                <w:szCs w:val="20"/>
              </w:rPr>
            </w:pPr>
            <w:r w:rsidRPr="000B11EF">
              <w:rPr>
                <w:rFonts w:cs="Arial"/>
                <w:color w:val="auto"/>
                <w:sz w:val="20"/>
                <w:szCs w:val="20"/>
              </w:rPr>
              <w:t>Leeftijd: …………………….</w:t>
            </w:r>
          </w:p>
        </w:tc>
      </w:tr>
      <w:tr w:rsidR="001A5396" w:rsidRPr="000B11EF" w14:paraId="1D184C02" w14:textId="77777777" w:rsidTr="009D6966">
        <w:tc>
          <w:tcPr>
            <w:tcW w:w="9243" w:type="dxa"/>
            <w:gridSpan w:val="4"/>
            <w:tcBorders>
              <w:top w:val="single" w:sz="18" w:space="0" w:color="000000"/>
              <w:left w:val="single" w:sz="18" w:space="0" w:color="auto"/>
              <w:right w:val="single" w:sz="18" w:space="0" w:color="auto"/>
            </w:tcBorders>
          </w:tcPr>
          <w:p w14:paraId="3645569B" w14:textId="77777777" w:rsidR="001A5396" w:rsidRPr="000B11EF" w:rsidRDefault="001A5396" w:rsidP="009D6966">
            <w:pPr>
              <w:rPr>
                <w:rFonts w:cs="Arial"/>
                <w:b/>
                <w:color w:val="auto"/>
                <w:sz w:val="20"/>
                <w:szCs w:val="20"/>
              </w:rPr>
            </w:pPr>
            <w:r w:rsidRPr="000B11EF">
              <w:rPr>
                <w:rFonts w:cs="Arial"/>
                <w:b/>
                <w:color w:val="auto"/>
                <w:sz w:val="20"/>
                <w:szCs w:val="20"/>
              </w:rPr>
              <w:t>B.  Herkomst / ontvangst</w:t>
            </w:r>
          </w:p>
        </w:tc>
      </w:tr>
      <w:tr w:rsidR="001A5396" w:rsidRPr="000B11EF" w14:paraId="7277AD76" w14:textId="77777777" w:rsidTr="009D6966">
        <w:tc>
          <w:tcPr>
            <w:tcW w:w="3081" w:type="dxa"/>
            <w:gridSpan w:val="2"/>
            <w:tcBorders>
              <w:top w:val="single" w:sz="6" w:space="0" w:color="auto"/>
              <w:left w:val="single" w:sz="18" w:space="0" w:color="auto"/>
              <w:bottom w:val="single" w:sz="18" w:space="0" w:color="auto"/>
              <w:right w:val="single" w:sz="6" w:space="0" w:color="auto"/>
            </w:tcBorders>
          </w:tcPr>
          <w:p w14:paraId="48289815" w14:textId="77777777" w:rsidR="001A5396" w:rsidRPr="000B11EF" w:rsidRDefault="001A5396" w:rsidP="009D6966">
            <w:pPr>
              <w:rPr>
                <w:rFonts w:cs="Arial"/>
                <w:b/>
                <w:color w:val="auto"/>
                <w:sz w:val="20"/>
                <w:szCs w:val="20"/>
              </w:rPr>
            </w:pPr>
            <w:r w:rsidRPr="000B11EF">
              <w:rPr>
                <w:rFonts w:cs="Arial"/>
                <w:color w:val="auto"/>
                <w:sz w:val="20"/>
                <w:szCs w:val="20"/>
              </w:rPr>
              <w:t>Lokaal / interlokaal</w:t>
            </w:r>
          </w:p>
        </w:tc>
        <w:tc>
          <w:tcPr>
            <w:tcW w:w="3081" w:type="dxa"/>
            <w:tcBorders>
              <w:top w:val="single" w:sz="6" w:space="0" w:color="auto"/>
              <w:left w:val="nil"/>
              <w:bottom w:val="single" w:sz="18" w:space="0" w:color="auto"/>
            </w:tcBorders>
          </w:tcPr>
          <w:p w14:paraId="585F2FAD" w14:textId="77777777" w:rsidR="001A5396" w:rsidRPr="000B11EF" w:rsidRDefault="001A5396" w:rsidP="009D6966">
            <w:pPr>
              <w:rPr>
                <w:rFonts w:cs="Arial"/>
                <w:b/>
                <w:color w:val="auto"/>
                <w:sz w:val="20"/>
                <w:szCs w:val="20"/>
              </w:rPr>
            </w:pPr>
            <w:r w:rsidRPr="000B11EF">
              <w:rPr>
                <w:rFonts w:cs="Arial"/>
                <w:color w:val="auto"/>
                <w:sz w:val="20"/>
                <w:szCs w:val="20"/>
              </w:rPr>
              <w:t>Telefooncel  Ja / Nee</w:t>
            </w:r>
          </w:p>
        </w:tc>
        <w:tc>
          <w:tcPr>
            <w:tcW w:w="3081" w:type="dxa"/>
            <w:tcBorders>
              <w:top w:val="single" w:sz="6" w:space="0" w:color="auto"/>
              <w:bottom w:val="single" w:sz="18" w:space="0" w:color="auto"/>
              <w:right w:val="single" w:sz="18" w:space="0" w:color="000000"/>
            </w:tcBorders>
          </w:tcPr>
          <w:p w14:paraId="56B4D5B7" w14:textId="77777777" w:rsidR="001A5396" w:rsidRPr="000B11EF" w:rsidRDefault="001A5396" w:rsidP="009D6966">
            <w:pPr>
              <w:rPr>
                <w:rFonts w:cs="Arial"/>
                <w:b/>
                <w:color w:val="auto"/>
                <w:sz w:val="20"/>
                <w:szCs w:val="20"/>
              </w:rPr>
            </w:pPr>
            <w:r w:rsidRPr="000B11EF">
              <w:rPr>
                <w:rFonts w:cs="Arial"/>
                <w:color w:val="auto"/>
                <w:sz w:val="20"/>
                <w:szCs w:val="20"/>
              </w:rPr>
              <w:t>Autotelefoon  Ja / Nee</w:t>
            </w:r>
          </w:p>
        </w:tc>
      </w:tr>
      <w:tr w:rsidR="001A5396" w:rsidRPr="000B11EF" w14:paraId="4F0A614A" w14:textId="77777777" w:rsidTr="009D6966">
        <w:tc>
          <w:tcPr>
            <w:tcW w:w="9243" w:type="dxa"/>
            <w:gridSpan w:val="4"/>
            <w:tcBorders>
              <w:top w:val="single" w:sz="18" w:space="0" w:color="auto"/>
              <w:left w:val="single" w:sz="18" w:space="0" w:color="auto"/>
              <w:bottom w:val="single" w:sz="6" w:space="0" w:color="auto"/>
              <w:right w:val="single" w:sz="18" w:space="0" w:color="auto"/>
            </w:tcBorders>
          </w:tcPr>
          <w:p w14:paraId="74467BDA" w14:textId="77777777" w:rsidR="001A5396" w:rsidRPr="000B11EF" w:rsidRDefault="001A5396" w:rsidP="009D6966">
            <w:pPr>
              <w:rPr>
                <w:rFonts w:cs="Arial"/>
                <w:color w:val="auto"/>
                <w:sz w:val="20"/>
                <w:szCs w:val="20"/>
              </w:rPr>
            </w:pPr>
            <w:r w:rsidRPr="000B11EF">
              <w:rPr>
                <w:rFonts w:cs="Arial"/>
                <w:b/>
                <w:color w:val="auto"/>
                <w:sz w:val="20"/>
                <w:szCs w:val="20"/>
              </w:rPr>
              <w:t>C.  Manier van spreken van opbeller:</w:t>
            </w:r>
          </w:p>
        </w:tc>
      </w:tr>
      <w:tr w:rsidR="001A5396" w:rsidRPr="000B11EF" w14:paraId="4700DC1F" w14:textId="77777777" w:rsidTr="009D6966">
        <w:tc>
          <w:tcPr>
            <w:tcW w:w="3081" w:type="dxa"/>
            <w:gridSpan w:val="2"/>
            <w:tcBorders>
              <w:left w:val="single" w:sz="18" w:space="0" w:color="auto"/>
              <w:right w:val="single" w:sz="6" w:space="0" w:color="auto"/>
            </w:tcBorders>
          </w:tcPr>
          <w:p w14:paraId="5C4340E7" w14:textId="77777777" w:rsidR="001A5396" w:rsidRPr="000B11EF" w:rsidRDefault="001A5396" w:rsidP="009D6966">
            <w:pPr>
              <w:rPr>
                <w:rFonts w:cs="Arial"/>
                <w:color w:val="auto"/>
                <w:sz w:val="20"/>
                <w:szCs w:val="20"/>
              </w:rPr>
            </w:pPr>
            <w:r w:rsidRPr="000B11EF">
              <w:rPr>
                <w:rFonts w:cs="Arial"/>
                <w:color w:val="auto"/>
                <w:sz w:val="20"/>
                <w:szCs w:val="20"/>
              </w:rPr>
              <w:t>Luid / zacht</w:t>
            </w:r>
          </w:p>
        </w:tc>
        <w:tc>
          <w:tcPr>
            <w:tcW w:w="3081" w:type="dxa"/>
            <w:tcBorders>
              <w:left w:val="nil"/>
            </w:tcBorders>
          </w:tcPr>
          <w:p w14:paraId="1B1DC2C6" w14:textId="77777777" w:rsidR="001A5396" w:rsidRPr="000B11EF" w:rsidRDefault="001A5396" w:rsidP="009D6966">
            <w:pPr>
              <w:rPr>
                <w:rFonts w:cs="Arial"/>
                <w:color w:val="auto"/>
                <w:sz w:val="20"/>
                <w:szCs w:val="20"/>
              </w:rPr>
            </w:pPr>
            <w:r w:rsidRPr="000B11EF">
              <w:rPr>
                <w:rFonts w:cs="Arial"/>
                <w:color w:val="auto"/>
                <w:sz w:val="20"/>
                <w:szCs w:val="20"/>
              </w:rPr>
              <w:t>Duidelijk / vervormd</w:t>
            </w:r>
          </w:p>
        </w:tc>
        <w:tc>
          <w:tcPr>
            <w:tcW w:w="3081" w:type="dxa"/>
            <w:tcBorders>
              <w:right w:val="single" w:sz="18" w:space="0" w:color="000000"/>
            </w:tcBorders>
          </w:tcPr>
          <w:p w14:paraId="5FC5EC23" w14:textId="77777777" w:rsidR="001A5396" w:rsidRPr="000B11EF" w:rsidRDefault="001A5396" w:rsidP="009D6966">
            <w:pPr>
              <w:rPr>
                <w:rFonts w:cs="Arial"/>
                <w:color w:val="auto"/>
                <w:sz w:val="20"/>
                <w:szCs w:val="20"/>
              </w:rPr>
            </w:pPr>
            <w:r w:rsidRPr="000B11EF">
              <w:rPr>
                <w:rFonts w:cs="Arial"/>
                <w:color w:val="auto"/>
                <w:sz w:val="20"/>
                <w:szCs w:val="20"/>
              </w:rPr>
              <w:t>Onder invloed / nuchter</w:t>
            </w:r>
          </w:p>
        </w:tc>
      </w:tr>
      <w:tr w:rsidR="001A5396" w:rsidRPr="000B11EF" w14:paraId="33BBF0E6" w14:textId="77777777" w:rsidTr="009D6966">
        <w:tc>
          <w:tcPr>
            <w:tcW w:w="3081" w:type="dxa"/>
            <w:gridSpan w:val="2"/>
            <w:tcBorders>
              <w:left w:val="single" w:sz="18" w:space="0" w:color="auto"/>
              <w:right w:val="single" w:sz="6" w:space="0" w:color="auto"/>
            </w:tcBorders>
          </w:tcPr>
          <w:p w14:paraId="07097033" w14:textId="77777777" w:rsidR="001A5396" w:rsidRPr="000B11EF" w:rsidRDefault="001A5396" w:rsidP="009D6966">
            <w:pPr>
              <w:rPr>
                <w:rFonts w:cs="Arial"/>
                <w:color w:val="auto"/>
                <w:sz w:val="20"/>
                <w:szCs w:val="20"/>
              </w:rPr>
            </w:pPr>
            <w:r w:rsidRPr="000B11EF">
              <w:rPr>
                <w:rFonts w:cs="Arial"/>
                <w:color w:val="auto"/>
                <w:sz w:val="20"/>
                <w:szCs w:val="20"/>
              </w:rPr>
              <w:t>Hoog / laag</w:t>
            </w:r>
          </w:p>
        </w:tc>
        <w:tc>
          <w:tcPr>
            <w:tcW w:w="3081" w:type="dxa"/>
            <w:tcBorders>
              <w:top w:val="nil"/>
              <w:left w:val="nil"/>
            </w:tcBorders>
          </w:tcPr>
          <w:p w14:paraId="10220D54" w14:textId="77777777" w:rsidR="001A5396" w:rsidRPr="000B11EF" w:rsidRDefault="001A5396" w:rsidP="009D6966">
            <w:pPr>
              <w:rPr>
                <w:rFonts w:cs="Arial"/>
                <w:color w:val="auto"/>
                <w:sz w:val="20"/>
                <w:szCs w:val="20"/>
              </w:rPr>
            </w:pPr>
            <w:r w:rsidRPr="000B11EF">
              <w:rPr>
                <w:rFonts w:cs="Arial"/>
                <w:color w:val="auto"/>
                <w:sz w:val="20"/>
                <w:szCs w:val="20"/>
              </w:rPr>
              <w:t>Boos / vriendelijk</w:t>
            </w:r>
          </w:p>
        </w:tc>
        <w:tc>
          <w:tcPr>
            <w:tcW w:w="3081" w:type="dxa"/>
            <w:tcBorders>
              <w:right w:val="single" w:sz="18" w:space="0" w:color="000000"/>
            </w:tcBorders>
          </w:tcPr>
          <w:p w14:paraId="0565F6DB" w14:textId="77777777" w:rsidR="001A5396" w:rsidRPr="000B11EF" w:rsidRDefault="001A5396" w:rsidP="009D6966">
            <w:pPr>
              <w:rPr>
                <w:rFonts w:cs="Arial"/>
                <w:color w:val="auto"/>
                <w:sz w:val="20"/>
                <w:szCs w:val="20"/>
              </w:rPr>
            </w:pPr>
            <w:r w:rsidRPr="000B11EF">
              <w:rPr>
                <w:rFonts w:cs="Arial"/>
                <w:color w:val="auto"/>
                <w:sz w:val="20"/>
                <w:szCs w:val="20"/>
              </w:rPr>
              <w:t>Scheldwoorden  Ja / Nee</w:t>
            </w:r>
          </w:p>
        </w:tc>
      </w:tr>
      <w:tr w:rsidR="001A5396" w:rsidRPr="000B11EF" w14:paraId="7CECEB62" w14:textId="77777777" w:rsidTr="009D6966">
        <w:tc>
          <w:tcPr>
            <w:tcW w:w="3081" w:type="dxa"/>
            <w:gridSpan w:val="2"/>
            <w:tcBorders>
              <w:left w:val="single" w:sz="18" w:space="0" w:color="auto"/>
              <w:right w:val="single" w:sz="6" w:space="0" w:color="auto"/>
            </w:tcBorders>
          </w:tcPr>
          <w:p w14:paraId="4C156A04" w14:textId="77777777" w:rsidR="001A5396" w:rsidRPr="000B11EF" w:rsidRDefault="001A5396" w:rsidP="009D6966">
            <w:pPr>
              <w:rPr>
                <w:rFonts w:cs="Arial"/>
                <w:color w:val="auto"/>
                <w:sz w:val="20"/>
                <w:szCs w:val="20"/>
              </w:rPr>
            </w:pPr>
            <w:r w:rsidRPr="000B11EF">
              <w:rPr>
                <w:rFonts w:cs="Arial"/>
                <w:color w:val="auto"/>
                <w:sz w:val="20"/>
                <w:szCs w:val="20"/>
              </w:rPr>
              <w:t>Snel / langzaam</w:t>
            </w:r>
          </w:p>
        </w:tc>
        <w:tc>
          <w:tcPr>
            <w:tcW w:w="3081" w:type="dxa"/>
            <w:tcBorders>
              <w:left w:val="nil"/>
            </w:tcBorders>
          </w:tcPr>
          <w:p w14:paraId="6C90F9B6" w14:textId="77777777" w:rsidR="001A5396" w:rsidRPr="000B11EF" w:rsidRDefault="001A5396" w:rsidP="009D6966">
            <w:pPr>
              <w:rPr>
                <w:rFonts w:cs="Arial"/>
                <w:color w:val="auto"/>
                <w:sz w:val="20"/>
                <w:szCs w:val="20"/>
              </w:rPr>
            </w:pPr>
            <w:r w:rsidRPr="000B11EF">
              <w:rPr>
                <w:rFonts w:cs="Arial"/>
                <w:color w:val="auto"/>
                <w:sz w:val="20"/>
                <w:szCs w:val="20"/>
              </w:rPr>
              <w:t>Serieus / lachend</w:t>
            </w:r>
          </w:p>
        </w:tc>
        <w:tc>
          <w:tcPr>
            <w:tcW w:w="3081" w:type="dxa"/>
            <w:tcBorders>
              <w:right w:val="single" w:sz="18" w:space="0" w:color="000000"/>
            </w:tcBorders>
          </w:tcPr>
          <w:p w14:paraId="10C8A84A" w14:textId="77777777" w:rsidR="001A5396" w:rsidRPr="000B11EF" w:rsidRDefault="001A5396" w:rsidP="009D6966">
            <w:pPr>
              <w:rPr>
                <w:rFonts w:cs="Arial"/>
                <w:color w:val="auto"/>
                <w:sz w:val="20"/>
                <w:szCs w:val="20"/>
              </w:rPr>
            </w:pPr>
            <w:r w:rsidRPr="000B11EF">
              <w:rPr>
                <w:rFonts w:cs="Arial"/>
                <w:color w:val="auto"/>
                <w:sz w:val="20"/>
                <w:szCs w:val="20"/>
              </w:rPr>
              <w:t>Goed / slecht Nederlands</w:t>
            </w:r>
          </w:p>
        </w:tc>
      </w:tr>
      <w:tr w:rsidR="001A5396" w:rsidRPr="000B11EF" w14:paraId="25A80D0E" w14:textId="77777777" w:rsidTr="009D6966">
        <w:tc>
          <w:tcPr>
            <w:tcW w:w="3081" w:type="dxa"/>
            <w:gridSpan w:val="2"/>
            <w:tcBorders>
              <w:left w:val="single" w:sz="18" w:space="0" w:color="auto"/>
              <w:right w:val="single" w:sz="6" w:space="0" w:color="auto"/>
            </w:tcBorders>
          </w:tcPr>
          <w:p w14:paraId="280EF9E7" w14:textId="77777777" w:rsidR="001A5396" w:rsidRPr="000B11EF" w:rsidRDefault="001A5396" w:rsidP="009D6966">
            <w:pPr>
              <w:rPr>
                <w:rFonts w:cs="Arial"/>
                <w:color w:val="auto"/>
                <w:sz w:val="20"/>
                <w:szCs w:val="20"/>
              </w:rPr>
            </w:pPr>
            <w:r w:rsidRPr="000B11EF">
              <w:rPr>
                <w:rFonts w:cs="Arial"/>
                <w:color w:val="auto"/>
                <w:sz w:val="20"/>
                <w:szCs w:val="20"/>
              </w:rPr>
              <w:t>Stotteren / vloeiend</w:t>
            </w:r>
          </w:p>
        </w:tc>
        <w:tc>
          <w:tcPr>
            <w:tcW w:w="3081" w:type="dxa"/>
            <w:tcBorders>
              <w:left w:val="nil"/>
            </w:tcBorders>
          </w:tcPr>
          <w:p w14:paraId="6195CA97" w14:textId="77777777" w:rsidR="001A5396" w:rsidRPr="000B11EF" w:rsidRDefault="001A5396" w:rsidP="009D6966">
            <w:pPr>
              <w:rPr>
                <w:rFonts w:cs="Arial"/>
                <w:color w:val="auto"/>
                <w:sz w:val="20"/>
                <w:szCs w:val="20"/>
              </w:rPr>
            </w:pPr>
            <w:r w:rsidRPr="000B11EF">
              <w:rPr>
                <w:rFonts w:cs="Arial"/>
                <w:color w:val="auto"/>
                <w:sz w:val="20"/>
                <w:szCs w:val="20"/>
              </w:rPr>
              <w:t>Kalm / onrustig</w:t>
            </w:r>
          </w:p>
        </w:tc>
        <w:tc>
          <w:tcPr>
            <w:tcW w:w="3081" w:type="dxa"/>
            <w:tcBorders>
              <w:right w:val="single" w:sz="18" w:space="0" w:color="000000"/>
            </w:tcBorders>
          </w:tcPr>
          <w:p w14:paraId="4A89DB1F" w14:textId="77777777" w:rsidR="001A5396" w:rsidRPr="000B11EF" w:rsidRDefault="001A5396" w:rsidP="009D6966">
            <w:pPr>
              <w:rPr>
                <w:rFonts w:cs="Arial"/>
                <w:color w:val="auto"/>
                <w:sz w:val="20"/>
                <w:szCs w:val="20"/>
              </w:rPr>
            </w:pPr>
            <w:r w:rsidRPr="000B11EF">
              <w:rPr>
                <w:rFonts w:cs="Arial"/>
                <w:color w:val="auto"/>
                <w:sz w:val="20"/>
                <w:szCs w:val="20"/>
              </w:rPr>
              <w:t>Verstandig / irrationeel</w:t>
            </w:r>
          </w:p>
        </w:tc>
      </w:tr>
      <w:tr w:rsidR="001A5396" w:rsidRPr="000B11EF" w14:paraId="5FA880E8" w14:textId="77777777" w:rsidTr="009D6966">
        <w:tc>
          <w:tcPr>
            <w:tcW w:w="3081" w:type="dxa"/>
            <w:gridSpan w:val="2"/>
            <w:tcBorders>
              <w:left w:val="single" w:sz="18" w:space="0" w:color="auto"/>
              <w:right w:val="single" w:sz="6" w:space="0" w:color="auto"/>
            </w:tcBorders>
          </w:tcPr>
          <w:p w14:paraId="3B098EEE" w14:textId="77777777" w:rsidR="001A5396" w:rsidRPr="000B11EF" w:rsidRDefault="001A5396" w:rsidP="009D6966">
            <w:pPr>
              <w:rPr>
                <w:rFonts w:cs="Arial"/>
                <w:color w:val="auto"/>
                <w:sz w:val="20"/>
                <w:szCs w:val="20"/>
              </w:rPr>
            </w:pPr>
            <w:r w:rsidRPr="000B11EF">
              <w:rPr>
                <w:rFonts w:cs="Arial"/>
                <w:color w:val="auto"/>
                <w:sz w:val="20"/>
                <w:szCs w:val="20"/>
              </w:rPr>
              <w:t>Van papier  Ja / Nee</w:t>
            </w:r>
          </w:p>
        </w:tc>
        <w:tc>
          <w:tcPr>
            <w:tcW w:w="3081" w:type="dxa"/>
            <w:tcBorders>
              <w:left w:val="nil"/>
            </w:tcBorders>
          </w:tcPr>
          <w:p w14:paraId="78BD06D1" w14:textId="77777777" w:rsidR="001A5396" w:rsidRPr="000B11EF" w:rsidRDefault="001A5396" w:rsidP="009D6966">
            <w:pPr>
              <w:rPr>
                <w:rFonts w:cs="Arial"/>
                <w:color w:val="auto"/>
                <w:sz w:val="20"/>
                <w:szCs w:val="20"/>
              </w:rPr>
            </w:pPr>
            <w:r w:rsidRPr="000B11EF">
              <w:rPr>
                <w:rFonts w:cs="Arial"/>
                <w:color w:val="auto"/>
                <w:sz w:val="20"/>
                <w:szCs w:val="20"/>
              </w:rPr>
              <w:t>Zeker / onzeker</w:t>
            </w:r>
          </w:p>
        </w:tc>
        <w:tc>
          <w:tcPr>
            <w:tcW w:w="3081" w:type="dxa"/>
            <w:tcBorders>
              <w:right w:val="single" w:sz="18" w:space="0" w:color="000000"/>
            </w:tcBorders>
          </w:tcPr>
          <w:p w14:paraId="06BB6F46" w14:textId="77777777" w:rsidR="001A5396" w:rsidRPr="000B11EF" w:rsidRDefault="001A5396" w:rsidP="009D6966">
            <w:pPr>
              <w:rPr>
                <w:rFonts w:cs="Arial"/>
                <w:color w:val="auto"/>
                <w:sz w:val="20"/>
                <w:szCs w:val="20"/>
              </w:rPr>
            </w:pPr>
            <w:r w:rsidRPr="000B11EF">
              <w:rPr>
                <w:rFonts w:cs="Arial"/>
                <w:color w:val="auto"/>
                <w:sz w:val="20"/>
                <w:szCs w:val="20"/>
              </w:rPr>
              <w:t>Nasaal  Ja / Nee</w:t>
            </w:r>
          </w:p>
        </w:tc>
      </w:tr>
      <w:tr w:rsidR="001A5396" w:rsidRPr="000B11EF" w14:paraId="119DDA68" w14:textId="77777777" w:rsidTr="009D6966">
        <w:tc>
          <w:tcPr>
            <w:tcW w:w="9243" w:type="dxa"/>
            <w:gridSpan w:val="4"/>
            <w:tcBorders>
              <w:top w:val="single" w:sz="18" w:space="0" w:color="000000"/>
              <w:left w:val="single" w:sz="18" w:space="0" w:color="auto"/>
              <w:right w:val="single" w:sz="18" w:space="0" w:color="auto"/>
            </w:tcBorders>
          </w:tcPr>
          <w:p w14:paraId="5E663220" w14:textId="77777777" w:rsidR="001A5396" w:rsidRPr="000B11EF" w:rsidRDefault="001A5396" w:rsidP="009D6966">
            <w:pPr>
              <w:rPr>
                <w:rFonts w:cs="Arial"/>
                <w:color w:val="auto"/>
                <w:sz w:val="20"/>
                <w:szCs w:val="20"/>
              </w:rPr>
            </w:pPr>
            <w:r w:rsidRPr="000B11EF">
              <w:rPr>
                <w:rFonts w:cs="Arial"/>
                <w:b/>
                <w:color w:val="auto"/>
                <w:sz w:val="20"/>
                <w:szCs w:val="20"/>
              </w:rPr>
              <w:t>D.  Accent</w:t>
            </w:r>
          </w:p>
        </w:tc>
      </w:tr>
      <w:tr w:rsidR="001A5396" w:rsidRPr="000B11EF" w14:paraId="034AFC8F" w14:textId="77777777" w:rsidTr="009D6966">
        <w:tc>
          <w:tcPr>
            <w:tcW w:w="1540" w:type="dxa"/>
            <w:tcBorders>
              <w:top w:val="nil"/>
              <w:left w:val="single" w:sz="18" w:space="0" w:color="auto"/>
              <w:right w:val="nil"/>
            </w:tcBorders>
          </w:tcPr>
          <w:p w14:paraId="6FD08705" w14:textId="77777777" w:rsidR="001A5396" w:rsidRPr="000B11EF" w:rsidRDefault="001A5396" w:rsidP="009D6966">
            <w:pPr>
              <w:rPr>
                <w:rFonts w:cs="Arial"/>
                <w:color w:val="auto"/>
                <w:sz w:val="20"/>
                <w:szCs w:val="20"/>
              </w:rPr>
            </w:pPr>
            <w:r w:rsidRPr="000B11EF">
              <w:rPr>
                <w:rFonts w:cs="Arial"/>
                <w:color w:val="auto"/>
                <w:sz w:val="20"/>
                <w:szCs w:val="20"/>
              </w:rPr>
              <w:t>Lokaal</w:t>
            </w:r>
          </w:p>
        </w:tc>
        <w:tc>
          <w:tcPr>
            <w:tcW w:w="1541" w:type="dxa"/>
            <w:tcBorders>
              <w:top w:val="nil"/>
              <w:left w:val="nil"/>
            </w:tcBorders>
          </w:tcPr>
          <w:p w14:paraId="2DD8B058" w14:textId="77777777" w:rsidR="001A5396" w:rsidRPr="000B11EF" w:rsidRDefault="001A5396" w:rsidP="009D6966">
            <w:pPr>
              <w:rPr>
                <w:rFonts w:cs="Arial"/>
                <w:color w:val="auto"/>
                <w:sz w:val="20"/>
                <w:szCs w:val="20"/>
              </w:rPr>
            </w:pPr>
            <w:r w:rsidRPr="000B11EF">
              <w:rPr>
                <w:rFonts w:cs="Arial"/>
                <w:color w:val="auto"/>
                <w:sz w:val="20"/>
                <w:szCs w:val="20"/>
              </w:rPr>
              <w:t>Ja / Nee</w:t>
            </w:r>
          </w:p>
        </w:tc>
        <w:tc>
          <w:tcPr>
            <w:tcW w:w="3081" w:type="dxa"/>
            <w:tcBorders>
              <w:top w:val="nil"/>
              <w:right w:val="nil"/>
            </w:tcBorders>
          </w:tcPr>
          <w:p w14:paraId="6CF1FE9A" w14:textId="77777777" w:rsidR="001A5396" w:rsidRPr="000B11EF" w:rsidRDefault="001A5396" w:rsidP="009D6966">
            <w:pPr>
              <w:rPr>
                <w:rFonts w:cs="Arial"/>
                <w:color w:val="auto"/>
                <w:sz w:val="20"/>
                <w:szCs w:val="20"/>
              </w:rPr>
            </w:pPr>
            <w:r w:rsidRPr="000B11EF">
              <w:rPr>
                <w:rFonts w:cs="Arial"/>
                <w:color w:val="auto"/>
                <w:sz w:val="20"/>
                <w:szCs w:val="20"/>
              </w:rPr>
              <w:t>Plaats</w:t>
            </w:r>
          </w:p>
        </w:tc>
        <w:tc>
          <w:tcPr>
            <w:tcW w:w="3081" w:type="dxa"/>
            <w:tcBorders>
              <w:top w:val="nil"/>
              <w:left w:val="nil"/>
              <w:right w:val="single" w:sz="18" w:space="0" w:color="auto"/>
            </w:tcBorders>
          </w:tcPr>
          <w:p w14:paraId="1AC14399" w14:textId="77777777" w:rsidR="001A5396" w:rsidRPr="000B11EF" w:rsidRDefault="001A5396" w:rsidP="009D6966">
            <w:pPr>
              <w:rPr>
                <w:rFonts w:cs="Arial"/>
                <w:color w:val="auto"/>
                <w:sz w:val="20"/>
                <w:szCs w:val="20"/>
              </w:rPr>
            </w:pPr>
            <w:r w:rsidRPr="000B11EF">
              <w:rPr>
                <w:rFonts w:cs="Arial"/>
                <w:color w:val="auto"/>
                <w:sz w:val="20"/>
                <w:szCs w:val="20"/>
              </w:rPr>
              <w:t>: ……………………………….</w:t>
            </w:r>
          </w:p>
        </w:tc>
      </w:tr>
      <w:tr w:rsidR="001A5396" w:rsidRPr="000B11EF" w14:paraId="178C2996" w14:textId="77777777" w:rsidTr="009D6966">
        <w:tc>
          <w:tcPr>
            <w:tcW w:w="1540" w:type="dxa"/>
            <w:tcBorders>
              <w:left w:val="single" w:sz="18" w:space="0" w:color="auto"/>
              <w:right w:val="nil"/>
            </w:tcBorders>
          </w:tcPr>
          <w:p w14:paraId="6EC7A15C" w14:textId="77777777" w:rsidR="001A5396" w:rsidRPr="000B11EF" w:rsidRDefault="001A5396" w:rsidP="009D6966">
            <w:pPr>
              <w:rPr>
                <w:rFonts w:cs="Arial"/>
                <w:color w:val="auto"/>
                <w:sz w:val="20"/>
                <w:szCs w:val="20"/>
              </w:rPr>
            </w:pPr>
            <w:r w:rsidRPr="000B11EF">
              <w:rPr>
                <w:rFonts w:cs="Arial"/>
                <w:color w:val="auto"/>
                <w:sz w:val="20"/>
                <w:szCs w:val="20"/>
              </w:rPr>
              <w:t>Regionaal</w:t>
            </w:r>
          </w:p>
        </w:tc>
        <w:tc>
          <w:tcPr>
            <w:tcW w:w="1541" w:type="dxa"/>
            <w:tcBorders>
              <w:left w:val="nil"/>
            </w:tcBorders>
          </w:tcPr>
          <w:p w14:paraId="7B863517" w14:textId="77777777" w:rsidR="001A5396" w:rsidRPr="000B11EF" w:rsidRDefault="001A5396" w:rsidP="009D6966">
            <w:pPr>
              <w:rPr>
                <w:rFonts w:cs="Arial"/>
                <w:color w:val="auto"/>
                <w:sz w:val="20"/>
                <w:szCs w:val="20"/>
              </w:rPr>
            </w:pPr>
            <w:r w:rsidRPr="000B11EF">
              <w:rPr>
                <w:rFonts w:cs="Arial"/>
                <w:color w:val="auto"/>
                <w:sz w:val="20"/>
                <w:szCs w:val="20"/>
              </w:rPr>
              <w:t>Ja / Nee</w:t>
            </w:r>
          </w:p>
        </w:tc>
        <w:tc>
          <w:tcPr>
            <w:tcW w:w="3081" w:type="dxa"/>
            <w:tcBorders>
              <w:right w:val="nil"/>
            </w:tcBorders>
          </w:tcPr>
          <w:p w14:paraId="66AFAF0F" w14:textId="77777777" w:rsidR="001A5396" w:rsidRPr="000B11EF" w:rsidRDefault="001A5396" w:rsidP="009D6966">
            <w:pPr>
              <w:rPr>
                <w:rFonts w:cs="Arial"/>
                <w:color w:val="auto"/>
                <w:sz w:val="20"/>
                <w:szCs w:val="20"/>
              </w:rPr>
            </w:pPr>
            <w:r w:rsidRPr="000B11EF">
              <w:rPr>
                <w:rFonts w:cs="Arial"/>
                <w:color w:val="auto"/>
                <w:sz w:val="20"/>
                <w:szCs w:val="20"/>
              </w:rPr>
              <w:t>Regio / provincie</w:t>
            </w:r>
          </w:p>
        </w:tc>
        <w:tc>
          <w:tcPr>
            <w:tcW w:w="3081" w:type="dxa"/>
            <w:tcBorders>
              <w:left w:val="nil"/>
              <w:right w:val="single" w:sz="18" w:space="0" w:color="auto"/>
            </w:tcBorders>
          </w:tcPr>
          <w:p w14:paraId="7CDBCE74" w14:textId="77777777" w:rsidR="001A5396" w:rsidRPr="000B11EF" w:rsidRDefault="001A5396" w:rsidP="009D6966">
            <w:pPr>
              <w:rPr>
                <w:rFonts w:cs="Arial"/>
                <w:color w:val="auto"/>
                <w:sz w:val="20"/>
                <w:szCs w:val="20"/>
              </w:rPr>
            </w:pPr>
            <w:r w:rsidRPr="000B11EF">
              <w:rPr>
                <w:rFonts w:cs="Arial"/>
                <w:color w:val="auto"/>
                <w:sz w:val="20"/>
                <w:szCs w:val="20"/>
              </w:rPr>
              <w:t>: ……………………………….</w:t>
            </w:r>
          </w:p>
        </w:tc>
      </w:tr>
      <w:tr w:rsidR="001A5396" w:rsidRPr="000B11EF" w14:paraId="7A79C46C" w14:textId="77777777" w:rsidTr="009D6966">
        <w:tc>
          <w:tcPr>
            <w:tcW w:w="1540" w:type="dxa"/>
            <w:tcBorders>
              <w:left w:val="single" w:sz="18" w:space="0" w:color="auto"/>
              <w:right w:val="nil"/>
            </w:tcBorders>
          </w:tcPr>
          <w:p w14:paraId="77241344" w14:textId="77777777" w:rsidR="001A5396" w:rsidRPr="000B11EF" w:rsidRDefault="001A5396" w:rsidP="009D6966">
            <w:pPr>
              <w:rPr>
                <w:rFonts w:cs="Arial"/>
                <w:color w:val="auto"/>
                <w:sz w:val="20"/>
                <w:szCs w:val="20"/>
              </w:rPr>
            </w:pPr>
            <w:r w:rsidRPr="000B11EF">
              <w:rPr>
                <w:rFonts w:cs="Arial"/>
                <w:color w:val="auto"/>
                <w:sz w:val="20"/>
                <w:szCs w:val="20"/>
              </w:rPr>
              <w:t>Buitenlands</w:t>
            </w:r>
          </w:p>
        </w:tc>
        <w:tc>
          <w:tcPr>
            <w:tcW w:w="1541" w:type="dxa"/>
            <w:tcBorders>
              <w:left w:val="nil"/>
            </w:tcBorders>
          </w:tcPr>
          <w:p w14:paraId="3E040540" w14:textId="77777777" w:rsidR="001A5396" w:rsidRPr="000B11EF" w:rsidRDefault="001A5396" w:rsidP="009D6966">
            <w:pPr>
              <w:rPr>
                <w:rFonts w:cs="Arial"/>
                <w:color w:val="auto"/>
                <w:sz w:val="20"/>
                <w:szCs w:val="20"/>
              </w:rPr>
            </w:pPr>
            <w:r w:rsidRPr="000B11EF">
              <w:rPr>
                <w:rFonts w:cs="Arial"/>
                <w:color w:val="auto"/>
                <w:sz w:val="20"/>
                <w:szCs w:val="20"/>
              </w:rPr>
              <w:t>Ja / Nee</w:t>
            </w:r>
          </w:p>
        </w:tc>
        <w:tc>
          <w:tcPr>
            <w:tcW w:w="3081" w:type="dxa"/>
            <w:tcBorders>
              <w:right w:val="nil"/>
            </w:tcBorders>
          </w:tcPr>
          <w:p w14:paraId="3B4A314E" w14:textId="77777777" w:rsidR="001A5396" w:rsidRPr="000B11EF" w:rsidRDefault="001A5396" w:rsidP="009D6966">
            <w:pPr>
              <w:rPr>
                <w:rFonts w:cs="Arial"/>
                <w:color w:val="auto"/>
                <w:sz w:val="20"/>
                <w:szCs w:val="20"/>
              </w:rPr>
            </w:pPr>
            <w:r w:rsidRPr="000B11EF">
              <w:rPr>
                <w:rFonts w:cs="Arial"/>
                <w:color w:val="auto"/>
                <w:sz w:val="20"/>
                <w:szCs w:val="20"/>
              </w:rPr>
              <w:t>Land</w:t>
            </w:r>
          </w:p>
        </w:tc>
        <w:tc>
          <w:tcPr>
            <w:tcW w:w="3081" w:type="dxa"/>
            <w:tcBorders>
              <w:left w:val="nil"/>
              <w:right w:val="single" w:sz="18" w:space="0" w:color="auto"/>
            </w:tcBorders>
          </w:tcPr>
          <w:p w14:paraId="28525B00" w14:textId="77777777" w:rsidR="001A5396" w:rsidRPr="000B11EF" w:rsidRDefault="001A5396" w:rsidP="009D6966">
            <w:pPr>
              <w:rPr>
                <w:rFonts w:cs="Arial"/>
                <w:color w:val="auto"/>
                <w:sz w:val="20"/>
                <w:szCs w:val="20"/>
              </w:rPr>
            </w:pPr>
            <w:r w:rsidRPr="000B11EF">
              <w:rPr>
                <w:rFonts w:cs="Arial"/>
                <w:color w:val="auto"/>
                <w:sz w:val="20"/>
                <w:szCs w:val="20"/>
              </w:rPr>
              <w:t>: ……………………………….</w:t>
            </w:r>
          </w:p>
        </w:tc>
      </w:tr>
      <w:tr w:rsidR="001A5396" w:rsidRPr="000B11EF" w14:paraId="2E356385" w14:textId="77777777" w:rsidTr="009D6966">
        <w:tc>
          <w:tcPr>
            <w:tcW w:w="1540" w:type="dxa"/>
            <w:tcBorders>
              <w:left w:val="single" w:sz="18" w:space="0" w:color="auto"/>
              <w:right w:val="nil"/>
            </w:tcBorders>
          </w:tcPr>
          <w:p w14:paraId="2C7150A2" w14:textId="77777777" w:rsidR="001A5396" w:rsidRPr="000B11EF" w:rsidRDefault="001A5396" w:rsidP="009D6966">
            <w:pPr>
              <w:rPr>
                <w:rFonts w:cs="Arial"/>
                <w:color w:val="auto"/>
                <w:sz w:val="20"/>
                <w:szCs w:val="20"/>
              </w:rPr>
            </w:pPr>
            <w:r w:rsidRPr="000B11EF">
              <w:rPr>
                <w:rFonts w:cs="Arial"/>
                <w:color w:val="auto"/>
                <w:sz w:val="20"/>
                <w:szCs w:val="20"/>
              </w:rPr>
              <w:t>Nationaliteit</w:t>
            </w:r>
          </w:p>
        </w:tc>
        <w:tc>
          <w:tcPr>
            <w:tcW w:w="1541" w:type="dxa"/>
            <w:tcBorders>
              <w:left w:val="nil"/>
            </w:tcBorders>
          </w:tcPr>
          <w:p w14:paraId="122F11D3" w14:textId="77777777" w:rsidR="001A5396" w:rsidRPr="000B11EF" w:rsidRDefault="001A5396" w:rsidP="009D6966">
            <w:pPr>
              <w:rPr>
                <w:rFonts w:cs="Arial"/>
                <w:color w:val="auto"/>
                <w:sz w:val="20"/>
                <w:szCs w:val="20"/>
              </w:rPr>
            </w:pPr>
            <w:r w:rsidRPr="000B11EF">
              <w:rPr>
                <w:rFonts w:cs="Arial"/>
                <w:color w:val="auto"/>
                <w:sz w:val="20"/>
                <w:szCs w:val="20"/>
              </w:rPr>
              <w:t>……………..</w:t>
            </w:r>
          </w:p>
        </w:tc>
        <w:tc>
          <w:tcPr>
            <w:tcW w:w="3081" w:type="dxa"/>
            <w:tcBorders>
              <w:right w:val="nil"/>
            </w:tcBorders>
          </w:tcPr>
          <w:p w14:paraId="32CB7D42" w14:textId="77777777" w:rsidR="001A5396" w:rsidRPr="000B11EF" w:rsidRDefault="001A5396" w:rsidP="009D6966">
            <w:pPr>
              <w:rPr>
                <w:rFonts w:cs="Arial"/>
                <w:color w:val="auto"/>
                <w:sz w:val="20"/>
                <w:szCs w:val="20"/>
              </w:rPr>
            </w:pPr>
            <w:r w:rsidRPr="000B11EF">
              <w:rPr>
                <w:rFonts w:cs="Arial"/>
                <w:color w:val="auto"/>
                <w:sz w:val="20"/>
                <w:szCs w:val="20"/>
              </w:rPr>
              <w:t>Werelddeel</w:t>
            </w:r>
          </w:p>
        </w:tc>
        <w:tc>
          <w:tcPr>
            <w:tcW w:w="3081" w:type="dxa"/>
            <w:tcBorders>
              <w:left w:val="nil"/>
              <w:right w:val="single" w:sz="18" w:space="0" w:color="auto"/>
            </w:tcBorders>
          </w:tcPr>
          <w:p w14:paraId="439109E5" w14:textId="77777777" w:rsidR="001A5396" w:rsidRPr="000B11EF" w:rsidRDefault="001A5396" w:rsidP="009D6966">
            <w:pPr>
              <w:rPr>
                <w:rFonts w:cs="Arial"/>
                <w:color w:val="auto"/>
                <w:sz w:val="20"/>
                <w:szCs w:val="20"/>
              </w:rPr>
            </w:pPr>
            <w:r w:rsidRPr="000B11EF">
              <w:rPr>
                <w:rFonts w:cs="Arial"/>
                <w:color w:val="auto"/>
                <w:sz w:val="20"/>
                <w:szCs w:val="20"/>
              </w:rPr>
              <w:t>: ……………………………….</w:t>
            </w:r>
          </w:p>
        </w:tc>
      </w:tr>
      <w:tr w:rsidR="001A5396" w:rsidRPr="000B11EF" w14:paraId="5F88576A" w14:textId="77777777" w:rsidTr="009D6966">
        <w:tc>
          <w:tcPr>
            <w:tcW w:w="9243" w:type="dxa"/>
            <w:gridSpan w:val="4"/>
            <w:tcBorders>
              <w:top w:val="single" w:sz="18" w:space="0" w:color="000000"/>
              <w:left w:val="single" w:sz="18" w:space="0" w:color="auto"/>
              <w:right w:val="single" w:sz="18" w:space="0" w:color="auto"/>
            </w:tcBorders>
          </w:tcPr>
          <w:p w14:paraId="5137AA2D" w14:textId="77777777" w:rsidR="001A5396" w:rsidRPr="000B11EF" w:rsidRDefault="001A5396" w:rsidP="009D6966">
            <w:pPr>
              <w:rPr>
                <w:rFonts w:cs="Arial"/>
                <w:color w:val="auto"/>
                <w:sz w:val="20"/>
                <w:szCs w:val="20"/>
              </w:rPr>
            </w:pPr>
            <w:r w:rsidRPr="000B11EF">
              <w:rPr>
                <w:rFonts w:cs="Arial"/>
                <w:b/>
                <w:color w:val="auto"/>
                <w:sz w:val="20"/>
                <w:szCs w:val="20"/>
              </w:rPr>
              <w:t>E.  Achtergrondgeluiden</w:t>
            </w:r>
          </w:p>
        </w:tc>
      </w:tr>
      <w:tr w:rsidR="001A5396" w:rsidRPr="000B11EF" w14:paraId="63B01F3B" w14:textId="77777777" w:rsidTr="009D6966">
        <w:tc>
          <w:tcPr>
            <w:tcW w:w="3081" w:type="dxa"/>
            <w:gridSpan w:val="2"/>
            <w:tcBorders>
              <w:top w:val="nil"/>
              <w:left w:val="single" w:sz="18" w:space="0" w:color="auto"/>
              <w:right w:val="single" w:sz="6" w:space="0" w:color="auto"/>
            </w:tcBorders>
          </w:tcPr>
          <w:p w14:paraId="0C8E59E6" w14:textId="77777777" w:rsidR="001A5396" w:rsidRPr="000B11EF" w:rsidRDefault="001A5396" w:rsidP="009D6966">
            <w:pPr>
              <w:rPr>
                <w:rFonts w:cs="Arial"/>
                <w:color w:val="auto"/>
                <w:sz w:val="20"/>
                <w:szCs w:val="20"/>
              </w:rPr>
            </w:pPr>
            <w:proofErr w:type="spellStart"/>
            <w:r w:rsidRPr="000B11EF">
              <w:rPr>
                <w:rFonts w:cs="Arial"/>
                <w:color w:val="auto"/>
                <w:sz w:val="20"/>
                <w:szCs w:val="20"/>
              </w:rPr>
              <w:t>Fabriekmachines</w:t>
            </w:r>
            <w:proofErr w:type="spellEnd"/>
            <w:r w:rsidRPr="000B11EF">
              <w:rPr>
                <w:rFonts w:cs="Arial"/>
                <w:color w:val="auto"/>
                <w:sz w:val="20"/>
                <w:szCs w:val="20"/>
              </w:rPr>
              <w:t xml:space="preserve">  Ja / Nee</w:t>
            </w:r>
          </w:p>
        </w:tc>
        <w:tc>
          <w:tcPr>
            <w:tcW w:w="3081" w:type="dxa"/>
            <w:tcBorders>
              <w:top w:val="nil"/>
              <w:left w:val="nil"/>
            </w:tcBorders>
          </w:tcPr>
          <w:p w14:paraId="4C1B7E9B" w14:textId="77777777" w:rsidR="001A5396" w:rsidRPr="000B11EF" w:rsidRDefault="001A5396" w:rsidP="009D6966">
            <w:pPr>
              <w:rPr>
                <w:rFonts w:cs="Arial"/>
                <w:color w:val="auto"/>
                <w:sz w:val="20"/>
                <w:szCs w:val="20"/>
              </w:rPr>
            </w:pPr>
            <w:r w:rsidRPr="000B11EF">
              <w:rPr>
                <w:rFonts w:cs="Arial"/>
                <w:color w:val="auto"/>
                <w:sz w:val="20"/>
                <w:szCs w:val="20"/>
              </w:rPr>
              <w:t>Autoverkeer Ja / Nee</w:t>
            </w:r>
          </w:p>
        </w:tc>
        <w:tc>
          <w:tcPr>
            <w:tcW w:w="3081" w:type="dxa"/>
            <w:tcBorders>
              <w:top w:val="nil"/>
              <w:right w:val="single" w:sz="18" w:space="0" w:color="000000"/>
            </w:tcBorders>
          </w:tcPr>
          <w:p w14:paraId="55D4E709" w14:textId="77777777" w:rsidR="001A5396" w:rsidRPr="000B11EF" w:rsidRDefault="001A5396" w:rsidP="009D6966">
            <w:pPr>
              <w:rPr>
                <w:rFonts w:cs="Arial"/>
                <w:color w:val="auto"/>
                <w:sz w:val="20"/>
                <w:szCs w:val="20"/>
              </w:rPr>
            </w:pPr>
            <w:r w:rsidRPr="000B11EF">
              <w:rPr>
                <w:rFonts w:cs="Arial"/>
                <w:color w:val="auto"/>
                <w:sz w:val="20"/>
                <w:szCs w:val="20"/>
              </w:rPr>
              <w:t>Feestje  Ja / Nee</w:t>
            </w:r>
          </w:p>
        </w:tc>
      </w:tr>
      <w:tr w:rsidR="001A5396" w:rsidRPr="000B11EF" w14:paraId="3426C618" w14:textId="77777777" w:rsidTr="009D6966">
        <w:tc>
          <w:tcPr>
            <w:tcW w:w="3081" w:type="dxa"/>
            <w:gridSpan w:val="2"/>
            <w:tcBorders>
              <w:top w:val="nil"/>
              <w:left w:val="single" w:sz="18" w:space="0" w:color="auto"/>
              <w:right w:val="single" w:sz="6" w:space="0" w:color="auto"/>
            </w:tcBorders>
          </w:tcPr>
          <w:p w14:paraId="76AB07E7" w14:textId="77777777" w:rsidR="001A5396" w:rsidRPr="000B11EF" w:rsidRDefault="001A5396" w:rsidP="009D6966">
            <w:pPr>
              <w:rPr>
                <w:rFonts w:cs="Arial"/>
                <w:color w:val="auto"/>
                <w:sz w:val="20"/>
                <w:szCs w:val="20"/>
              </w:rPr>
            </w:pPr>
            <w:r w:rsidRPr="000B11EF">
              <w:rPr>
                <w:rFonts w:cs="Arial"/>
                <w:color w:val="auto"/>
                <w:sz w:val="20"/>
                <w:szCs w:val="20"/>
              </w:rPr>
              <w:t>Kantoormachines Ja / Nee</w:t>
            </w:r>
          </w:p>
        </w:tc>
        <w:tc>
          <w:tcPr>
            <w:tcW w:w="3081" w:type="dxa"/>
            <w:tcBorders>
              <w:top w:val="nil"/>
              <w:left w:val="nil"/>
            </w:tcBorders>
          </w:tcPr>
          <w:p w14:paraId="1A5B1139" w14:textId="77777777" w:rsidR="001A5396" w:rsidRPr="000B11EF" w:rsidRDefault="001A5396" w:rsidP="009D6966">
            <w:pPr>
              <w:rPr>
                <w:rFonts w:cs="Arial"/>
                <w:color w:val="auto"/>
                <w:sz w:val="20"/>
                <w:szCs w:val="20"/>
              </w:rPr>
            </w:pPr>
            <w:r w:rsidRPr="000B11EF">
              <w:rPr>
                <w:rFonts w:cs="Arial"/>
                <w:color w:val="auto"/>
                <w:sz w:val="20"/>
                <w:szCs w:val="20"/>
              </w:rPr>
              <w:t>Treinverkeer Ja / Nee</w:t>
            </w:r>
          </w:p>
        </w:tc>
        <w:tc>
          <w:tcPr>
            <w:tcW w:w="3081" w:type="dxa"/>
            <w:tcBorders>
              <w:right w:val="single" w:sz="18" w:space="0" w:color="000000"/>
            </w:tcBorders>
          </w:tcPr>
          <w:p w14:paraId="32B06531" w14:textId="77777777" w:rsidR="001A5396" w:rsidRPr="000B11EF" w:rsidRDefault="001A5396" w:rsidP="009D6966">
            <w:pPr>
              <w:rPr>
                <w:rFonts w:cs="Arial"/>
                <w:color w:val="auto"/>
                <w:sz w:val="20"/>
                <w:szCs w:val="20"/>
              </w:rPr>
            </w:pPr>
            <w:r w:rsidRPr="000B11EF">
              <w:rPr>
                <w:rFonts w:cs="Arial"/>
                <w:color w:val="auto"/>
                <w:sz w:val="20"/>
                <w:szCs w:val="20"/>
              </w:rPr>
              <w:t>Muziek Ja / Nee</w:t>
            </w:r>
          </w:p>
        </w:tc>
      </w:tr>
      <w:tr w:rsidR="001A5396" w:rsidRPr="000B11EF" w14:paraId="0262CB01" w14:textId="77777777" w:rsidTr="009D6966">
        <w:tc>
          <w:tcPr>
            <w:tcW w:w="3081" w:type="dxa"/>
            <w:gridSpan w:val="2"/>
            <w:tcBorders>
              <w:left w:val="single" w:sz="18" w:space="0" w:color="auto"/>
              <w:right w:val="single" w:sz="6" w:space="0" w:color="auto"/>
            </w:tcBorders>
          </w:tcPr>
          <w:p w14:paraId="4E8A5086" w14:textId="77777777" w:rsidR="001A5396" w:rsidRPr="000B11EF" w:rsidRDefault="001A5396" w:rsidP="009D6966">
            <w:pPr>
              <w:rPr>
                <w:rFonts w:cs="Arial"/>
                <w:color w:val="auto"/>
                <w:sz w:val="20"/>
                <w:szCs w:val="20"/>
              </w:rPr>
            </w:pPr>
            <w:r w:rsidRPr="000B11EF">
              <w:rPr>
                <w:rFonts w:cs="Arial"/>
                <w:color w:val="auto"/>
                <w:sz w:val="20"/>
                <w:szCs w:val="20"/>
              </w:rPr>
              <w:t>Harde / zachte geluiden</w:t>
            </w:r>
          </w:p>
        </w:tc>
        <w:tc>
          <w:tcPr>
            <w:tcW w:w="3081" w:type="dxa"/>
            <w:tcBorders>
              <w:left w:val="nil"/>
            </w:tcBorders>
          </w:tcPr>
          <w:p w14:paraId="2B3FFB4C" w14:textId="77777777" w:rsidR="001A5396" w:rsidRPr="000B11EF" w:rsidRDefault="001A5396" w:rsidP="009D6966">
            <w:pPr>
              <w:rPr>
                <w:rFonts w:cs="Arial"/>
                <w:color w:val="auto"/>
                <w:sz w:val="20"/>
                <w:szCs w:val="20"/>
              </w:rPr>
            </w:pPr>
            <w:r w:rsidRPr="000B11EF">
              <w:rPr>
                <w:rFonts w:cs="Arial"/>
                <w:color w:val="auto"/>
                <w:sz w:val="20"/>
                <w:szCs w:val="20"/>
              </w:rPr>
              <w:t>Vliegtuigverkeer Ja / Nee</w:t>
            </w:r>
          </w:p>
        </w:tc>
        <w:tc>
          <w:tcPr>
            <w:tcW w:w="3081" w:type="dxa"/>
            <w:tcBorders>
              <w:right w:val="single" w:sz="18" w:space="0" w:color="000000"/>
            </w:tcBorders>
          </w:tcPr>
          <w:p w14:paraId="50986B8C" w14:textId="77777777" w:rsidR="001A5396" w:rsidRPr="000B11EF" w:rsidRDefault="001A5396" w:rsidP="009D6966">
            <w:pPr>
              <w:rPr>
                <w:rFonts w:cs="Arial"/>
                <w:color w:val="auto"/>
                <w:sz w:val="20"/>
                <w:szCs w:val="20"/>
              </w:rPr>
            </w:pPr>
            <w:r w:rsidRPr="000B11EF">
              <w:rPr>
                <w:rFonts w:cs="Arial"/>
                <w:color w:val="auto"/>
                <w:sz w:val="20"/>
                <w:szCs w:val="20"/>
              </w:rPr>
              <w:t>Dieren Ja / Nee</w:t>
            </w:r>
          </w:p>
        </w:tc>
      </w:tr>
      <w:tr w:rsidR="001A5396" w:rsidRPr="000B11EF" w14:paraId="1D166F6B" w14:textId="77777777" w:rsidTr="009D6966">
        <w:tc>
          <w:tcPr>
            <w:tcW w:w="9243" w:type="dxa"/>
            <w:gridSpan w:val="4"/>
            <w:tcBorders>
              <w:left w:val="single" w:sz="18" w:space="0" w:color="auto"/>
              <w:bottom w:val="nil"/>
              <w:right w:val="single" w:sz="18" w:space="0" w:color="auto"/>
            </w:tcBorders>
          </w:tcPr>
          <w:p w14:paraId="2312A37B" w14:textId="77777777" w:rsidR="001A5396" w:rsidRPr="000B11EF" w:rsidRDefault="001A5396" w:rsidP="009D6966">
            <w:pPr>
              <w:rPr>
                <w:rFonts w:cs="Arial"/>
                <w:color w:val="auto"/>
                <w:sz w:val="20"/>
                <w:szCs w:val="20"/>
              </w:rPr>
            </w:pPr>
            <w:r w:rsidRPr="000B11EF">
              <w:rPr>
                <w:rFonts w:cs="Arial"/>
                <w:color w:val="auto"/>
                <w:sz w:val="20"/>
                <w:szCs w:val="20"/>
              </w:rPr>
              <w:t>Stemmen Ja / Nee</w:t>
            </w:r>
          </w:p>
        </w:tc>
      </w:tr>
      <w:tr w:rsidR="001A5396" w:rsidRPr="000B11EF" w14:paraId="71EE24E3" w14:textId="77777777" w:rsidTr="009D6966">
        <w:tc>
          <w:tcPr>
            <w:tcW w:w="9243" w:type="dxa"/>
            <w:gridSpan w:val="4"/>
            <w:tcBorders>
              <w:top w:val="single" w:sz="18" w:space="0" w:color="000000"/>
              <w:left w:val="single" w:sz="18" w:space="0" w:color="auto"/>
              <w:right w:val="single" w:sz="18" w:space="0" w:color="auto"/>
            </w:tcBorders>
          </w:tcPr>
          <w:p w14:paraId="00BD1C2A" w14:textId="77777777" w:rsidR="001A5396" w:rsidRPr="000B11EF" w:rsidRDefault="001A5396" w:rsidP="009D6966">
            <w:pPr>
              <w:rPr>
                <w:rFonts w:cs="Arial"/>
                <w:color w:val="auto"/>
                <w:sz w:val="20"/>
                <w:szCs w:val="20"/>
              </w:rPr>
            </w:pPr>
            <w:r w:rsidRPr="000B11EF">
              <w:rPr>
                <w:rFonts w:cs="Arial"/>
                <w:b/>
                <w:color w:val="auto"/>
                <w:sz w:val="20"/>
                <w:szCs w:val="20"/>
              </w:rPr>
              <w:t>F.  Bijzonderheden / opmerkingen</w:t>
            </w:r>
          </w:p>
        </w:tc>
      </w:tr>
      <w:tr w:rsidR="001A5396" w:rsidRPr="000B11EF" w14:paraId="2D76C65C" w14:textId="77777777" w:rsidTr="009D6966">
        <w:tc>
          <w:tcPr>
            <w:tcW w:w="9243" w:type="dxa"/>
            <w:gridSpan w:val="4"/>
            <w:tcBorders>
              <w:top w:val="nil"/>
              <w:left w:val="single" w:sz="18" w:space="0" w:color="auto"/>
              <w:bottom w:val="single" w:sz="18" w:space="0" w:color="000000"/>
              <w:right w:val="single" w:sz="18" w:space="0" w:color="auto"/>
            </w:tcBorders>
          </w:tcPr>
          <w:p w14:paraId="580A0A0E" w14:textId="77777777" w:rsidR="001A5396" w:rsidRPr="000B11EF" w:rsidRDefault="001A5396" w:rsidP="009D6966">
            <w:pPr>
              <w:rPr>
                <w:rFonts w:cs="Arial"/>
                <w:color w:val="auto"/>
                <w:sz w:val="20"/>
                <w:szCs w:val="20"/>
              </w:rPr>
            </w:pPr>
          </w:p>
          <w:p w14:paraId="1430AE8E" w14:textId="77777777" w:rsidR="001A5396" w:rsidRPr="000B11EF" w:rsidRDefault="001A5396" w:rsidP="009D6966">
            <w:pPr>
              <w:rPr>
                <w:rFonts w:cs="Arial"/>
                <w:color w:val="auto"/>
                <w:sz w:val="20"/>
                <w:szCs w:val="20"/>
              </w:rPr>
            </w:pPr>
            <w:r w:rsidRPr="000B11EF">
              <w:rPr>
                <w:rFonts w:cs="Arial"/>
                <w:color w:val="auto"/>
                <w:sz w:val="20"/>
                <w:szCs w:val="20"/>
              </w:rPr>
              <w:t>…………………………………………………………………………………………………………</w:t>
            </w:r>
          </w:p>
          <w:p w14:paraId="2AA52D8B" w14:textId="77777777" w:rsidR="001A5396" w:rsidRPr="000B11EF" w:rsidRDefault="001A5396" w:rsidP="009D6966">
            <w:pPr>
              <w:rPr>
                <w:rFonts w:cs="Arial"/>
                <w:color w:val="auto"/>
                <w:sz w:val="20"/>
                <w:szCs w:val="20"/>
              </w:rPr>
            </w:pPr>
          </w:p>
          <w:p w14:paraId="1DD0EA91" w14:textId="77777777" w:rsidR="001A5396" w:rsidRPr="000B11EF" w:rsidRDefault="001A5396" w:rsidP="009D6966">
            <w:pPr>
              <w:rPr>
                <w:rFonts w:cs="Arial"/>
                <w:color w:val="auto"/>
                <w:sz w:val="20"/>
                <w:szCs w:val="20"/>
              </w:rPr>
            </w:pPr>
            <w:r w:rsidRPr="000B11EF">
              <w:rPr>
                <w:rFonts w:cs="Arial"/>
                <w:color w:val="auto"/>
                <w:sz w:val="20"/>
                <w:szCs w:val="20"/>
              </w:rPr>
              <w:t>…………………………………………………………………………………………………………</w:t>
            </w:r>
          </w:p>
          <w:p w14:paraId="72C37193" w14:textId="77777777" w:rsidR="001A5396" w:rsidRPr="000B11EF" w:rsidRDefault="001A5396" w:rsidP="009D6966">
            <w:pPr>
              <w:rPr>
                <w:rFonts w:cs="Arial"/>
                <w:color w:val="auto"/>
                <w:sz w:val="20"/>
                <w:szCs w:val="20"/>
              </w:rPr>
            </w:pPr>
          </w:p>
          <w:p w14:paraId="4EE8F762" w14:textId="77777777" w:rsidR="001A5396" w:rsidRPr="000B11EF" w:rsidRDefault="001A5396" w:rsidP="009D6966">
            <w:pPr>
              <w:rPr>
                <w:rFonts w:cs="Arial"/>
                <w:color w:val="auto"/>
                <w:sz w:val="20"/>
                <w:szCs w:val="20"/>
              </w:rPr>
            </w:pPr>
            <w:r w:rsidRPr="000B11EF">
              <w:rPr>
                <w:rFonts w:cs="Arial"/>
                <w:color w:val="auto"/>
                <w:sz w:val="20"/>
                <w:szCs w:val="20"/>
              </w:rPr>
              <w:t>…………………………………………………………………………………………………………</w:t>
            </w:r>
          </w:p>
          <w:p w14:paraId="5A67427E" w14:textId="77777777" w:rsidR="001A5396" w:rsidRPr="000B11EF" w:rsidRDefault="001A5396" w:rsidP="009D6966">
            <w:pPr>
              <w:rPr>
                <w:rFonts w:cs="Arial"/>
                <w:color w:val="auto"/>
                <w:sz w:val="20"/>
                <w:szCs w:val="20"/>
              </w:rPr>
            </w:pPr>
          </w:p>
          <w:p w14:paraId="466EB816" w14:textId="77777777" w:rsidR="001A5396" w:rsidRPr="000B11EF" w:rsidRDefault="001A5396" w:rsidP="009D6966">
            <w:pPr>
              <w:rPr>
                <w:rFonts w:cs="Arial"/>
                <w:color w:val="auto"/>
                <w:sz w:val="20"/>
                <w:szCs w:val="20"/>
              </w:rPr>
            </w:pPr>
            <w:r w:rsidRPr="000B11EF">
              <w:rPr>
                <w:rFonts w:cs="Arial"/>
                <w:color w:val="auto"/>
                <w:sz w:val="20"/>
                <w:szCs w:val="20"/>
              </w:rPr>
              <w:t>…………………………………………………………………………………………………………</w:t>
            </w:r>
          </w:p>
          <w:p w14:paraId="2098F571" w14:textId="77777777" w:rsidR="001A5396" w:rsidRPr="000B11EF" w:rsidRDefault="001A5396" w:rsidP="009D6966">
            <w:pPr>
              <w:rPr>
                <w:rFonts w:cs="Arial"/>
                <w:color w:val="auto"/>
                <w:sz w:val="20"/>
                <w:szCs w:val="20"/>
              </w:rPr>
            </w:pPr>
          </w:p>
          <w:p w14:paraId="270CB489" w14:textId="77777777" w:rsidR="001A5396" w:rsidRPr="000B11EF" w:rsidRDefault="001A5396" w:rsidP="009D6966">
            <w:pPr>
              <w:rPr>
                <w:rFonts w:cs="Arial"/>
                <w:color w:val="auto"/>
                <w:sz w:val="20"/>
                <w:szCs w:val="20"/>
              </w:rPr>
            </w:pPr>
            <w:r w:rsidRPr="000B11EF">
              <w:rPr>
                <w:rFonts w:cs="Arial"/>
                <w:color w:val="auto"/>
                <w:sz w:val="20"/>
                <w:szCs w:val="20"/>
              </w:rPr>
              <w:t>…………………………………………………………………………………………………………</w:t>
            </w:r>
          </w:p>
        </w:tc>
      </w:tr>
    </w:tbl>
    <w:p w14:paraId="40A4820D" w14:textId="77777777" w:rsidR="001A5396" w:rsidRPr="005D2A8A" w:rsidRDefault="001A5396" w:rsidP="001A5396">
      <w:pPr>
        <w:rPr>
          <w:rFonts w:cs="Arial"/>
          <w:b/>
          <w:color w:val="auto"/>
          <w:sz w:val="20"/>
        </w:rPr>
      </w:pPr>
    </w:p>
    <w:p w14:paraId="021E0345" w14:textId="77777777" w:rsidR="001A5396" w:rsidRPr="005D2A8A" w:rsidRDefault="001A5396" w:rsidP="001A5396">
      <w:pPr>
        <w:spacing w:line="240" w:lineRule="auto"/>
        <w:rPr>
          <w:rFonts w:cs="Arial"/>
          <w:b/>
          <w:color w:val="auto"/>
          <w:sz w:val="20"/>
        </w:rPr>
      </w:pPr>
      <w:r w:rsidRPr="005D2A8A">
        <w:rPr>
          <w:rFonts w:cs="Arial"/>
          <w:b/>
          <w:color w:val="auto"/>
          <w:sz w:val="20"/>
        </w:rPr>
        <w:br w:type="page"/>
      </w:r>
    </w:p>
    <w:p w14:paraId="547019AC" w14:textId="77777777" w:rsidR="001A5396" w:rsidRPr="005D2A8A" w:rsidRDefault="001A5396" w:rsidP="001A5396">
      <w:pPr>
        <w:rPr>
          <w:rFonts w:cs="Arial"/>
          <w:b/>
          <w:color w:val="auto"/>
          <w:sz w:val="20"/>
        </w:rPr>
      </w:pPr>
      <w:r w:rsidRPr="005D2A8A">
        <w:rPr>
          <w:rFonts w:cs="Arial"/>
          <w:b/>
          <w:color w:val="auto"/>
          <w:sz w:val="20"/>
        </w:rPr>
        <w:lastRenderedPageBreak/>
        <w:t>VRAGENLIJST BIJ FORMULIER TELEFONISCHE BOMMELDING</w:t>
      </w:r>
    </w:p>
    <w:p w14:paraId="6B95D0BF" w14:textId="77777777" w:rsidR="001A5396" w:rsidRPr="005D2A8A" w:rsidRDefault="001A5396" w:rsidP="001A5396">
      <w:pPr>
        <w:jc w:val="both"/>
        <w:rPr>
          <w:rFonts w:cs="Arial"/>
          <w:b/>
          <w:color w:val="auto"/>
          <w:sz w:val="20"/>
        </w:rPr>
      </w:pPr>
    </w:p>
    <w:p w14:paraId="6D762A7E" w14:textId="77777777" w:rsidR="001A5396" w:rsidRPr="005D2A8A" w:rsidRDefault="001A5396" w:rsidP="001A5396">
      <w:pPr>
        <w:jc w:val="both"/>
        <w:rPr>
          <w:rFonts w:cs="Arial"/>
          <w:b/>
          <w:color w:val="auto"/>
          <w:sz w:val="20"/>
        </w:rPr>
      </w:pPr>
      <w:r w:rsidRPr="005D2A8A">
        <w:rPr>
          <w:rFonts w:cs="Arial"/>
          <w:b/>
          <w:color w:val="auto"/>
          <w:sz w:val="20"/>
        </w:rPr>
        <w:t>A.  Identiteit van opbeller</w:t>
      </w:r>
    </w:p>
    <w:p w14:paraId="69490E65" w14:textId="77777777" w:rsidR="001A5396" w:rsidRPr="005D2A8A" w:rsidRDefault="001A5396" w:rsidP="006E229C">
      <w:pPr>
        <w:numPr>
          <w:ilvl w:val="0"/>
          <w:numId w:val="31"/>
        </w:numPr>
        <w:tabs>
          <w:tab w:val="clear" w:pos="360"/>
          <w:tab w:val="num" w:pos="720"/>
        </w:tabs>
        <w:spacing w:line="260" w:lineRule="atLeast"/>
        <w:ind w:left="720"/>
        <w:jc w:val="both"/>
        <w:rPr>
          <w:rFonts w:cs="Arial"/>
          <w:color w:val="auto"/>
          <w:sz w:val="20"/>
        </w:rPr>
      </w:pPr>
      <w:r w:rsidRPr="005D2A8A">
        <w:rPr>
          <w:rFonts w:cs="Arial"/>
          <w:color w:val="auto"/>
          <w:sz w:val="20"/>
        </w:rPr>
        <w:t>Was de opbeller een man of een vrouw?</w:t>
      </w:r>
    </w:p>
    <w:p w14:paraId="32BA24D0" w14:textId="77777777" w:rsidR="001A5396" w:rsidRPr="005D2A8A" w:rsidRDefault="001A5396" w:rsidP="006E229C">
      <w:pPr>
        <w:numPr>
          <w:ilvl w:val="0"/>
          <w:numId w:val="31"/>
        </w:numPr>
        <w:tabs>
          <w:tab w:val="clear" w:pos="360"/>
          <w:tab w:val="num" w:pos="720"/>
        </w:tabs>
        <w:spacing w:line="260" w:lineRule="atLeast"/>
        <w:ind w:left="720"/>
        <w:jc w:val="both"/>
        <w:rPr>
          <w:rFonts w:cs="Arial"/>
          <w:color w:val="auto"/>
          <w:sz w:val="20"/>
        </w:rPr>
      </w:pPr>
      <w:r w:rsidRPr="005D2A8A">
        <w:rPr>
          <w:rFonts w:cs="Arial"/>
          <w:color w:val="auto"/>
          <w:sz w:val="20"/>
        </w:rPr>
        <w:t>Had de opbeller de stem van een volwassene of een jongere?</w:t>
      </w:r>
    </w:p>
    <w:p w14:paraId="2A231D86" w14:textId="77777777" w:rsidR="001A5396" w:rsidRPr="005D2A8A" w:rsidRDefault="001A5396" w:rsidP="006E229C">
      <w:pPr>
        <w:numPr>
          <w:ilvl w:val="0"/>
          <w:numId w:val="31"/>
        </w:numPr>
        <w:tabs>
          <w:tab w:val="clear" w:pos="360"/>
          <w:tab w:val="num" w:pos="720"/>
        </w:tabs>
        <w:spacing w:line="260" w:lineRule="atLeast"/>
        <w:ind w:left="720"/>
        <w:jc w:val="both"/>
        <w:rPr>
          <w:rFonts w:cs="Arial"/>
          <w:color w:val="auto"/>
          <w:sz w:val="20"/>
        </w:rPr>
      </w:pPr>
      <w:r w:rsidRPr="005D2A8A">
        <w:rPr>
          <w:rFonts w:cs="Arial"/>
          <w:color w:val="auto"/>
          <w:sz w:val="20"/>
        </w:rPr>
        <w:t>Wat is de geschatte leeftijd van de opbeller?</w:t>
      </w:r>
    </w:p>
    <w:p w14:paraId="20306EFB" w14:textId="77777777" w:rsidR="001A5396" w:rsidRPr="005D2A8A" w:rsidRDefault="001A5396" w:rsidP="001A5396">
      <w:pPr>
        <w:numPr>
          <w:ilvl w:val="12"/>
          <w:numId w:val="0"/>
        </w:numPr>
        <w:jc w:val="both"/>
        <w:rPr>
          <w:rFonts w:cs="Arial"/>
          <w:b/>
          <w:color w:val="auto"/>
          <w:sz w:val="20"/>
        </w:rPr>
      </w:pPr>
    </w:p>
    <w:p w14:paraId="7D1E49BA" w14:textId="77777777" w:rsidR="001A5396" w:rsidRPr="005D2A8A" w:rsidRDefault="001A5396" w:rsidP="001A5396">
      <w:pPr>
        <w:numPr>
          <w:ilvl w:val="12"/>
          <w:numId w:val="0"/>
        </w:numPr>
        <w:jc w:val="both"/>
        <w:rPr>
          <w:rFonts w:cs="Arial"/>
          <w:b/>
          <w:color w:val="auto"/>
          <w:sz w:val="20"/>
        </w:rPr>
      </w:pPr>
      <w:r w:rsidRPr="005D2A8A">
        <w:rPr>
          <w:rFonts w:cs="Arial"/>
          <w:b/>
          <w:color w:val="auto"/>
          <w:sz w:val="20"/>
        </w:rPr>
        <w:t>B.  Herkomst / ontvangst</w:t>
      </w:r>
    </w:p>
    <w:p w14:paraId="0DFF6DC4" w14:textId="77777777" w:rsidR="001A5396" w:rsidRPr="005D2A8A" w:rsidRDefault="001A5396" w:rsidP="006E229C">
      <w:pPr>
        <w:numPr>
          <w:ilvl w:val="0"/>
          <w:numId w:val="32"/>
        </w:numPr>
        <w:tabs>
          <w:tab w:val="clear" w:pos="360"/>
          <w:tab w:val="num" w:pos="720"/>
        </w:tabs>
        <w:spacing w:line="260" w:lineRule="atLeast"/>
        <w:ind w:left="720"/>
        <w:jc w:val="both"/>
        <w:rPr>
          <w:rFonts w:cs="Arial"/>
          <w:b/>
          <w:color w:val="auto"/>
          <w:sz w:val="20"/>
        </w:rPr>
      </w:pPr>
      <w:r w:rsidRPr="005D2A8A">
        <w:rPr>
          <w:rFonts w:cs="Arial"/>
          <w:color w:val="auto"/>
          <w:sz w:val="20"/>
        </w:rPr>
        <w:t>Waar kwam de telefonische melding vermoedelijk vandaan (lokaal/interlokaal)?</w:t>
      </w:r>
    </w:p>
    <w:p w14:paraId="1B22C229" w14:textId="77777777" w:rsidR="001A5396" w:rsidRPr="005D2A8A" w:rsidRDefault="001A5396" w:rsidP="001A5396">
      <w:pPr>
        <w:numPr>
          <w:ilvl w:val="12"/>
          <w:numId w:val="0"/>
        </w:numPr>
        <w:jc w:val="both"/>
        <w:rPr>
          <w:rFonts w:cs="Arial"/>
          <w:i/>
          <w:color w:val="auto"/>
          <w:sz w:val="20"/>
        </w:rPr>
      </w:pPr>
    </w:p>
    <w:p w14:paraId="1F7F5D16" w14:textId="77777777" w:rsidR="001A5396" w:rsidRPr="005D2A8A" w:rsidRDefault="001A5396" w:rsidP="001A5396">
      <w:pPr>
        <w:numPr>
          <w:ilvl w:val="12"/>
          <w:numId w:val="0"/>
        </w:numPr>
        <w:jc w:val="both"/>
        <w:rPr>
          <w:rFonts w:cs="Arial"/>
          <w:b/>
          <w:color w:val="auto"/>
          <w:sz w:val="20"/>
        </w:rPr>
      </w:pPr>
      <w:r w:rsidRPr="005D2A8A">
        <w:rPr>
          <w:rFonts w:cs="Arial"/>
          <w:b/>
          <w:color w:val="auto"/>
          <w:sz w:val="20"/>
        </w:rPr>
        <w:t>C.  Manier van spreken van opbeller</w:t>
      </w:r>
    </w:p>
    <w:p w14:paraId="7422E5B0"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Klonk de stem luid of zacht?</w:t>
      </w:r>
    </w:p>
    <w:p w14:paraId="79D282D3"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Klonk de stem hoog of laag?</w:t>
      </w:r>
    </w:p>
    <w:p w14:paraId="1BF1DC74"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Sprak de opbeller snel of langzaam?</w:t>
      </w:r>
    </w:p>
    <w:p w14:paraId="28A31519"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Stotterde de opbeller?</w:t>
      </w:r>
    </w:p>
    <w:p w14:paraId="136D3A73"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Las de opbeller op van papier?</w:t>
      </w:r>
    </w:p>
    <w:p w14:paraId="60680380"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Was de stem duidelijk of opzettelijk vervormd?</w:t>
      </w:r>
    </w:p>
    <w:p w14:paraId="115B2869"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Was de opbeller boos of vriendelijk?</w:t>
      </w:r>
    </w:p>
    <w:p w14:paraId="7129EEA0"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Sprak de opbeller lachend of serieus?</w:t>
      </w:r>
    </w:p>
    <w:p w14:paraId="70B46FF3"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Klonk de stem kalm of onrustig?</w:t>
      </w:r>
    </w:p>
    <w:p w14:paraId="5537B8FC"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Was de opbeller zeker of onzeker?</w:t>
      </w:r>
    </w:p>
    <w:p w14:paraId="55C07130"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Was de opbeller onder invloed?</w:t>
      </w:r>
    </w:p>
    <w:p w14:paraId="52C32FE1"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Gebruikte de opbeller scheldwoorden?</w:t>
      </w:r>
    </w:p>
    <w:p w14:paraId="2510A4BB"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Sprak de opbeller goed Nederlands?</w:t>
      </w:r>
    </w:p>
    <w:p w14:paraId="0A8C532F"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Klonk de opbeller verstandig of irrationeel?</w:t>
      </w:r>
    </w:p>
    <w:p w14:paraId="445FDCDC" w14:textId="77777777" w:rsidR="001A5396" w:rsidRPr="005D2A8A" w:rsidRDefault="001A5396" w:rsidP="006E229C">
      <w:pPr>
        <w:numPr>
          <w:ilvl w:val="0"/>
          <w:numId w:val="33"/>
        </w:numPr>
        <w:tabs>
          <w:tab w:val="clear" w:pos="360"/>
          <w:tab w:val="num" w:pos="720"/>
        </w:tabs>
        <w:spacing w:line="260" w:lineRule="atLeast"/>
        <w:ind w:left="720"/>
        <w:jc w:val="both"/>
        <w:rPr>
          <w:rFonts w:cs="Arial"/>
          <w:color w:val="auto"/>
          <w:sz w:val="20"/>
        </w:rPr>
      </w:pPr>
      <w:r w:rsidRPr="005D2A8A">
        <w:rPr>
          <w:rFonts w:cs="Arial"/>
          <w:color w:val="auto"/>
          <w:sz w:val="20"/>
        </w:rPr>
        <w:t>Klonk de stem nasaal?</w:t>
      </w:r>
    </w:p>
    <w:p w14:paraId="2CA8B2E6" w14:textId="77777777" w:rsidR="001A5396" w:rsidRPr="005D2A8A" w:rsidRDefault="001A5396" w:rsidP="001A5396">
      <w:pPr>
        <w:numPr>
          <w:ilvl w:val="12"/>
          <w:numId w:val="0"/>
        </w:numPr>
        <w:jc w:val="both"/>
        <w:rPr>
          <w:rFonts w:cs="Arial"/>
          <w:i/>
          <w:color w:val="auto"/>
          <w:sz w:val="20"/>
        </w:rPr>
      </w:pPr>
    </w:p>
    <w:p w14:paraId="5EE3E643" w14:textId="77777777" w:rsidR="001A5396" w:rsidRPr="005D2A8A" w:rsidRDefault="001A5396" w:rsidP="001A5396">
      <w:pPr>
        <w:numPr>
          <w:ilvl w:val="12"/>
          <w:numId w:val="0"/>
        </w:numPr>
        <w:jc w:val="both"/>
        <w:rPr>
          <w:rFonts w:cs="Arial"/>
          <w:b/>
          <w:color w:val="auto"/>
          <w:sz w:val="20"/>
        </w:rPr>
      </w:pPr>
      <w:r w:rsidRPr="005D2A8A">
        <w:rPr>
          <w:rFonts w:cs="Arial"/>
          <w:b/>
          <w:color w:val="auto"/>
          <w:sz w:val="20"/>
        </w:rPr>
        <w:t>D.  Accent</w:t>
      </w:r>
    </w:p>
    <w:p w14:paraId="680587D5" w14:textId="77777777" w:rsidR="001A5396" w:rsidRPr="005D2A8A" w:rsidRDefault="001A5396" w:rsidP="006E229C">
      <w:pPr>
        <w:numPr>
          <w:ilvl w:val="0"/>
          <w:numId w:val="34"/>
        </w:numPr>
        <w:tabs>
          <w:tab w:val="clear" w:pos="360"/>
          <w:tab w:val="num" w:pos="720"/>
        </w:tabs>
        <w:spacing w:line="260" w:lineRule="atLeast"/>
        <w:ind w:left="720"/>
        <w:jc w:val="both"/>
        <w:rPr>
          <w:rFonts w:cs="Arial"/>
          <w:color w:val="auto"/>
          <w:sz w:val="20"/>
        </w:rPr>
      </w:pPr>
      <w:r w:rsidRPr="005D2A8A">
        <w:rPr>
          <w:rFonts w:cs="Arial"/>
          <w:color w:val="auto"/>
          <w:sz w:val="20"/>
        </w:rPr>
        <w:t>Had de opbeller een lokaal of regionaal accent?</w:t>
      </w:r>
    </w:p>
    <w:p w14:paraId="3738DB02" w14:textId="77777777" w:rsidR="001A5396" w:rsidRPr="005D2A8A" w:rsidRDefault="001A5396" w:rsidP="006E229C">
      <w:pPr>
        <w:numPr>
          <w:ilvl w:val="0"/>
          <w:numId w:val="34"/>
        </w:numPr>
        <w:tabs>
          <w:tab w:val="clear" w:pos="360"/>
          <w:tab w:val="num" w:pos="720"/>
        </w:tabs>
        <w:spacing w:line="260" w:lineRule="atLeast"/>
        <w:ind w:left="720"/>
        <w:jc w:val="both"/>
        <w:rPr>
          <w:rFonts w:cs="Arial"/>
          <w:color w:val="auto"/>
          <w:sz w:val="20"/>
        </w:rPr>
      </w:pPr>
      <w:r w:rsidRPr="005D2A8A">
        <w:rPr>
          <w:rFonts w:cs="Arial"/>
          <w:color w:val="auto"/>
          <w:sz w:val="20"/>
        </w:rPr>
        <w:t>Had de opbeller een buitenlands accent?</w:t>
      </w:r>
    </w:p>
    <w:p w14:paraId="1B36B365" w14:textId="77777777" w:rsidR="001A5396" w:rsidRPr="005D2A8A" w:rsidRDefault="001A5396" w:rsidP="006E229C">
      <w:pPr>
        <w:numPr>
          <w:ilvl w:val="0"/>
          <w:numId w:val="34"/>
        </w:numPr>
        <w:tabs>
          <w:tab w:val="clear" w:pos="360"/>
          <w:tab w:val="num" w:pos="720"/>
        </w:tabs>
        <w:spacing w:line="260" w:lineRule="atLeast"/>
        <w:ind w:left="720"/>
        <w:jc w:val="both"/>
        <w:rPr>
          <w:rFonts w:cs="Arial"/>
          <w:color w:val="auto"/>
          <w:sz w:val="20"/>
        </w:rPr>
      </w:pPr>
      <w:r w:rsidRPr="005D2A8A">
        <w:rPr>
          <w:rFonts w:cs="Arial"/>
          <w:color w:val="auto"/>
          <w:sz w:val="20"/>
        </w:rPr>
        <w:t>Welk nationaliteit had de opbeller?</w:t>
      </w:r>
    </w:p>
    <w:p w14:paraId="1C8CF11A" w14:textId="77777777" w:rsidR="001A5396" w:rsidRPr="005D2A8A" w:rsidRDefault="001A5396" w:rsidP="001A5396">
      <w:pPr>
        <w:numPr>
          <w:ilvl w:val="12"/>
          <w:numId w:val="0"/>
        </w:numPr>
        <w:jc w:val="both"/>
        <w:rPr>
          <w:rFonts w:cs="Arial"/>
          <w:color w:val="auto"/>
          <w:sz w:val="20"/>
        </w:rPr>
      </w:pPr>
    </w:p>
    <w:p w14:paraId="660A29E4" w14:textId="77777777" w:rsidR="001A5396" w:rsidRPr="005D2A8A" w:rsidRDefault="001A5396" w:rsidP="001A5396">
      <w:pPr>
        <w:numPr>
          <w:ilvl w:val="12"/>
          <w:numId w:val="0"/>
        </w:numPr>
        <w:jc w:val="both"/>
        <w:rPr>
          <w:rFonts w:cs="Arial"/>
          <w:color w:val="auto"/>
          <w:sz w:val="20"/>
        </w:rPr>
      </w:pPr>
      <w:r w:rsidRPr="005D2A8A">
        <w:rPr>
          <w:rFonts w:cs="Arial"/>
          <w:b/>
          <w:color w:val="auto"/>
          <w:sz w:val="20"/>
        </w:rPr>
        <w:t>E.  Achtergrondgeluiden</w:t>
      </w:r>
    </w:p>
    <w:p w14:paraId="2EF5F98E" w14:textId="77777777" w:rsidR="001A5396" w:rsidRPr="00653C09" w:rsidRDefault="001A5396" w:rsidP="00787602">
      <w:pPr>
        <w:pStyle w:val="ListParagraph"/>
        <w:numPr>
          <w:ilvl w:val="0"/>
          <w:numId w:val="36"/>
        </w:numPr>
        <w:jc w:val="both"/>
        <w:rPr>
          <w:rFonts w:cs="Arial"/>
          <w:color w:val="auto"/>
          <w:sz w:val="20"/>
        </w:rPr>
      </w:pPr>
      <w:r w:rsidRPr="00653C09">
        <w:rPr>
          <w:rFonts w:cs="Arial"/>
          <w:color w:val="auto"/>
          <w:sz w:val="20"/>
        </w:rPr>
        <w:t>Welke achtergrondgeluiden waren waarneembaar (zie voorbeelden op formulier)?</w:t>
      </w:r>
    </w:p>
    <w:p w14:paraId="2D737B61" w14:textId="77777777" w:rsidR="001A5396" w:rsidRPr="005D2A8A" w:rsidRDefault="001A5396" w:rsidP="001A5396">
      <w:pPr>
        <w:numPr>
          <w:ilvl w:val="12"/>
          <w:numId w:val="0"/>
        </w:numPr>
        <w:jc w:val="both"/>
        <w:rPr>
          <w:rFonts w:cs="Arial"/>
          <w:color w:val="auto"/>
          <w:sz w:val="20"/>
        </w:rPr>
      </w:pPr>
    </w:p>
    <w:p w14:paraId="4250F3F5" w14:textId="77777777" w:rsidR="001A5396" w:rsidRPr="005D2A8A" w:rsidRDefault="001A5396" w:rsidP="001A5396">
      <w:pPr>
        <w:numPr>
          <w:ilvl w:val="12"/>
          <w:numId w:val="0"/>
        </w:numPr>
        <w:jc w:val="both"/>
        <w:rPr>
          <w:rFonts w:cs="Arial"/>
          <w:b/>
          <w:color w:val="auto"/>
          <w:sz w:val="20"/>
        </w:rPr>
      </w:pPr>
      <w:r w:rsidRPr="005D2A8A">
        <w:rPr>
          <w:rFonts w:cs="Arial"/>
          <w:b/>
          <w:color w:val="auto"/>
          <w:sz w:val="20"/>
        </w:rPr>
        <w:t>F.  Bijzonderheden / opmerkingen</w:t>
      </w:r>
    </w:p>
    <w:p w14:paraId="36ABCEED" w14:textId="77777777" w:rsidR="001A5396" w:rsidRPr="005D2A8A" w:rsidRDefault="001A5396" w:rsidP="00787602">
      <w:pPr>
        <w:numPr>
          <w:ilvl w:val="0"/>
          <w:numId w:val="35"/>
        </w:numPr>
        <w:spacing w:line="260" w:lineRule="atLeast"/>
        <w:jc w:val="both"/>
        <w:rPr>
          <w:rFonts w:cs="Arial"/>
          <w:color w:val="auto"/>
          <w:sz w:val="20"/>
        </w:rPr>
      </w:pPr>
      <w:r w:rsidRPr="005D2A8A">
        <w:rPr>
          <w:rFonts w:cs="Arial"/>
          <w:color w:val="auto"/>
          <w:sz w:val="20"/>
        </w:rPr>
        <w:t>Is bekend wanneer de bom afgaat?</w:t>
      </w:r>
    </w:p>
    <w:p w14:paraId="782E3A87" w14:textId="77777777" w:rsidR="001A5396" w:rsidRPr="005D2A8A" w:rsidRDefault="001A5396" w:rsidP="00787602">
      <w:pPr>
        <w:numPr>
          <w:ilvl w:val="0"/>
          <w:numId w:val="35"/>
        </w:numPr>
        <w:spacing w:line="260" w:lineRule="atLeast"/>
        <w:jc w:val="both"/>
        <w:rPr>
          <w:rFonts w:cs="Arial"/>
          <w:color w:val="auto"/>
          <w:sz w:val="20"/>
        </w:rPr>
      </w:pPr>
      <w:r w:rsidRPr="005D2A8A">
        <w:rPr>
          <w:rFonts w:cs="Arial"/>
          <w:color w:val="auto"/>
          <w:sz w:val="20"/>
        </w:rPr>
        <w:t>Is bekend hoe de bom tot ontsteking komt?</w:t>
      </w:r>
    </w:p>
    <w:p w14:paraId="2088447B" w14:textId="77777777" w:rsidR="001A5396" w:rsidRPr="005D2A8A" w:rsidRDefault="001A5396" w:rsidP="00787602">
      <w:pPr>
        <w:numPr>
          <w:ilvl w:val="0"/>
          <w:numId w:val="35"/>
        </w:numPr>
        <w:spacing w:line="260" w:lineRule="atLeast"/>
        <w:jc w:val="both"/>
        <w:rPr>
          <w:rFonts w:cs="Arial"/>
          <w:color w:val="auto"/>
          <w:sz w:val="20"/>
        </w:rPr>
      </w:pPr>
      <w:r w:rsidRPr="005D2A8A">
        <w:rPr>
          <w:rFonts w:cs="Arial"/>
          <w:color w:val="auto"/>
          <w:sz w:val="20"/>
        </w:rPr>
        <w:t>Hoe ziet de bom eruit?</w:t>
      </w:r>
    </w:p>
    <w:p w14:paraId="26B7EAD7" w14:textId="77777777" w:rsidR="001A5396" w:rsidRPr="005D2A8A" w:rsidRDefault="001A5396" w:rsidP="00787602">
      <w:pPr>
        <w:numPr>
          <w:ilvl w:val="0"/>
          <w:numId w:val="35"/>
        </w:numPr>
        <w:spacing w:line="260" w:lineRule="atLeast"/>
        <w:jc w:val="both"/>
        <w:rPr>
          <w:rFonts w:cs="Arial"/>
          <w:color w:val="auto"/>
          <w:sz w:val="20"/>
        </w:rPr>
      </w:pPr>
      <w:r w:rsidRPr="005D2A8A">
        <w:rPr>
          <w:rFonts w:cs="Arial"/>
          <w:color w:val="auto"/>
          <w:sz w:val="20"/>
        </w:rPr>
        <w:t>Waar is de bom geplaatst?</w:t>
      </w:r>
    </w:p>
    <w:p w14:paraId="78B910DF" w14:textId="77777777" w:rsidR="001A5396" w:rsidRPr="005D2A8A" w:rsidRDefault="001A5396" w:rsidP="00787602">
      <w:pPr>
        <w:numPr>
          <w:ilvl w:val="0"/>
          <w:numId w:val="35"/>
        </w:numPr>
        <w:spacing w:line="260" w:lineRule="atLeast"/>
        <w:jc w:val="both"/>
        <w:rPr>
          <w:rFonts w:cs="Arial"/>
          <w:color w:val="auto"/>
          <w:sz w:val="20"/>
        </w:rPr>
      </w:pPr>
      <w:r w:rsidRPr="005D2A8A">
        <w:rPr>
          <w:rFonts w:cs="Arial"/>
          <w:color w:val="auto"/>
          <w:sz w:val="20"/>
        </w:rPr>
        <w:t>Leek de opbeller het bedrijf (goed) te kennen?</w:t>
      </w:r>
    </w:p>
    <w:p w14:paraId="6EC921E3" w14:textId="77777777" w:rsidR="001A5396" w:rsidRPr="005D2A8A" w:rsidRDefault="001A5396" w:rsidP="00787602">
      <w:pPr>
        <w:numPr>
          <w:ilvl w:val="0"/>
          <w:numId w:val="35"/>
        </w:numPr>
        <w:spacing w:line="260" w:lineRule="atLeast"/>
        <w:jc w:val="both"/>
        <w:rPr>
          <w:rFonts w:cs="Arial"/>
          <w:color w:val="auto"/>
          <w:sz w:val="20"/>
        </w:rPr>
      </w:pPr>
      <w:r w:rsidRPr="005D2A8A">
        <w:rPr>
          <w:rFonts w:cs="Arial"/>
          <w:color w:val="auto"/>
          <w:sz w:val="20"/>
        </w:rPr>
        <w:t>Wat voor een soort bom is het (brandbom/explosieven)?</w:t>
      </w:r>
    </w:p>
    <w:p w14:paraId="3525EA71" w14:textId="77777777" w:rsidR="001A5396" w:rsidRPr="005D2A8A" w:rsidRDefault="001A5396" w:rsidP="00787602">
      <w:pPr>
        <w:numPr>
          <w:ilvl w:val="0"/>
          <w:numId w:val="35"/>
        </w:numPr>
        <w:spacing w:line="260" w:lineRule="atLeast"/>
        <w:jc w:val="both"/>
        <w:rPr>
          <w:rFonts w:cs="Arial"/>
          <w:color w:val="auto"/>
          <w:sz w:val="20"/>
        </w:rPr>
      </w:pPr>
      <w:r w:rsidRPr="005D2A8A">
        <w:rPr>
          <w:rFonts w:cs="Arial"/>
          <w:color w:val="auto"/>
          <w:sz w:val="20"/>
        </w:rPr>
        <w:t>Is bekend waarom de opbeller de bom heeft geplaatst?</w:t>
      </w:r>
    </w:p>
    <w:p w14:paraId="0A9FB6F6" w14:textId="77777777" w:rsidR="001A5396" w:rsidRPr="005D2A8A" w:rsidRDefault="001A5396" w:rsidP="00787602">
      <w:pPr>
        <w:numPr>
          <w:ilvl w:val="0"/>
          <w:numId w:val="35"/>
        </w:numPr>
        <w:spacing w:line="260" w:lineRule="atLeast"/>
        <w:jc w:val="both"/>
        <w:rPr>
          <w:rFonts w:cs="Arial"/>
          <w:color w:val="auto"/>
          <w:sz w:val="20"/>
        </w:rPr>
      </w:pPr>
      <w:r w:rsidRPr="005D2A8A">
        <w:rPr>
          <w:rFonts w:cs="Arial"/>
          <w:color w:val="auto"/>
          <w:sz w:val="20"/>
        </w:rPr>
        <w:t>Is bekend waarom de opbeller dit bedrijf heeft uitgekozen?</w:t>
      </w:r>
    </w:p>
    <w:p w14:paraId="2C3AC0E7" w14:textId="6D9A9983" w:rsidR="001A5396" w:rsidRPr="005D2A8A" w:rsidRDefault="001A5396" w:rsidP="00787602">
      <w:pPr>
        <w:numPr>
          <w:ilvl w:val="0"/>
          <w:numId w:val="35"/>
        </w:numPr>
        <w:spacing w:line="260" w:lineRule="atLeast"/>
        <w:jc w:val="both"/>
        <w:rPr>
          <w:rFonts w:cs="Arial"/>
          <w:color w:val="auto"/>
          <w:sz w:val="20"/>
        </w:rPr>
      </w:pPr>
      <w:r w:rsidRPr="005D2A8A">
        <w:rPr>
          <w:rFonts w:cs="Arial"/>
          <w:color w:val="auto"/>
          <w:sz w:val="20"/>
        </w:rPr>
        <w:t xml:space="preserve">Is bemerkt dat de bom gericht is tegen </w:t>
      </w:r>
      <w:r w:rsidR="00750873">
        <w:rPr>
          <w:rFonts w:cs="Arial"/>
          <w:color w:val="auto"/>
          <w:sz w:val="20"/>
        </w:rPr>
        <w:t>GPS-A</w:t>
      </w:r>
      <w:r w:rsidRPr="005D2A8A">
        <w:rPr>
          <w:rFonts w:cs="Arial"/>
          <w:color w:val="auto"/>
          <w:sz w:val="20"/>
        </w:rPr>
        <w:t>?</w:t>
      </w:r>
    </w:p>
    <w:p w14:paraId="650726F9" w14:textId="77777777" w:rsidR="001A5396" w:rsidRPr="00653C09" w:rsidRDefault="001A5396" w:rsidP="00787602">
      <w:pPr>
        <w:pStyle w:val="ListParagraph"/>
        <w:numPr>
          <w:ilvl w:val="0"/>
          <w:numId w:val="35"/>
        </w:numPr>
        <w:rPr>
          <w:rFonts w:cs="Arial"/>
          <w:color w:val="auto"/>
          <w:sz w:val="20"/>
        </w:rPr>
      </w:pPr>
      <w:r w:rsidRPr="00653C09">
        <w:rPr>
          <w:rFonts w:cs="Arial"/>
          <w:color w:val="auto"/>
          <w:sz w:val="20"/>
        </w:rPr>
        <w:t>Is bekend welke motieven de opbeller heeft om de bom te plaatsen?</w:t>
      </w:r>
    </w:p>
    <w:p w14:paraId="5E6EFC1E" w14:textId="77777777" w:rsidR="001A5396" w:rsidRDefault="001A5396">
      <w:pPr>
        <w:spacing w:line="240" w:lineRule="auto"/>
        <w:rPr>
          <w:rFonts w:cs="Arial"/>
          <w:color w:val="auto"/>
          <w:sz w:val="20"/>
        </w:rPr>
      </w:pPr>
      <w:r>
        <w:rPr>
          <w:rFonts w:cs="Arial"/>
          <w:color w:val="auto"/>
          <w:sz w:val="20"/>
        </w:rPr>
        <w:br w:type="page"/>
      </w:r>
    </w:p>
    <w:p w14:paraId="62CAE6AF" w14:textId="605E2EA7" w:rsidR="001A5396" w:rsidRPr="00C35F28" w:rsidRDefault="00645B7E" w:rsidP="00C35F28">
      <w:pPr>
        <w:pStyle w:val="BijlageX"/>
      </w:pPr>
      <w:bookmarkStart w:id="685" w:name="_Ref438226435"/>
      <w:bookmarkStart w:id="686" w:name="_Toc100132409"/>
      <w:r w:rsidRPr="00C35F28">
        <w:rPr>
          <w:noProof/>
        </w:rPr>
        <w:lastRenderedPageBreak/>
        <mc:AlternateContent>
          <mc:Choice Requires="wps">
            <w:drawing>
              <wp:anchor distT="0" distB="0" distL="114300" distR="114300" simplePos="0" relativeHeight="251659264" behindDoc="0" locked="0" layoutInCell="1" allowOverlap="1" wp14:anchorId="4F320A61" wp14:editId="02DCD871">
                <wp:simplePos x="0" y="0"/>
                <wp:positionH relativeFrom="column">
                  <wp:posOffset>4551045</wp:posOffset>
                </wp:positionH>
                <wp:positionV relativeFrom="paragraph">
                  <wp:posOffset>449580</wp:posOffset>
                </wp:positionV>
                <wp:extent cx="1532255" cy="488315"/>
                <wp:effectExtent l="0" t="2540" r="1270" b="444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255" cy="48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3FB73" w14:textId="77777777" w:rsidR="001D364F" w:rsidRPr="002A1FA0" w:rsidRDefault="001D364F" w:rsidP="001A5396">
                            <w:pPr>
                              <w:rPr>
                                <w:b/>
                                <w:color w:val="FFFFFF" w:themeColor="background1"/>
                                <w:sz w:val="28"/>
                                <w:szCs w:val="28"/>
                              </w:rPr>
                            </w:pPr>
                            <w:r w:rsidRPr="002A1FA0">
                              <w:rPr>
                                <w:b/>
                                <w:color w:val="FFFFFF" w:themeColor="background1"/>
                                <w:sz w:val="28"/>
                                <w:szCs w:val="28"/>
                              </w:rPr>
                              <w:t>Amerikahaven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320A61" id="Text Box 3" o:spid="_x0000_s1027" type="#_x0000_t202" style="position:absolute;left:0;text-align:left;margin-left:358.35pt;margin-top:35.4pt;width:120.65pt;height:3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" filled="f" stroked="f">
                <v:textbox>
                  <w:txbxContent>
                    <w:p w14:paraId="5B03FB73" w14:textId="77777777" w:rsidR="001D364F" w:rsidRPr="002A1FA0" w:rsidRDefault="001D364F" w:rsidP="001A5396">
                      <w:pPr>
                        <w:rPr>
                          <w:b/>
                          <w:color w:val="FFFFFF" w:themeColor="background1"/>
                          <w:sz w:val="28"/>
                          <w:szCs w:val="28"/>
                        </w:rPr>
                      </w:pPr>
                      <w:r w:rsidRPr="002A1FA0">
                        <w:rPr>
                          <w:b/>
                          <w:color w:val="FFFFFF" w:themeColor="background1"/>
                          <w:sz w:val="28"/>
                          <w:szCs w:val="28"/>
                        </w:rPr>
                        <w:t>Amerikahaven</w:t>
                      </w:r>
                    </w:p>
                  </w:txbxContent>
                </v:textbox>
              </v:shape>
            </w:pict>
          </mc:Fallback>
        </mc:AlternateContent>
      </w:r>
      <w:bookmarkStart w:id="687" w:name="_Toc451764669"/>
      <w:r w:rsidR="001A5396" w:rsidRPr="00C35F28">
        <w:t>Plattegrond omgeving en Telefoonnummers buurbedrijven</w:t>
      </w:r>
      <w:bookmarkEnd w:id="685"/>
      <w:bookmarkEnd w:id="687"/>
      <w:bookmarkEnd w:id="686"/>
    </w:p>
    <w:p w14:paraId="1D00B4F9" w14:textId="2B35104D" w:rsidR="001A5396" w:rsidRPr="005D2A8A" w:rsidRDefault="00A02928" w:rsidP="001A5396">
      <w:pPr>
        <w:spacing w:after="120" w:line="240" w:lineRule="atLeast"/>
        <w:jc w:val="both"/>
        <w:rPr>
          <w:rFonts w:cs="Arial"/>
          <w:b/>
          <w:bCs/>
          <w:color w:val="auto"/>
        </w:rPr>
      </w:pPr>
      <w:r>
        <w:rPr>
          <w:noProof/>
        </w:rPr>
        <mc:AlternateContent>
          <mc:Choice Requires="wps">
            <w:drawing>
              <wp:anchor distT="0" distB="0" distL="114300" distR="114300" simplePos="0" relativeHeight="252119040" behindDoc="0" locked="0" layoutInCell="1" allowOverlap="1" wp14:anchorId="216BF515" wp14:editId="0953A40B">
                <wp:simplePos x="0" y="0"/>
                <wp:positionH relativeFrom="column">
                  <wp:posOffset>1982470</wp:posOffset>
                </wp:positionH>
                <wp:positionV relativeFrom="paragraph">
                  <wp:posOffset>766445</wp:posOffset>
                </wp:positionV>
                <wp:extent cx="63500" cy="381000"/>
                <wp:effectExtent l="0" t="0" r="31750" b="19050"/>
                <wp:wrapNone/>
                <wp:docPr id="22" name="Straight Connector 22"/>
                <wp:cNvGraphicFramePr/>
                <a:graphic xmlns:a="http://schemas.openxmlformats.org/drawingml/2006/main">
                  <a:graphicData uri="http://schemas.microsoft.com/office/word/2010/wordprocessingShape">
                    <wps:wsp>
                      <wps:cNvCnPr/>
                      <wps:spPr>
                        <a:xfrm flipH="1" flipV="1">
                          <a:off x="0" y="0"/>
                          <a:ext cx="63500" cy="381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0E19E8" id="Straight Connector 22" o:spid="_x0000_s1026" style="position:absolute;flip:x y;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1pt,60.35pt" to="161.1pt,9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" strokecolor="red"/>
            </w:pict>
          </mc:Fallback>
        </mc:AlternateContent>
      </w:r>
      <w:r>
        <w:rPr>
          <w:noProof/>
        </w:rPr>
        <mc:AlternateContent>
          <mc:Choice Requires="wps">
            <w:drawing>
              <wp:anchor distT="0" distB="0" distL="114300" distR="114300" simplePos="0" relativeHeight="252110848" behindDoc="0" locked="0" layoutInCell="1" allowOverlap="1" wp14:anchorId="7E04CE1B" wp14:editId="2B326F26">
                <wp:simplePos x="0" y="0"/>
                <wp:positionH relativeFrom="column">
                  <wp:posOffset>3722370</wp:posOffset>
                </wp:positionH>
                <wp:positionV relativeFrom="paragraph">
                  <wp:posOffset>350520</wp:posOffset>
                </wp:positionV>
                <wp:extent cx="0" cy="203200"/>
                <wp:effectExtent l="0" t="0" r="38100" b="25400"/>
                <wp:wrapNone/>
                <wp:docPr id="18" name="Straight Connector 18"/>
                <wp:cNvGraphicFramePr/>
                <a:graphic xmlns:a="http://schemas.openxmlformats.org/drawingml/2006/main">
                  <a:graphicData uri="http://schemas.microsoft.com/office/word/2010/wordprocessingShape">
                    <wps:wsp>
                      <wps:cNvCnPr/>
                      <wps:spPr>
                        <a:xfrm flipV="1">
                          <a:off x="0" y="0"/>
                          <a:ext cx="0" cy="2032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D6A0F0" id="Straight Connector 18" o:spid="_x0000_s1026" style="position:absolute;flip:y;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1pt,27.6pt" to="293.1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" strokecolor="red"/>
            </w:pict>
          </mc:Fallback>
        </mc:AlternateContent>
      </w:r>
      <w:r>
        <w:rPr>
          <w:noProof/>
        </w:rPr>
        <mc:AlternateContent>
          <mc:Choice Requires="wps">
            <w:drawing>
              <wp:anchor distT="0" distB="0" distL="114300" distR="114300" simplePos="0" relativeHeight="252116992" behindDoc="0" locked="0" layoutInCell="1" allowOverlap="1" wp14:anchorId="5716F8BF" wp14:editId="5FF6FC5D">
                <wp:simplePos x="0" y="0"/>
                <wp:positionH relativeFrom="column">
                  <wp:posOffset>3027045</wp:posOffset>
                </wp:positionH>
                <wp:positionV relativeFrom="paragraph">
                  <wp:posOffset>350520</wp:posOffset>
                </wp:positionV>
                <wp:extent cx="695325" cy="203200"/>
                <wp:effectExtent l="0" t="0" r="28575" b="25400"/>
                <wp:wrapNone/>
                <wp:docPr id="21" name="Straight Connector 21"/>
                <wp:cNvGraphicFramePr/>
                <a:graphic xmlns:a="http://schemas.openxmlformats.org/drawingml/2006/main">
                  <a:graphicData uri="http://schemas.microsoft.com/office/word/2010/wordprocessingShape">
                    <wps:wsp>
                      <wps:cNvCnPr/>
                      <wps:spPr>
                        <a:xfrm flipV="1">
                          <a:off x="0" y="0"/>
                          <a:ext cx="695325" cy="2032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CD91A8" id="Straight Connector 21" o:spid="_x0000_s1026" style="position:absolute;flip:y;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35pt,27.6pt" to="293.1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" strokecolor="red"/>
            </w:pict>
          </mc:Fallback>
        </mc:AlternateContent>
      </w:r>
      <w:r>
        <w:rPr>
          <w:noProof/>
        </w:rPr>
        <mc:AlternateContent>
          <mc:Choice Requires="wps">
            <w:drawing>
              <wp:anchor distT="0" distB="0" distL="114300" distR="114300" simplePos="0" relativeHeight="252114944" behindDoc="0" locked="0" layoutInCell="1" allowOverlap="1" wp14:anchorId="4319BDC1" wp14:editId="40C1F9BB">
                <wp:simplePos x="0" y="0"/>
                <wp:positionH relativeFrom="column">
                  <wp:posOffset>2979419</wp:posOffset>
                </wp:positionH>
                <wp:positionV relativeFrom="paragraph">
                  <wp:posOffset>464820</wp:posOffset>
                </wp:positionV>
                <wp:extent cx="47625" cy="88900"/>
                <wp:effectExtent l="0" t="0" r="28575" b="25400"/>
                <wp:wrapNone/>
                <wp:docPr id="20" name="Straight Connector 20"/>
                <wp:cNvGraphicFramePr/>
                <a:graphic xmlns:a="http://schemas.openxmlformats.org/drawingml/2006/main">
                  <a:graphicData uri="http://schemas.microsoft.com/office/word/2010/wordprocessingShape">
                    <wps:wsp>
                      <wps:cNvCnPr/>
                      <wps:spPr>
                        <a:xfrm flipH="1" flipV="1">
                          <a:off x="0" y="0"/>
                          <a:ext cx="47625" cy="889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302B34" id="Straight Connector 20" o:spid="_x0000_s1026" style="position:absolute;flip:x y;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4.6pt,36.6pt" to="238.3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" strokecolor="red"/>
            </w:pict>
          </mc:Fallback>
        </mc:AlternateContent>
      </w:r>
      <w:r>
        <w:rPr>
          <w:noProof/>
        </w:rPr>
        <mc:AlternateContent>
          <mc:Choice Requires="wps">
            <w:drawing>
              <wp:anchor distT="0" distB="0" distL="114300" distR="114300" simplePos="0" relativeHeight="252112896" behindDoc="0" locked="0" layoutInCell="1" allowOverlap="1" wp14:anchorId="6AB6D0E5" wp14:editId="332C3A96">
                <wp:simplePos x="0" y="0"/>
                <wp:positionH relativeFrom="column">
                  <wp:posOffset>1941195</wp:posOffset>
                </wp:positionH>
                <wp:positionV relativeFrom="paragraph">
                  <wp:posOffset>483870</wp:posOffset>
                </wp:positionV>
                <wp:extent cx="1085850" cy="337820"/>
                <wp:effectExtent l="0" t="0" r="19050" b="24130"/>
                <wp:wrapNone/>
                <wp:docPr id="19" name="Straight Connector 19"/>
                <wp:cNvGraphicFramePr/>
                <a:graphic xmlns:a="http://schemas.openxmlformats.org/drawingml/2006/main">
                  <a:graphicData uri="http://schemas.microsoft.com/office/word/2010/wordprocessingShape">
                    <wps:wsp>
                      <wps:cNvCnPr/>
                      <wps:spPr>
                        <a:xfrm flipV="1">
                          <a:off x="0" y="0"/>
                          <a:ext cx="1085850" cy="33782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F6B54D" id="Straight Connector 19" o:spid="_x0000_s1026" style="position:absolute;flip:y;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85pt,38.1pt" to="238.35pt,6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" strokecolor="red"/>
            </w:pict>
          </mc:Fallback>
        </mc:AlternateContent>
      </w:r>
      <w:r>
        <w:rPr>
          <w:noProof/>
        </w:rPr>
        <mc:AlternateContent>
          <mc:Choice Requires="wps">
            <w:drawing>
              <wp:anchor distT="0" distB="0" distL="114300" distR="114300" simplePos="0" relativeHeight="252108800" behindDoc="0" locked="0" layoutInCell="1" allowOverlap="1" wp14:anchorId="19EFF42A" wp14:editId="67B64CB9">
                <wp:simplePos x="0" y="0"/>
                <wp:positionH relativeFrom="column">
                  <wp:posOffset>2045969</wp:posOffset>
                </wp:positionH>
                <wp:positionV relativeFrom="paragraph">
                  <wp:posOffset>550545</wp:posOffset>
                </wp:positionV>
                <wp:extent cx="1685925" cy="5429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1685925" cy="54292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9E91B2" id="Straight Connector 11" o:spid="_x0000_s1026" style="position:absolute;flip:y;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1pt,43.35pt" to="293.85pt,8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" strokecolor="red"/>
            </w:pict>
          </mc:Fallback>
        </mc:AlternateContent>
      </w:r>
      <w:r w:rsidR="007E589F">
        <w:rPr>
          <w:noProof/>
        </w:rPr>
        <mc:AlternateContent>
          <mc:Choice Requires="wps">
            <w:drawing>
              <wp:anchor distT="0" distB="0" distL="114300" distR="114300" simplePos="0" relativeHeight="252035072" behindDoc="0" locked="0" layoutInCell="1" allowOverlap="1" wp14:anchorId="42C6E875" wp14:editId="76E7267D">
                <wp:simplePos x="0" y="0"/>
                <wp:positionH relativeFrom="column">
                  <wp:posOffset>3760470</wp:posOffset>
                </wp:positionH>
                <wp:positionV relativeFrom="paragraph">
                  <wp:posOffset>861695</wp:posOffset>
                </wp:positionV>
                <wp:extent cx="0" cy="260350"/>
                <wp:effectExtent l="0" t="0" r="38100" b="25400"/>
                <wp:wrapNone/>
                <wp:docPr id="40" name="Straight Connector 40"/>
                <wp:cNvGraphicFramePr/>
                <a:graphic xmlns:a="http://schemas.openxmlformats.org/drawingml/2006/main">
                  <a:graphicData uri="http://schemas.microsoft.com/office/word/2010/wordprocessingShape">
                    <wps:wsp>
                      <wps:cNvCnPr/>
                      <wps:spPr>
                        <a:xfrm flipV="1">
                          <a:off x="0" y="0"/>
                          <a:ext cx="0" cy="2603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69F387" id="Straight Connector 40" o:spid="_x0000_s1026" style="position:absolute;flip:y;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1pt,67.85pt" to="296.1pt,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" strokecolor="red"/>
            </w:pict>
          </mc:Fallback>
        </mc:AlternateContent>
      </w:r>
      <w:r w:rsidR="007E589F">
        <w:rPr>
          <w:noProof/>
        </w:rPr>
        <mc:AlternateContent>
          <mc:Choice Requires="wps">
            <w:drawing>
              <wp:anchor distT="0" distB="0" distL="114300" distR="114300" simplePos="0" relativeHeight="252092416" behindDoc="0" locked="0" layoutInCell="1" allowOverlap="1" wp14:anchorId="2520CAA4" wp14:editId="3529C7FB">
                <wp:simplePos x="0" y="0"/>
                <wp:positionH relativeFrom="column">
                  <wp:posOffset>3627120</wp:posOffset>
                </wp:positionH>
                <wp:positionV relativeFrom="paragraph">
                  <wp:posOffset>861695</wp:posOffset>
                </wp:positionV>
                <wp:extent cx="133350" cy="63500"/>
                <wp:effectExtent l="0" t="0" r="19050" b="31750"/>
                <wp:wrapNone/>
                <wp:docPr id="499" name="Straight Connector 499"/>
                <wp:cNvGraphicFramePr/>
                <a:graphic xmlns:a="http://schemas.openxmlformats.org/drawingml/2006/main">
                  <a:graphicData uri="http://schemas.microsoft.com/office/word/2010/wordprocessingShape">
                    <wps:wsp>
                      <wps:cNvCnPr/>
                      <wps:spPr>
                        <a:xfrm flipV="1">
                          <a:off x="0" y="0"/>
                          <a:ext cx="133350" cy="635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483C97" id="Straight Connector 499" o:spid="_x0000_s1026" style="position:absolute;flip: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6pt,67.85pt" to="296.1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" strokecolor="red"/>
            </w:pict>
          </mc:Fallback>
        </mc:AlternateContent>
      </w:r>
      <w:r w:rsidR="007E589F">
        <w:rPr>
          <w:noProof/>
        </w:rPr>
        <mc:AlternateContent>
          <mc:Choice Requires="wps">
            <w:drawing>
              <wp:anchor distT="0" distB="0" distL="114300" distR="114300" simplePos="0" relativeHeight="252090368" behindDoc="0" locked="0" layoutInCell="1" allowOverlap="1" wp14:anchorId="18CF0039" wp14:editId="18E5947D">
                <wp:simplePos x="0" y="0"/>
                <wp:positionH relativeFrom="column">
                  <wp:posOffset>3576320</wp:posOffset>
                </wp:positionH>
                <wp:positionV relativeFrom="paragraph">
                  <wp:posOffset>829945</wp:posOffset>
                </wp:positionV>
                <wp:extent cx="19050" cy="95250"/>
                <wp:effectExtent l="0" t="0" r="19050" b="19050"/>
                <wp:wrapNone/>
                <wp:docPr id="498" name="Straight Connector 498"/>
                <wp:cNvGraphicFramePr/>
                <a:graphic xmlns:a="http://schemas.openxmlformats.org/drawingml/2006/main">
                  <a:graphicData uri="http://schemas.microsoft.com/office/word/2010/wordprocessingShape">
                    <wps:wsp>
                      <wps:cNvCnPr/>
                      <wps:spPr>
                        <a:xfrm flipH="1" flipV="1">
                          <a:off x="0" y="0"/>
                          <a:ext cx="19050" cy="952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1C1182" id="Straight Connector 498" o:spid="_x0000_s1026" style="position:absolute;flip:x y;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6pt,65.35pt" to="283.1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" strokecolor="red"/>
            </w:pict>
          </mc:Fallback>
        </mc:AlternateContent>
      </w:r>
      <w:r w:rsidR="007E589F">
        <w:rPr>
          <w:noProof/>
        </w:rPr>
        <mc:AlternateContent>
          <mc:Choice Requires="wps">
            <w:drawing>
              <wp:anchor distT="0" distB="0" distL="114300" distR="114300" simplePos="0" relativeHeight="252088320" behindDoc="0" locked="0" layoutInCell="1" allowOverlap="1" wp14:anchorId="0AF618AF" wp14:editId="68832441">
                <wp:simplePos x="0" y="0"/>
                <wp:positionH relativeFrom="column">
                  <wp:posOffset>3385820</wp:posOffset>
                </wp:positionH>
                <wp:positionV relativeFrom="paragraph">
                  <wp:posOffset>893445</wp:posOffset>
                </wp:positionV>
                <wp:extent cx="19050" cy="95250"/>
                <wp:effectExtent l="0" t="0" r="19050" b="19050"/>
                <wp:wrapNone/>
                <wp:docPr id="496" name="Straight Connector 496"/>
                <wp:cNvGraphicFramePr/>
                <a:graphic xmlns:a="http://schemas.openxmlformats.org/drawingml/2006/main">
                  <a:graphicData uri="http://schemas.microsoft.com/office/word/2010/wordprocessingShape">
                    <wps:wsp>
                      <wps:cNvCnPr/>
                      <wps:spPr>
                        <a:xfrm flipH="1" flipV="1">
                          <a:off x="0" y="0"/>
                          <a:ext cx="19050" cy="952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043311" id="Straight Connector 496" o:spid="_x0000_s1026" style="position:absolute;flip:x y;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6.6pt,70.35pt" to="268.1pt,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" strokecolor="red"/>
            </w:pict>
          </mc:Fallback>
        </mc:AlternateContent>
      </w:r>
      <w:r w:rsidR="007E589F">
        <w:rPr>
          <w:noProof/>
        </w:rPr>
        <mc:AlternateContent>
          <mc:Choice Requires="wps">
            <w:drawing>
              <wp:anchor distT="0" distB="0" distL="114300" distR="114300" simplePos="0" relativeHeight="252020736" behindDoc="0" locked="0" layoutInCell="1" allowOverlap="1" wp14:anchorId="08394357" wp14:editId="25A501AB">
                <wp:simplePos x="0" y="0"/>
                <wp:positionH relativeFrom="column">
                  <wp:posOffset>2084070</wp:posOffset>
                </wp:positionH>
                <wp:positionV relativeFrom="paragraph">
                  <wp:posOffset>995045</wp:posOffset>
                </wp:positionV>
                <wp:extent cx="1320800" cy="457200"/>
                <wp:effectExtent l="0" t="0" r="31750" b="19050"/>
                <wp:wrapNone/>
                <wp:docPr id="33" name="Straight Connector 33"/>
                <wp:cNvGraphicFramePr/>
                <a:graphic xmlns:a="http://schemas.openxmlformats.org/drawingml/2006/main">
                  <a:graphicData uri="http://schemas.microsoft.com/office/word/2010/wordprocessingShape">
                    <wps:wsp>
                      <wps:cNvCnPr/>
                      <wps:spPr>
                        <a:xfrm flipV="1">
                          <a:off x="0" y="0"/>
                          <a:ext cx="1320800" cy="4572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B76160" id="Straight Connector 33" o:spid="_x0000_s1026" style="position:absolute;flip:y;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1pt,78.35pt" to="268.1pt,1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" strokecolor="red"/>
            </w:pict>
          </mc:Fallback>
        </mc:AlternateContent>
      </w:r>
      <w:r w:rsidR="007E589F">
        <w:rPr>
          <w:noProof/>
        </w:rPr>
        <mc:AlternateContent>
          <mc:Choice Requires="wps">
            <w:drawing>
              <wp:anchor distT="0" distB="0" distL="114300" distR="114300" simplePos="0" relativeHeight="252086272" behindDoc="0" locked="0" layoutInCell="1" allowOverlap="1" wp14:anchorId="13E7B1FD" wp14:editId="552F06C5">
                <wp:simplePos x="0" y="0"/>
                <wp:positionH relativeFrom="column">
                  <wp:posOffset>3366770</wp:posOffset>
                </wp:positionH>
                <wp:positionV relativeFrom="paragraph">
                  <wp:posOffset>832485</wp:posOffset>
                </wp:positionV>
                <wp:extent cx="209550" cy="63500"/>
                <wp:effectExtent l="0" t="0" r="19050" b="31750"/>
                <wp:wrapNone/>
                <wp:docPr id="495" name="Straight Connector 495"/>
                <wp:cNvGraphicFramePr/>
                <a:graphic xmlns:a="http://schemas.openxmlformats.org/drawingml/2006/main">
                  <a:graphicData uri="http://schemas.microsoft.com/office/word/2010/wordprocessingShape">
                    <wps:wsp>
                      <wps:cNvCnPr/>
                      <wps:spPr>
                        <a:xfrm flipV="1">
                          <a:off x="0" y="0"/>
                          <a:ext cx="209550" cy="635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0FB23A" id="Straight Connector 495" o:spid="_x0000_s1026" style="position:absolute;flip:y;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1pt,65.55pt" to="281.6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" strokecolor="red"/>
            </w:pict>
          </mc:Fallback>
        </mc:AlternateContent>
      </w:r>
      <w:r w:rsidR="003C0FFB">
        <w:rPr>
          <w:noProof/>
        </w:rPr>
        <mc:AlternateContent>
          <mc:Choice Requires="wps">
            <w:drawing>
              <wp:anchor distT="0" distB="0" distL="114300" distR="114300" simplePos="0" relativeHeight="252033024" behindDoc="0" locked="0" layoutInCell="1" allowOverlap="1" wp14:anchorId="090131FF" wp14:editId="55A93B81">
                <wp:simplePos x="0" y="0"/>
                <wp:positionH relativeFrom="column">
                  <wp:posOffset>3728720</wp:posOffset>
                </wp:positionH>
                <wp:positionV relativeFrom="paragraph">
                  <wp:posOffset>1090295</wp:posOffset>
                </wp:positionV>
                <wp:extent cx="209550" cy="63500"/>
                <wp:effectExtent l="0" t="0" r="19050" b="31750"/>
                <wp:wrapNone/>
                <wp:docPr id="39" name="Straight Connector 39"/>
                <wp:cNvGraphicFramePr/>
                <a:graphic xmlns:a="http://schemas.openxmlformats.org/drawingml/2006/main">
                  <a:graphicData uri="http://schemas.microsoft.com/office/word/2010/wordprocessingShape">
                    <wps:wsp>
                      <wps:cNvCnPr/>
                      <wps:spPr>
                        <a:xfrm flipV="1">
                          <a:off x="0" y="0"/>
                          <a:ext cx="209550" cy="635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64F483" id="Straight Connector 39" o:spid="_x0000_s1026" style="position:absolute;flip:y;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6pt,85.85pt" to="310.1pt,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" strokecolor="red"/>
            </w:pict>
          </mc:Fallback>
        </mc:AlternateContent>
      </w:r>
      <w:r w:rsidR="003C0FFB">
        <w:rPr>
          <w:noProof/>
        </w:rPr>
        <mc:AlternateContent>
          <mc:Choice Requires="wps">
            <w:drawing>
              <wp:anchor distT="0" distB="0" distL="114300" distR="114300" simplePos="0" relativeHeight="252039168" behindDoc="0" locked="0" layoutInCell="1" allowOverlap="1" wp14:anchorId="4EFEAF01" wp14:editId="376ABA94">
                <wp:simplePos x="0" y="0"/>
                <wp:positionH relativeFrom="column">
                  <wp:posOffset>3970020</wp:posOffset>
                </wp:positionH>
                <wp:positionV relativeFrom="paragraph">
                  <wp:posOffset>690245</wp:posOffset>
                </wp:positionV>
                <wp:extent cx="133350" cy="38100"/>
                <wp:effectExtent l="0" t="0" r="19050" b="19050"/>
                <wp:wrapNone/>
                <wp:docPr id="42" name="Straight Connector 42"/>
                <wp:cNvGraphicFramePr/>
                <a:graphic xmlns:a="http://schemas.openxmlformats.org/drawingml/2006/main">
                  <a:graphicData uri="http://schemas.microsoft.com/office/word/2010/wordprocessingShape">
                    <wps:wsp>
                      <wps:cNvCnPr/>
                      <wps:spPr>
                        <a:xfrm flipV="1">
                          <a:off x="0" y="0"/>
                          <a:ext cx="133350" cy="381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073043" id="Straight Connector 42" o:spid="_x0000_s1026" style="position:absolute;flip:y;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6pt,54.35pt" to="323.1pt,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" strokecolor="red"/>
            </w:pict>
          </mc:Fallback>
        </mc:AlternateContent>
      </w:r>
      <w:r w:rsidR="003C0FFB">
        <w:rPr>
          <w:noProof/>
        </w:rPr>
        <mc:AlternateContent>
          <mc:Choice Requires="wps">
            <w:drawing>
              <wp:anchor distT="0" distB="0" distL="114300" distR="114300" simplePos="0" relativeHeight="252037120" behindDoc="0" locked="0" layoutInCell="1" allowOverlap="1" wp14:anchorId="4B7612DB" wp14:editId="14EF1952">
                <wp:simplePos x="0" y="0"/>
                <wp:positionH relativeFrom="column">
                  <wp:posOffset>3931920</wp:posOffset>
                </wp:positionH>
                <wp:positionV relativeFrom="paragraph">
                  <wp:posOffset>728345</wp:posOffset>
                </wp:positionV>
                <wp:extent cx="38100" cy="361950"/>
                <wp:effectExtent l="0" t="0" r="19050" b="19050"/>
                <wp:wrapNone/>
                <wp:docPr id="41" name="Straight Connector 41"/>
                <wp:cNvGraphicFramePr/>
                <a:graphic xmlns:a="http://schemas.openxmlformats.org/drawingml/2006/main">
                  <a:graphicData uri="http://schemas.microsoft.com/office/word/2010/wordprocessingShape">
                    <wps:wsp>
                      <wps:cNvCnPr/>
                      <wps:spPr>
                        <a:xfrm flipV="1">
                          <a:off x="0" y="0"/>
                          <a:ext cx="38100" cy="3619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2A369B" id="Straight Connector 41" o:spid="_x0000_s1026" style="position:absolute;flip:y;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9.6pt,57.35pt" to="312.6pt,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" strokecolor="red"/>
            </w:pict>
          </mc:Fallback>
        </mc:AlternateContent>
      </w:r>
      <w:r w:rsidR="003C0FFB">
        <w:rPr>
          <w:noProof/>
        </w:rPr>
        <mc:AlternateContent>
          <mc:Choice Requires="wps">
            <w:drawing>
              <wp:anchor distT="0" distB="0" distL="114300" distR="114300" simplePos="0" relativeHeight="252030976" behindDoc="0" locked="0" layoutInCell="1" allowOverlap="1" wp14:anchorId="41981C3E" wp14:editId="3C481507">
                <wp:simplePos x="0" y="0"/>
                <wp:positionH relativeFrom="column">
                  <wp:posOffset>4071620</wp:posOffset>
                </wp:positionH>
                <wp:positionV relativeFrom="paragraph">
                  <wp:posOffset>690245</wp:posOffset>
                </wp:positionV>
                <wp:extent cx="31750" cy="463550"/>
                <wp:effectExtent l="0" t="0" r="25400" b="12700"/>
                <wp:wrapNone/>
                <wp:docPr id="38" name="Straight Connector 38"/>
                <wp:cNvGraphicFramePr/>
                <a:graphic xmlns:a="http://schemas.openxmlformats.org/drawingml/2006/main">
                  <a:graphicData uri="http://schemas.microsoft.com/office/word/2010/wordprocessingShape">
                    <wps:wsp>
                      <wps:cNvCnPr/>
                      <wps:spPr>
                        <a:xfrm flipV="1">
                          <a:off x="0" y="0"/>
                          <a:ext cx="31750" cy="4635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4A368" id="Straight Connector 38" o:spid="_x0000_s1026" style="position:absolute;flip:y;z-index:25203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6pt,54.35pt" to="323.1pt,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" strokecolor="red"/>
            </w:pict>
          </mc:Fallback>
        </mc:AlternateContent>
      </w:r>
      <w:r w:rsidR="003C0FFB">
        <w:rPr>
          <w:noProof/>
        </w:rPr>
        <mc:AlternateContent>
          <mc:Choice Requires="wps">
            <w:drawing>
              <wp:anchor distT="0" distB="0" distL="114300" distR="114300" simplePos="0" relativeHeight="252028928" behindDoc="0" locked="0" layoutInCell="1" allowOverlap="1" wp14:anchorId="0939A48E" wp14:editId="6848D169">
                <wp:simplePos x="0" y="0"/>
                <wp:positionH relativeFrom="column">
                  <wp:posOffset>2084070</wp:posOffset>
                </wp:positionH>
                <wp:positionV relativeFrom="paragraph">
                  <wp:posOffset>1452245</wp:posOffset>
                </wp:positionV>
                <wp:extent cx="63500" cy="381000"/>
                <wp:effectExtent l="0" t="0" r="31750" b="19050"/>
                <wp:wrapNone/>
                <wp:docPr id="37" name="Straight Connector 37"/>
                <wp:cNvGraphicFramePr/>
                <a:graphic xmlns:a="http://schemas.openxmlformats.org/drawingml/2006/main">
                  <a:graphicData uri="http://schemas.microsoft.com/office/word/2010/wordprocessingShape">
                    <wps:wsp>
                      <wps:cNvCnPr/>
                      <wps:spPr>
                        <a:xfrm flipH="1" flipV="1">
                          <a:off x="0" y="0"/>
                          <a:ext cx="63500" cy="3810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E01535" id="Straight Connector 37" o:spid="_x0000_s1026" style="position:absolute;flip:x y;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1pt,114.35pt" to="169.1pt,14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" strokecolor="red"/>
            </w:pict>
          </mc:Fallback>
        </mc:AlternateContent>
      </w:r>
      <w:r w:rsidR="003C0FFB">
        <w:rPr>
          <w:noProof/>
        </w:rPr>
        <mc:AlternateContent>
          <mc:Choice Requires="wps">
            <w:drawing>
              <wp:anchor distT="0" distB="0" distL="114300" distR="114300" simplePos="0" relativeHeight="252026880" behindDoc="0" locked="0" layoutInCell="1" allowOverlap="1" wp14:anchorId="3896DD0F" wp14:editId="400E3ADB">
                <wp:simplePos x="0" y="0"/>
                <wp:positionH relativeFrom="column">
                  <wp:posOffset>3201670</wp:posOffset>
                </wp:positionH>
                <wp:positionV relativeFrom="paragraph">
                  <wp:posOffset>1401445</wp:posOffset>
                </wp:positionV>
                <wp:extent cx="82550" cy="120650"/>
                <wp:effectExtent l="0" t="0" r="31750" b="31750"/>
                <wp:wrapNone/>
                <wp:docPr id="36" name="Straight Connector 36"/>
                <wp:cNvGraphicFramePr/>
                <a:graphic xmlns:a="http://schemas.openxmlformats.org/drawingml/2006/main">
                  <a:graphicData uri="http://schemas.microsoft.com/office/word/2010/wordprocessingShape">
                    <wps:wsp>
                      <wps:cNvCnPr/>
                      <wps:spPr>
                        <a:xfrm flipV="1">
                          <a:off x="0" y="0"/>
                          <a:ext cx="82550" cy="1206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275062" id="Straight Connector 36" o:spid="_x0000_s1026" style="position:absolute;flip:y;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1pt,110.35pt" to="258.6pt,1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" strokecolor="red"/>
            </w:pict>
          </mc:Fallback>
        </mc:AlternateContent>
      </w:r>
      <w:r w:rsidR="003C0FFB">
        <w:rPr>
          <w:noProof/>
        </w:rPr>
        <mc:AlternateContent>
          <mc:Choice Requires="wps">
            <w:drawing>
              <wp:anchor distT="0" distB="0" distL="114300" distR="114300" simplePos="0" relativeHeight="252024832" behindDoc="0" locked="0" layoutInCell="1" allowOverlap="1" wp14:anchorId="40289624" wp14:editId="488A286C">
                <wp:simplePos x="0" y="0"/>
                <wp:positionH relativeFrom="column">
                  <wp:posOffset>3284220</wp:posOffset>
                </wp:positionH>
                <wp:positionV relativeFrom="paragraph">
                  <wp:posOffset>1153795</wp:posOffset>
                </wp:positionV>
                <wp:extent cx="787400" cy="247650"/>
                <wp:effectExtent l="0" t="0" r="31750" b="19050"/>
                <wp:wrapNone/>
                <wp:docPr id="35" name="Straight Connector 35"/>
                <wp:cNvGraphicFramePr/>
                <a:graphic xmlns:a="http://schemas.openxmlformats.org/drawingml/2006/main">
                  <a:graphicData uri="http://schemas.microsoft.com/office/word/2010/wordprocessingShape">
                    <wps:wsp>
                      <wps:cNvCnPr/>
                      <wps:spPr>
                        <a:xfrm flipV="1">
                          <a:off x="0" y="0"/>
                          <a:ext cx="787400" cy="2476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4E7AA5" id="Straight Connector 35" o:spid="_x0000_s1026" style="position:absolute;flip:y;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6pt,90.85pt" to="320.6pt,1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" strokecolor="red"/>
            </w:pict>
          </mc:Fallback>
        </mc:AlternateContent>
      </w:r>
      <w:r w:rsidR="003C0FFB">
        <w:rPr>
          <w:noProof/>
        </w:rPr>
        <mc:AlternateContent>
          <mc:Choice Requires="wps">
            <w:drawing>
              <wp:anchor distT="0" distB="0" distL="114300" distR="114300" simplePos="0" relativeHeight="252022784" behindDoc="0" locked="0" layoutInCell="1" allowOverlap="1" wp14:anchorId="67D90BC8" wp14:editId="67BFAEB2">
                <wp:simplePos x="0" y="0"/>
                <wp:positionH relativeFrom="column">
                  <wp:posOffset>2147570</wp:posOffset>
                </wp:positionH>
                <wp:positionV relativeFrom="paragraph">
                  <wp:posOffset>1522095</wp:posOffset>
                </wp:positionV>
                <wp:extent cx="1054100" cy="311150"/>
                <wp:effectExtent l="0" t="0" r="31750" b="31750"/>
                <wp:wrapNone/>
                <wp:docPr id="34" name="Straight Connector 34"/>
                <wp:cNvGraphicFramePr/>
                <a:graphic xmlns:a="http://schemas.openxmlformats.org/drawingml/2006/main">
                  <a:graphicData uri="http://schemas.microsoft.com/office/word/2010/wordprocessingShape">
                    <wps:wsp>
                      <wps:cNvCnPr/>
                      <wps:spPr>
                        <a:xfrm flipV="1">
                          <a:off x="0" y="0"/>
                          <a:ext cx="1054100" cy="3111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8F9CD3" id="Straight Connector 34" o:spid="_x0000_s1026" style="position:absolute;flip:y;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1pt,119.85pt" to="252.1pt,14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" strokecolor="red"/>
            </w:pict>
          </mc:Fallback>
        </mc:AlternateContent>
      </w:r>
      <w:r w:rsidR="003C0FFB" w:rsidRPr="003C0FFB">
        <w:rPr>
          <w:noProof/>
        </w:rPr>
        <w:drawing>
          <wp:inline distT="0" distB="0" distL="0" distR="0" wp14:anchorId="75C1A1BE" wp14:editId="77E50521">
            <wp:extent cx="5950192" cy="2844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1024" t="34253" r="30322" b="15890"/>
                    <a:stretch/>
                  </pic:blipFill>
                  <pic:spPr bwMode="auto">
                    <a:xfrm>
                      <a:off x="0" y="0"/>
                      <a:ext cx="5968074" cy="2853349"/>
                    </a:xfrm>
                    <a:prstGeom prst="rect">
                      <a:avLst/>
                    </a:prstGeom>
                    <a:ln>
                      <a:noFill/>
                    </a:ln>
                    <a:extLst>
                      <a:ext uri="{53640926-AAD7-44D8-BBD7-CCE9431645EC}">
                        <a14:shadowObscured xmlns:a14="http://schemas.microsoft.com/office/drawing/2010/main"/>
                      </a:ext>
                    </a:extLst>
                  </pic:spPr>
                </pic:pic>
              </a:graphicData>
            </a:graphic>
          </wp:inline>
        </w:drawing>
      </w:r>
    </w:p>
    <w:p w14:paraId="3F2B6F6D" w14:textId="77777777" w:rsidR="001A5396" w:rsidRPr="005D2A8A" w:rsidRDefault="001A5396" w:rsidP="001A5396">
      <w:pPr>
        <w:rPr>
          <w:rFonts w:cs="Arial"/>
          <w:color w:val="auto"/>
        </w:rPr>
      </w:pPr>
      <w:bookmarkStart w:id="688" w:name="_Toc26160804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6"/>
        <w:gridCol w:w="3175"/>
        <w:gridCol w:w="3122"/>
      </w:tblGrid>
      <w:tr w:rsidR="001A5396" w:rsidRPr="000B11EF" w14:paraId="1DC9811B" w14:textId="77777777" w:rsidTr="00DE677A">
        <w:tc>
          <w:tcPr>
            <w:tcW w:w="3036" w:type="dxa"/>
            <w:shd w:val="clear" w:color="auto" w:fill="BFBFBF"/>
          </w:tcPr>
          <w:p w14:paraId="005E8091" w14:textId="77777777" w:rsidR="001A5396" w:rsidRPr="000B11EF" w:rsidRDefault="001A5396" w:rsidP="009D6966">
            <w:pPr>
              <w:rPr>
                <w:rFonts w:cs="Arial"/>
                <w:color w:val="auto"/>
                <w:sz w:val="20"/>
                <w:szCs w:val="20"/>
              </w:rPr>
            </w:pPr>
            <w:bookmarkStart w:id="689" w:name="_Toc261614221"/>
            <w:bookmarkStart w:id="690" w:name="_Toc261873582"/>
            <w:bookmarkStart w:id="691" w:name="_Toc261873960"/>
            <w:bookmarkStart w:id="692" w:name="_Toc262726974"/>
            <w:bookmarkStart w:id="693" w:name="_Toc262737512"/>
            <w:bookmarkStart w:id="694" w:name="_Toc262742305"/>
            <w:bookmarkStart w:id="695" w:name="_Toc262742760"/>
            <w:r w:rsidRPr="000B11EF">
              <w:rPr>
                <w:rFonts w:cs="Arial"/>
                <w:color w:val="auto"/>
                <w:sz w:val="20"/>
                <w:szCs w:val="20"/>
              </w:rPr>
              <w:t>Bedrijf</w:t>
            </w:r>
          </w:p>
        </w:tc>
        <w:tc>
          <w:tcPr>
            <w:tcW w:w="3175" w:type="dxa"/>
            <w:shd w:val="clear" w:color="auto" w:fill="BFBFBF"/>
          </w:tcPr>
          <w:p w14:paraId="4476F798" w14:textId="77777777" w:rsidR="001A5396" w:rsidRPr="000B11EF" w:rsidRDefault="001A5396" w:rsidP="009D6966">
            <w:pPr>
              <w:rPr>
                <w:rFonts w:cs="Arial"/>
                <w:color w:val="auto"/>
                <w:sz w:val="20"/>
                <w:szCs w:val="20"/>
              </w:rPr>
            </w:pPr>
            <w:r w:rsidRPr="000B11EF">
              <w:rPr>
                <w:rFonts w:cs="Arial"/>
                <w:color w:val="auto"/>
                <w:sz w:val="20"/>
                <w:szCs w:val="20"/>
              </w:rPr>
              <w:t>Adres</w:t>
            </w:r>
          </w:p>
        </w:tc>
        <w:tc>
          <w:tcPr>
            <w:tcW w:w="3122" w:type="dxa"/>
            <w:shd w:val="clear" w:color="auto" w:fill="BFBFBF"/>
          </w:tcPr>
          <w:p w14:paraId="23054F8C" w14:textId="77777777" w:rsidR="001A5396" w:rsidRPr="000B11EF" w:rsidRDefault="001A5396" w:rsidP="009D6966">
            <w:pPr>
              <w:rPr>
                <w:rFonts w:cs="Arial"/>
                <w:color w:val="auto"/>
                <w:sz w:val="20"/>
                <w:szCs w:val="20"/>
              </w:rPr>
            </w:pPr>
            <w:r w:rsidRPr="000B11EF">
              <w:rPr>
                <w:rFonts w:cs="Arial"/>
                <w:color w:val="auto"/>
                <w:sz w:val="20"/>
                <w:szCs w:val="20"/>
              </w:rPr>
              <w:t>Telefoonnummer</w:t>
            </w:r>
          </w:p>
        </w:tc>
      </w:tr>
      <w:tr w:rsidR="000E10ED" w:rsidRPr="000B11EF" w14:paraId="7E6F8447" w14:textId="77777777" w:rsidTr="00DE677A">
        <w:tc>
          <w:tcPr>
            <w:tcW w:w="3036" w:type="dxa"/>
          </w:tcPr>
          <w:p w14:paraId="67084DBC" w14:textId="2BE34FE0" w:rsidR="000E10ED" w:rsidRPr="000B11EF" w:rsidRDefault="000E10ED" w:rsidP="000E10ED">
            <w:pPr>
              <w:rPr>
                <w:rFonts w:cs="Arial"/>
                <w:sz w:val="20"/>
                <w:szCs w:val="20"/>
              </w:rPr>
            </w:pPr>
            <w:proofErr w:type="spellStart"/>
            <w:r w:rsidRPr="000B11EF">
              <w:rPr>
                <w:rFonts w:cs="Arial"/>
                <w:sz w:val="20"/>
                <w:szCs w:val="20"/>
              </w:rPr>
              <w:t>Oiltanking</w:t>
            </w:r>
            <w:proofErr w:type="spellEnd"/>
            <w:r>
              <w:rPr>
                <w:rFonts w:cs="Arial"/>
                <w:sz w:val="20"/>
                <w:szCs w:val="20"/>
              </w:rPr>
              <w:t xml:space="preserve"> Amsterdam BV</w:t>
            </w:r>
          </w:p>
        </w:tc>
        <w:tc>
          <w:tcPr>
            <w:tcW w:w="3175" w:type="dxa"/>
          </w:tcPr>
          <w:p w14:paraId="449B0A27" w14:textId="4A7C19F1" w:rsidR="000E10ED" w:rsidRPr="000B11EF" w:rsidRDefault="000E10ED" w:rsidP="000E10ED">
            <w:pPr>
              <w:rPr>
                <w:rFonts w:cs="Arial"/>
                <w:sz w:val="20"/>
                <w:szCs w:val="20"/>
              </w:rPr>
            </w:pPr>
            <w:r w:rsidRPr="000B11EF">
              <w:rPr>
                <w:rFonts w:cs="Arial"/>
                <w:sz w:val="20"/>
                <w:szCs w:val="20"/>
              </w:rPr>
              <w:t>Heining 100</w:t>
            </w:r>
          </w:p>
        </w:tc>
        <w:tc>
          <w:tcPr>
            <w:tcW w:w="3122" w:type="dxa"/>
          </w:tcPr>
          <w:p w14:paraId="0AE14061" w14:textId="15FC1D07" w:rsidR="000E10ED" w:rsidRPr="000B11EF" w:rsidRDefault="000E10ED" w:rsidP="000E10ED">
            <w:pPr>
              <w:rPr>
                <w:rFonts w:cs="Arial"/>
                <w:sz w:val="20"/>
                <w:szCs w:val="20"/>
              </w:rPr>
            </w:pPr>
            <w:r w:rsidRPr="000B11EF">
              <w:rPr>
                <w:rFonts w:cs="Arial"/>
                <w:sz w:val="20"/>
                <w:szCs w:val="20"/>
              </w:rPr>
              <w:t>020 4070100</w:t>
            </w:r>
          </w:p>
        </w:tc>
      </w:tr>
      <w:tr w:rsidR="000E10ED" w:rsidRPr="000B11EF" w14:paraId="31E075FE" w14:textId="77777777" w:rsidTr="00DE677A">
        <w:tc>
          <w:tcPr>
            <w:tcW w:w="3036" w:type="dxa"/>
          </w:tcPr>
          <w:p w14:paraId="3C190A07" w14:textId="693E37F0" w:rsidR="000E10ED" w:rsidRPr="000B11EF" w:rsidRDefault="000E10ED" w:rsidP="000E10ED">
            <w:pPr>
              <w:rPr>
                <w:rFonts w:cs="Arial"/>
                <w:color w:val="auto"/>
                <w:sz w:val="20"/>
                <w:szCs w:val="20"/>
              </w:rPr>
            </w:pPr>
            <w:r w:rsidRPr="000B11EF">
              <w:rPr>
                <w:rFonts w:cs="Arial"/>
                <w:sz w:val="20"/>
                <w:szCs w:val="20"/>
              </w:rPr>
              <w:t>Cargill</w:t>
            </w:r>
            <w:r>
              <w:rPr>
                <w:rFonts w:cs="Arial"/>
                <w:sz w:val="20"/>
                <w:szCs w:val="20"/>
              </w:rPr>
              <w:t xml:space="preserve"> BV</w:t>
            </w:r>
          </w:p>
        </w:tc>
        <w:tc>
          <w:tcPr>
            <w:tcW w:w="3175" w:type="dxa"/>
          </w:tcPr>
          <w:p w14:paraId="27A28B02" w14:textId="54D3B3BF" w:rsidR="000E10ED" w:rsidRPr="000B11EF" w:rsidRDefault="000E10ED" w:rsidP="000E10ED">
            <w:pPr>
              <w:rPr>
                <w:rFonts w:cs="Arial"/>
                <w:color w:val="auto"/>
                <w:sz w:val="20"/>
                <w:szCs w:val="20"/>
              </w:rPr>
            </w:pPr>
            <w:r w:rsidRPr="000B11EF">
              <w:rPr>
                <w:rFonts w:cs="Arial"/>
                <w:sz w:val="20"/>
                <w:szCs w:val="20"/>
              </w:rPr>
              <w:t>Oceanenweg 19</w:t>
            </w:r>
          </w:p>
        </w:tc>
        <w:tc>
          <w:tcPr>
            <w:tcW w:w="3122" w:type="dxa"/>
          </w:tcPr>
          <w:p w14:paraId="21BB84C0" w14:textId="170759E1" w:rsidR="000E10ED" w:rsidRPr="000B11EF" w:rsidRDefault="000E10ED" w:rsidP="000E10ED">
            <w:pPr>
              <w:rPr>
                <w:rFonts w:cs="Arial"/>
                <w:color w:val="auto"/>
                <w:sz w:val="20"/>
                <w:szCs w:val="20"/>
              </w:rPr>
            </w:pPr>
            <w:r w:rsidRPr="000B11EF">
              <w:rPr>
                <w:rFonts w:cs="Arial"/>
                <w:sz w:val="20"/>
                <w:szCs w:val="20"/>
              </w:rPr>
              <w:t>020 4075700</w:t>
            </w:r>
          </w:p>
        </w:tc>
      </w:tr>
      <w:tr w:rsidR="000E10ED" w:rsidRPr="000B11EF" w14:paraId="7C7FD23F" w14:textId="77777777" w:rsidTr="00DE677A">
        <w:tc>
          <w:tcPr>
            <w:tcW w:w="3036" w:type="dxa"/>
          </w:tcPr>
          <w:p w14:paraId="107CFEA3" w14:textId="6564C739" w:rsidR="000E10ED" w:rsidRPr="000B11EF" w:rsidRDefault="000E10ED" w:rsidP="000E10ED">
            <w:pPr>
              <w:rPr>
                <w:rFonts w:cs="Arial"/>
                <w:color w:val="auto"/>
                <w:sz w:val="20"/>
                <w:szCs w:val="20"/>
              </w:rPr>
            </w:pPr>
            <w:r w:rsidRPr="000B11EF">
              <w:rPr>
                <w:rFonts w:cs="Arial"/>
                <w:sz w:val="20"/>
                <w:szCs w:val="20"/>
              </w:rPr>
              <w:t xml:space="preserve">PPG </w:t>
            </w:r>
            <w:proofErr w:type="spellStart"/>
            <w:r>
              <w:rPr>
                <w:rFonts w:cs="Arial"/>
                <w:sz w:val="20"/>
                <w:szCs w:val="20"/>
              </w:rPr>
              <w:t>Architectural</w:t>
            </w:r>
            <w:proofErr w:type="spellEnd"/>
            <w:r>
              <w:rPr>
                <w:rFonts w:cs="Arial"/>
                <w:sz w:val="20"/>
                <w:szCs w:val="20"/>
              </w:rPr>
              <w:t xml:space="preserve"> </w:t>
            </w:r>
            <w:r w:rsidRPr="000B11EF">
              <w:rPr>
                <w:rFonts w:cs="Arial"/>
                <w:sz w:val="20"/>
                <w:szCs w:val="20"/>
              </w:rPr>
              <w:t>Coatings</w:t>
            </w:r>
          </w:p>
        </w:tc>
        <w:tc>
          <w:tcPr>
            <w:tcW w:w="3175" w:type="dxa"/>
          </w:tcPr>
          <w:p w14:paraId="26415B9B" w14:textId="1F7069FE" w:rsidR="000E10ED" w:rsidRPr="000B11EF" w:rsidRDefault="000E10ED" w:rsidP="000E10ED">
            <w:pPr>
              <w:rPr>
                <w:rFonts w:cs="Arial"/>
                <w:color w:val="auto"/>
                <w:sz w:val="20"/>
                <w:szCs w:val="20"/>
              </w:rPr>
            </w:pPr>
            <w:r w:rsidRPr="000B11EF">
              <w:rPr>
                <w:rFonts w:cs="Arial"/>
                <w:sz w:val="20"/>
                <w:szCs w:val="20"/>
              </w:rPr>
              <w:t>Oceanenweg 2</w:t>
            </w:r>
          </w:p>
        </w:tc>
        <w:tc>
          <w:tcPr>
            <w:tcW w:w="3122" w:type="dxa"/>
          </w:tcPr>
          <w:p w14:paraId="3464077B" w14:textId="0C4ABD49" w:rsidR="000E10ED" w:rsidRPr="000B11EF" w:rsidRDefault="000E10ED" w:rsidP="000E10ED">
            <w:pPr>
              <w:rPr>
                <w:rFonts w:cs="Arial"/>
                <w:color w:val="auto"/>
                <w:sz w:val="20"/>
                <w:szCs w:val="20"/>
              </w:rPr>
            </w:pPr>
            <w:r w:rsidRPr="000B11EF">
              <w:rPr>
                <w:rFonts w:cs="Arial"/>
                <w:sz w:val="20"/>
                <w:szCs w:val="20"/>
              </w:rPr>
              <w:t>020 4075100</w:t>
            </w:r>
          </w:p>
        </w:tc>
      </w:tr>
      <w:tr w:rsidR="000E10ED" w:rsidRPr="000B11EF" w14:paraId="49F76C3F" w14:textId="77777777" w:rsidTr="00DE677A">
        <w:tc>
          <w:tcPr>
            <w:tcW w:w="3036" w:type="dxa"/>
          </w:tcPr>
          <w:p w14:paraId="68803FC0" w14:textId="4A107CE1" w:rsidR="000E10ED" w:rsidRPr="000B11EF" w:rsidRDefault="000E10ED" w:rsidP="000E10ED">
            <w:pPr>
              <w:rPr>
                <w:rFonts w:cs="Arial"/>
                <w:color w:val="auto"/>
                <w:sz w:val="20"/>
                <w:szCs w:val="20"/>
              </w:rPr>
            </w:pPr>
            <w:r>
              <w:rPr>
                <w:rFonts w:cs="Arial"/>
                <w:sz w:val="20"/>
                <w:szCs w:val="20"/>
              </w:rPr>
              <w:t>PPG Coatings Europe BV</w:t>
            </w:r>
          </w:p>
        </w:tc>
        <w:tc>
          <w:tcPr>
            <w:tcW w:w="3175" w:type="dxa"/>
          </w:tcPr>
          <w:p w14:paraId="1B1AA4FC" w14:textId="3D5B6E0E" w:rsidR="000E10ED" w:rsidRPr="000B11EF" w:rsidRDefault="000E10ED" w:rsidP="000E10ED">
            <w:pPr>
              <w:rPr>
                <w:rFonts w:cs="Arial"/>
                <w:color w:val="auto"/>
                <w:sz w:val="20"/>
                <w:szCs w:val="20"/>
              </w:rPr>
            </w:pPr>
            <w:r>
              <w:rPr>
                <w:rFonts w:cs="Arial"/>
                <w:sz w:val="20"/>
                <w:szCs w:val="20"/>
              </w:rPr>
              <w:t>Kopraweg 35</w:t>
            </w:r>
          </w:p>
        </w:tc>
        <w:tc>
          <w:tcPr>
            <w:tcW w:w="3122" w:type="dxa"/>
          </w:tcPr>
          <w:p w14:paraId="6838112A" w14:textId="66FC9898" w:rsidR="000E10ED" w:rsidRPr="000B11EF" w:rsidRDefault="000E10ED" w:rsidP="000E10ED">
            <w:pPr>
              <w:rPr>
                <w:rFonts w:cs="Arial"/>
                <w:color w:val="auto"/>
                <w:sz w:val="20"/>
                <w:szCs w:val="20"/>
              </w:rPr>
            </w:pPr>
            <w:r>
              <w:rPr>
                <w:rFonts w:cs="Arial"/>
                <w:sz w:val="20"/>
                <w:szCs w:val="20"/>
              </w:rPr>
              <w:t>020 4075050</w:t>
            </w:r>
          </w:p>
        </w:tc>
      </w:tr>
      <w:tr w:rsidR="000E10ED" w:rsidRPr="000B11EF" w14:paraId="362BFFE3" w14:textId="77777777" w:rsidTr="00DE677A">
        <w:tc>
          <w:tcPr>
            <w:tcW w:w="3036" w:type="dxa"/>
          </w:tcPr>
          <w:p w14:paraId="34008D9F" w14:textId="05713816" w:rsidR="000E10ED" w:rsidRPr="000B11EF" w:rsidRDefault="000E10ED" w:rsidP="000E10ED">
            <w:pPr>
              <w:rPr>
                <w:rFonts w:cs="Arial"/>
                <w:color w:val="auto"/>
                <w:sz w:val="20"/>
                <w:szCs w:val="20"/>
              </w:rPr>
            </w:pPr>
            <w:proofErr w:type="spellStart"/>
            <w:r w:rsidRPr="000B11EF">
              <w:rPr>
                <w:rFonts w:cs="Arial"/>
                <w:sz w:val="20"/>
                <w:szCs w:val="20"/>
              </w:rPr>
              <w:t>Eikelenboom</w:t>
            </w:r>
            <w:proofErr w:type="spellEnd"/>
          </w:p>
        </w:tc>
        <w:tc>
          <w:tcPr>
            <w:tcW w:w="3175" w:type="dxa"/>
          </w:tcPr>
          <w:p w14:paraId="1445D359" w14:textId="728FB913" w:rsidR="000E10ED" w:rsidRPr="000B11EF" w:rsidRDefault="000E10ED" w:rsidP="000E10ED">
            <w:pPr>
              <w:rPr>
                <w:rFonts w:cs="Arial"/>
                <w:color w:val="auto"/>
                <w:sz w:val="20"/>
                <w:szCs w:val="20"/>
              </w:rPr>
            </w:pPr>
            <w:r w:rsidRPr="000B11EF">
              <w:rPr>
                <w:rFonts w:cs="Arial"/>
                <w:sz w:val="20"/>
                <w:szCs w:val="20"/>
              </w:rPr>
              <w:t>Oceanenweg 13</w:t>
            </w:r>
          </w:p>
        </w:tc>
        <w:tc>
          <w:tcPr>
            <w:tcW w:w="3122" w:type="dxa"/>
          </w:tcPr>
          <w:p w14:paraId="55C9B4DA" w14:textId="5F30F6A8" w:rsidR="000E10ED" w:rsidRPr="000B11EF" w:rsidRDefault="000E10ED" w:rsidP="000E10ED">
            <w:pPr>
              <w:rPr>
                <w:rFonts w:cs="Arial"/>
                <w:color w:val="auto"/>
                <w:sz w:val="20"/>
                <w:szCs w:val="20"/>
              </w:rPr>
            </w:pPr>
            <w:r w:rsidRPr="000B11EF">
              <w:rPr>
                <w:rFonts w:cs="Arial"/>
                <w:sz w:val="20"/>
                <w:szCs w:val="20"/>
              </w:rPr>
              <w:t>020 4976751</w:t>
            </w:r>
          </w:p>
        </w:tc>
      </w:tr>
      <w:tr w:rsidR="000E10ED" w:rsidRPr="000B11EF" w14:paraId="6830C596" w14:textId="77777777" w:rsidTr="00DE677A">
        <w:tc>
          <w:tcPr>
            <w:tcW w:w="3036" w:type="dxa"/>
          </w:tcPr>
          <w:p w14:paraId="5104887F" w14:textId="0E3E7F28" w:rsidR="000E10ED" w:rsidRPr="000B11EF" w:rsidRDefault="000E10ED" w:rsidP="000E10ED">
            <w:pPr>
              <w:rPr>
                <w:rFonts w:cs="Arial"/>
                <w:color w:val="auto"/>
                <w:sz w:val="20"/>
                <w:szCs w:val="20"/>
              </w:rPr>
            </w:pPr>
            <w:proofErr w:type="spellStart"/>
            <w:r w:rsidRPr="000B11EF">
              <w:rPr>
                <w:rFonts w:cs="Arial"/>
                <w:sz w:val="20"/>
                <w:szCs w:val="20"/>
              </w:rPr>
              <w:t>Fetim</w:t>
            </w:r>
            <w:proofErr w:type="spellEnd"/>
            <w:r>
              <w:rPr>
                <w:rFonts w:cs="Arial"/>
                <w:sz w:val="20"/>
                <w:szCs w:val="20"/>
              </w:rPr>
              <w:t xml:space="preserve"> Group</w:t>
            </w:r>
          </w:p>
        </w:tc>
        <w:tc>
          <w:tcPr>
            <w:tcW w:w="3175" w:type="dxa"/>
          </w:tcPr>
          <w:p w14:paraId="35F55298" w14:textId="4A38497C" w:rsidR="000E10ED" w:rsidRPr="000B11EF" w:rsidRDefault="000E10ED" w:rsidP="000E10ED">
            <w:pPr>
              <w:rPr>
                <w:rFonts w:cs="Arial"/>
                <w:color w:val="auto"/>
                <w:sz w:val="20"/>
                <w:szCs w:val="20"/>
              </w:rPr>
            </w:pPr>
            <w:r w:rsidRPr="000B11EF">
              <w:rPr>
                <w:rFonts w:cs="Arial"/>
                <w:sz w:val="20"/>
                <w:szCs w:val="20"/>
              </w:rPr>
              <w:t>Kopraweg 1</w:t>
            </w:r>
          </w:p>
        </w:tc>
        <w:tc>
          <w:tcPr>
            <w:tcW w:w="3122" w:type="dxa"/>
          </w:tcPr>
          <w:p w14:paraId="1F6E5E9F" w14:textId="6D2084D2" w:rsidR="000E10ED" w:rsidRPr="000B11EF" w:rsidRDefault="000E10ED" w:rsidP="000E10ED">
            <w:pPr>
              <w:rPr>
                <w:rFonts w:cs="Arial"/>
                <w:color w:val="auto"/>
                <w:sz w:val="20"/>
                <w:szCs w:val="20"/>
              </w:rPr>
            </w:pPr>
            <w:r w:rsidRPr="000B11EF">
              <w:rPr>
                <w:rFonts w:cs="Arial"/>
                <w:sz w:val="20"/>
                <w:szCs w:val="20"/>
              </w:rPr>
              <w:t>020 5805333</w:t>
            </w:r>
          </w:p>
        </w:tc>
      </w:tr>
      <w:tr w:rsidR="000E10ED" w:rsidRPr="000B11EF" w14:paraId="5A35EA18" w14:textId="77777777" w:rsidTr="00DE677A">
        <w:tc>
          <w:tcPr>
            <w:tcW w:w="3036" w:type="dxa"/>
          </w:tcPr>
          <w:p w14:paraId="7FED5300" w14:textId="3EE7FCF8" w:rsidR="000E10ED" w:rsidRPr="000B11EF" w:rsidRDefault="000E10ED" w:rsidP="000E10ED">
            <w:pPr>
              <w:rPr>
                <w:rFonts w:cs="Arial"/>
                <w:color w:val="auto"/>
                <w:sz w:val="20"/>
                <w:szCs w:val="20"/>
              </w:rPr>
            </w:pPr>
            <w:proofErr w:type="spellStart"/>
            <w:r w:rsidRPr="000B11EF">
              <w:rPr>
                <w:rFonts w:cs="Arial"/>
                <w:sz w:val="20"/>
                <w:szCs w:val="20"/>
              </w:rPr>
              <w:t>Contineltal</w:t>
            </w:r>
            <w:proofErr w:type="spellEnd"/>
            <w:r w:rsidRPr="000B11EF">
              <w:rPr>
                <w:rFonts w:cs="Arial"/>
                <w:sz w:val="20"/>
                <w:szCs w:val="20"/>
              </w:rPr>
              <w:t xml:space="preserve"> Chocolate BV</w:t>
            </w:r>
          </w:p>
        </w:tc>
        <w:tc>
          <w:tcPr>
            <w:tcW w:w="3175" w:type="dxa"/>
          </w:tcPr>
          <w:p w14:paraId="4E9612F9" w14:textId="17F59EDE" w:rsidR="000E10ED" w:rsidRPr="000B11EF" w:rsidRDefault="000E10ED" w:rsidP="000E10ED">
            <w:pPr>
              <w:rPr>
                <w:rFonts w:cs="Arial"/>
                <w:color w:val="auto"/>
                <w:sz w:val="20"/>
                <w:szCs w:val="20"/>
              </w:rPr>
            </w:pPr>
            <w:r w:rsidRPr="000B11EF">
              <w:rPr>
                <w:rFonts w:cs="Arial"/>
                <w:sz w:val="20"/>
                <w:szCs w:val="20"/>
              </w:rPr>
              <w:t>Oceanenweg 1</w:t>
            </w:r>
          </w:p>
        </w:tc>
        <w:tc>
          <w:tcPr>
            <w:tcW w:w="3122" w:type="dxa"/>
          </w:tcPr>
          <w:p w14:paraId="6E62AA8E" w14:textId="562A96C0" w:rsidR="000E10ED" w:rsidRPr="000B11EF" w:rsidRDefault="000E10ED" w:rsidP="000E10ED">
            <w:pPr>
              <w:rPr>
                <w:rFonts w:cs="Arial"/>
                <w:color w:val="auto"/>
                <w:sz w:val="20"/>
                <w:szCs w:val="20"/>
              </w:rPr>
            </w:pPr>
            <w:r w:rsidRPr="000B11EF">
              <w:rPr>
                <w:rFonts w:cs="Arial"/>
                <w:sz w:val="20"/>
                <w:szCs w:val="20"/>
              </w:rPr>
              <w:t>020 4070500</w:t>
            </w:r>
          </w:p>
        </w:tc>
      </w:tr>
      <w:tr w:rsidR="000E10ED" w:rsidRPr="000B11EF" w14:paraId="2E16B36C" w14:textId="77777777" w:rsidTr="00DE677A">
        <w:tc>
          <w:tcPr>
            <w:tcW w:w="3036" w:type="dxa"/>
            <w:shd w:val="clear" w:color="auto" w:fill="auto"/>
          </w:tcPr>
          <w:p w14:paraId="321904CD" w14:textId="2C4E75E5" w:rsidR="000E10ED" w:rsidRPr="000B11EF" w:rsidRDefault="000E10ED" w:rsidP="000E10ED">
            <w:pPr>
              <w:rPr>
                <w:rFonts w:cs="Arial"/>
                <w:color w:val="auto"/>
                <w:sz w:val="20"/>
                <w:szCs w:val="20"/>
              </w:rPr>
            </w:pPr>
            <w:r>
              <w:rPr>
                <w:rFonts w:cs="Arial"/>
                <w:sz w:val="20"/>
                <w:szCs w:val="20"/>
              </w:rPr>
              <w:t xml:space="preserve">Dutch </w:t>
            </w:r>
            <w:proofErr w:type="spellStart"/>
            <w:r>
              <w:rPr>
                <w:rFonts w:cs="Arial"/>
                <w:sz w:val="20"/>
                <w:szCs w:val="20"/>
              </w:rPr>
              <w:t>Cocoa</w:t>
            </w:r>
            <w:proofErr w:type="spellEnd"/>
            <w:r>
              <w:rPr>
                <w:rFonts w:cs="Arial"/>
                <w:sz w:val="20"/>
                <w:szCs w:val="20"/>
              </w:rPr>
              <w:t xml:space="preserve"> BV</w:t>
            </w:r>
          </w:p>
        </w:tc>
        <w:tc>
          <w:tcPr>
            <w:tcW w:w="3175" w:type="dxa"/>
            <w:shd w:val="clear" w:color="auto" w:fill="auto"/>
          </w:tcPr>
          <w:p w14:paraId="04DA093D" w14:textId="7AFDF28D" w:rsidR="000E10ED" w:rsidRPr="000B11EF" w:rsidRDefault="000E10ED" w:rsidP="000E10ED">
            <w:pPr>
              <w:rPr>
                <w:rFonts w:cs="Arial"/>
                <w:color w:val="auto"/>
                <w:sz w:val="20"/>
                <w:szCs w:val="20"/>
              </w:rPr>
            </w:pPr>
            <w:r>
              <w:rPr>
                <w:rFonts w:cs="Arial"/>
                <w:sz w:val="20"/>
                <w:szCs w:val="20"/>
              </w:rPr>
              <w:t>Oceanenweg 1</w:t>
            </w:r>
          </w:p>
        </w:tc>
        <w:tc>
          <w:tcPr>
            <w:tcW w:w="3122" w:type="dxa"/>
            <w:shd w:val="clear" w:color="auto" w:fill="auto"/>
          </w:tcPr>
          <w:p w14:paraId="3BA117B1" w14:textId="22004BB9" w:rsidR="000E10ED" w:rsidRPr="000B11EF" w:rsidRDefault="000E10ED" w:rsidP="000E10ED">
            <w:pPr>
              <w:rPr>
                <w:rFonts w:cs="Arial"/>
                <w:color w:val="auto"/>
                <w:sz w:val="20"/>
                <w:szCs w:val="20"/>
              </w:rPr>
            </w:pPr>
            <w:r>
              <w:rPr>
                <w:rFonts w:cs="Arial"/>
                <w:sz w:val="20"/>
                <w:szCs w:val="20"/>
              </w:rPr>
              <w:t>020 4077600</w:t>
            </w:r>
          </w:p>
        </w:tc>
      </w:tr>
      <w:tr w:rsidR="000E10ED" w:rsidRPr="000B11EF" w14:paraId="1B833DDF" w14:textId="77777777" w:rsidTr="00DE677A">
        <w:tc>
          <w:tcPr>
            <w:tcW w:w="3036" w:type="dxa"/>
            <w:shd w:val="clear" w:color="auto" w:fill="auto"/>
          </w:tcPr>
          <w:p w14:paraId="25DD7E98" w14:textId="5BD37811" w:rsidR="000E10ED" w:rsidRPr="000B11EF" w:rsidRDefault="000E10ED" w:rsidP="000E10ED">
            <w:pPr>
              <w:rPr>
                <w:rFonts w:cs="Arial"/>
                <w:color w:val="auto"/>
                <w:sz w:val="20"/>
                <w:szCs w:val="20"/>
              </w:rPr>
            </w:pPr>
            <w:r w:rsidRPr="000B11EF">
              <w:rPr>
                <w:rFonts w:cs="Arial"/>
                <w:sz w:val="20"/>
                <w:szCs w:val="20"/>
              </w:rPr>
              <w:t xml:space="preserve">Van </w:t>
            </w:r>
            <w:proofErr w:type="spellStart"/>
            <w:r w:rsidRPr="000B11EF">
              <w:rPr>
                <w:rFonts w:cs="Arial"/>
                <w:sz w:val="20"/>
                <w:szCs w:val="20"/>
              </w:rPr>
              <w:t>Deudekom</w:t>
            </w:r>
            <w:proofErr w:type="spellEnd"/>
            <w:r w:rsidRPr="000B11EF">
              <w:rPr>
                <w:rFonts w:cs="Arial"/>
                <w:sz w:val="20"/>
                <w:szCs w:val="20"/>
              </w:rPr>
              <w:t xml:space="preserve"> </w:t>
            </w:r>
            <w:r>
              <w:rPr>
                <w:rFonts w:cs="Arial"/>
                <w:sz w:val="20"/>
                <w:szCs w:val="20"/>
              </w:rPr>
              <w:t>Plastics</w:t>
            </w:r>
          </w:p>
        </w:tc>
        <w:tc>
          <w:tcPr>
            <w:tcW w:w="3175" w:type="dxa"/>
            <w:shd w:val="clear" w:color="auto" w:fill="auto"/>
          </w:tcPr>
          <w:p w14:paraId="3D4E621D" w14:textId="7B30EB13" w:rsidR="000E10ED" w:rsidRPr="000B11EF" w:rsidRDefault="000E10ED" w:rsidP="000E10ED">
            <w:pPr>
              <w:rPr>
                <w:rFonts w:cs="Arial"/>
                <w:color w:val="auto"/>
                <w:sz w:val="20"/>
                <w:szCs w:val="20"/>
              </w:rPr>
            </w:pPr>
            <w:r w:rsidRPr="000B11EF">
              <w:rPr>
                <w:rFonts w:cs="Arial"/>
                <w:sz w:val="20"/>
                <w:szCs w:val="20"/>
              </w:rPr>
              <w:t>Oceanenweg 9</w:t>
            </w:r>
          </w:p>
        </w:tc>
        <w:tc>
          <w:tcPr>
            <w:tcW w:w="3122" w:type="dxa"/>
            <w:shd w:val="clear" w:color="auto" w:fill="auto"/>
          </w:tcPr>
          <w:p w14:paraId="0316C4A9" w14:textId="754F3CCB" w:rsidR="000E10ED" w:rsidRPr="000B11EF" w:rsidRDefault="000E10ED" w:rsidP="000E10ED">
            <w:pPr>
              <w:rPr>
                <w:rFonts w:cs="Arial"/>
                <w:color w:val="auto"/>
                <w:sz w:val="20"/>
                <w:szCs w:val="20"/>
              </w:rPr>
            </w:pPr>
            <w:r w:rsidRPr="000B11EF">
              <w:rPr>
                <w:rFonts w:cs="Arial"/>
                <w:sz w:val="20"/>
                <w:szCs w:val="20"/>
              </w:rPr>
              <w:t>020 4979090</w:t>
            </w:r>
          </w:p>
        </w:tc>
      </w:tr>
      <w:tr w:rsidR="000E10ED" w:rsidRPr="000B11EF" w14:paraId="4586123D" w14:textId="77777777" w:rsidTr="00DE677A">
        <w:tc>
          <w:tcPr>
            <w:tcW w:w="3036" w:type="dxa"/>
            <w:shd w:val="clear" w:color="auto" w:fill="auto"/>
          </w:tcPr>
          <w:p w14:paraId="728C7BCB" w14:textId="4B6C4AD0" w:rsidR="000E10ED" w:rsidRDefault="000E10ED" w:rsidP="000E10ED">
            <w:pPr>
              <w:rPr>
                <w:rFonts w:cs="Arial"/>
                <w:color w:val="auto"/>
                <w:sz w:val="20"/>
                <w:szCs w:val="20"/>
              </w:rPr>
            </w:pPr>
            <w:proofErr w:type="spellStart"/>
            <w:r>
              <w:rPr>
                <w:rFonts w:cs="Arial"/>
                <w:sz w:val="20"/>
                <w:szCs w:val="20"/>
              </w:rPr>
              <w:t>Zenith</w:t>
            </w:r>
            <w:proofErr w:type="spellEnd"/>
            <w:r>
              <w:rPr>
                <w:rFonts w:cs="Arial"/>
                <w:sz w:val="20"/>
                <w:szCs w:val="20"/>
              </w:rPr>
              <w:t xml:space="preserve"> Energy</w:t>
            </w:r>
          </w:p>
        </w:tc>
        <w:tc>
          <w:tcPr>
            <w:tcW w:w="3175" w:type="dxa"/>
            <w:shd w:val="clear" w:color="auto" w:fill="auto"/>
          </w:tcPr>
          <w:p w14:paraId="12760D8A" w14:textId="645AA242" w:rsidR="000E10ED" w:rsidRDefault="000E10ED" w:rsidP="000E10ED">
            <w:pPr>
              <w:rPr>
                <w:rFonts w:cs="Arial"/>
                <w:color w:val="auto"/>
                <w:sz w:val="20"/>
                <w:szCs w:val="20"/>
              </w:rPr>
            </w:pPr>
            <w:proofErr w:type="spellStart"/>
            <w:r>
              <w:rPr>
                <w:rFonts w:cs="Arial"/>
                <w:sz w:val="20"/>
                <w:szCs w:val="20"/>
              </w:rPr>
              <w:t>Hornweg</w:t>
            </w:r>
            <w:proofErr w:type="spellEnd"/>
            <w:r>
              <w:rPr>
                <w:rFonts w:cs="Arial"/>
                <w:sz w:val="20"/>
                <w:szCs w:val="20"/>
              </w:rPr>
              <w:t xml:space="preserve"> 10</w:t>
            </w:r>
          </w:p>
        </w:tc>
        <w:tc>
          <w:tcPr>
            <w:tcW w:w="3122" w:type="dxa"/>
            <w:shd w:val="clear" w:color="auto" w:fill="auto"/>
          </w:tcPr>
          <w:p w14:paraId="55F22519" w14:textId="69FD0805" w:rsidR="000E10ED" w:rsidRDefault="000E10ED" w:rsidP="000E10ED">
            <w:pPr>
              <w:rPr>
                <w:rFonts w:cs="Arial"/>
                <w:color w:val="auto"/>
                <w:sz w:val="20"/>
                <w:szCs w:val="20"/>
              </w:rPr>
            </w:pPr>
            <w:r>
              <w:rPr>
                <w:rFonts w:cs="Arial"/>
                <w:sz w:val="20"/>
                <w:szCs w:val="20"/>
              </w:rPr>
              <w:t>020 5863211</w:t>
            </w:r>
          </w:p>
        </w:tc>
      </w:tr>
      <w:tr w:rsidR="000E10ED" w:rsidRPr="000B11EF" w14:paraId="5A1179A1" w14:textId="77777777" w:rsidTr="00DE677A">
        <w:tc>
          <w:tcPr>
            <w:tcW w:w="3036" w:type="dxa"/>
            <w:shd w:val="clear" w:color="auto" w:fill="auto"/>
          </w:tcPr>
          <w:p w14:paraId="2C92CEE6" w14:textId="7625B03F" w:rsidR="000E10ED" w:rsidRDefault="000E10ED" w:rsidP="000E10ED">
            <w:pPr>
              <w:rPr>
                <w:rFonts w:cs="Arial"/>
                <w:color w:val="auto"/>
                <w:sz w:val="20"/>
                <w:szCs w:val="20"/>
              </w:rPr>
            </w:pPr>
            <w:r>
              <w:rPr>
                <w:rFonts w:cs="Arial"/>
                <w:sz w:val="20"/>
                <w:szCs w:val="20"/>
              </w:rPr>
              <w:t>Asfalt Productie Amsterdam BV</w:t>
            </w:r>
          </w:p>
        </w:tc>
        <w:tc>
          <w:tcPr>
            <w:tcW w:w="3175" w:type="dxa"/>
            <w:shd w:val="clear" w:color="auto" w:fill="auto"/>
          </w:tcPr>
          <w:p w14:paraId="17181078" w14:textId="2CE94816" w:rsidR="000E10ED" w:rsidRDefault="000E10ED" w:rsidP="000E10ED">
            <w:pPr>
              <w:rPr>
                <w:rFonts w:cs="Arial"/>
                <w:color w:val="auto"/>
                <w:sz w:val="20"/>
                <w:szCs w:val="20"/>
              </w:rPr>
            </w:pPr>
            <w:r>
              <w:rPr>
                <w:rFonts w:cs="Arial"/>
                <w:sz w:val="20"/>
                <w:szCs w:val="20"/>
              </w:rPr>
              <w:t>Amerikahavenweg 6</w:t>
            </w:r>
          </w:p>
        </w:tc>
        <w:tc>
          <w:tcPr>
            <w:tcW w:w="3122" w:type="dxa"/>
            <w:shd w:val="clear" w:color="auto" w:fill="auto"/>
          </w:tcPr>
          <w:p w14:paraId="113C86F1" w14:textId="0AAE97FF" w:rsidR="000E10ED" w:rsidRDefault="000E10ED" w:rsidP="000E10ED">
            <w:pPr>
              <w:rPr>
                <w:rFonts w:cs="Arial"/>
                <w:color w:val="auto"/>
                <w:sz w:val="20"/>
                <w:szCs w:val="20"/>
              </w:rPr>
            </w:pPr>
            <w:r>
              <w:rPr>
                <w:rFonts w:cs="Arial"/>
                <w:sz w:val="20"/>
                <w:szCs w:val="20"/>
              </w:rPr>
              <w:t>020 6133896</w:t>
            </w:r>
          </w:p>
        </w:tc>
      </w:tr>
      <w:tr w:rsidR="000E10ED" w:rsidRPr="000B11EF" w14:paraId="22921EAB" w14:textId="77777777" w:rsidTr="00DE677A">
        <w:tc>
          <w:tcPr>
            <w:tcW w:w="3036" w:type="dxa"/>
            <w:shd w:val="clear" w:color="auto" w:fill="auto"/>
          </w:tcPr>
          <w:p w14:paraId="5CCD29D4" w14:textId="7A8E75B7" w:rsidR="000E10ED" w:rsidRDefault="000E10ED" w:rsidP="000E10ED">
            <w:pPr>
              <w:rPr>
                <w:rFonts w:cs="Arial"/>
                <w:color w:val="auto"/>
                <w:sz w:val="20"/>
                <w:szCs w:val="20"/>
              </w:rPr>
            </w:pPr>
            <w:r>
              <w:rPr>
                <w:rFonts w:cs="Arial"/>
                <w:sz w:val="20"/>
                <w:szCs w:val="20"/>
              </w:rPr>
              <w:t>Graniet Import Benelux BV</w:t>
            </w:r>
          </w:p>
        </w:tc>
        <w:tc>
          <w:tcPr>
            <w:tcW w:w="3175" w:type="dxa"/>
            <w:shd w:val="clear" w:color="auto" w:fill="auto"/>
          </w:tcPr>
          <w:p w14:paraId="45CA9E01" w14:textId="2A27839A" w:rsidR="000E10ED" w:rsidRDefault="000E10ED" w:rsidP="000E10ED">
            <w:pPr>
              <w:rPr>
                <w:rFonts w:cs="Arial"/>
                <w:color w:val="auto"/>
                <w:sz w:val="20"/>
                <w:szCs w:val="20"/>
              </w:rPr>
            </w:pPr>
            <w:r>
              <w:rPr>
                <w:rFonts w:cs="Arial"/>
                <w:sz w:val="20"/>
                <w:szCs w:val="20"/>
              </w:rPr>
              <w:t>Amerikahavenweg 2</w:t>
            </w:r>
          </w:p>
        </w:tc>
        <w:tc>
          <w:tcPr>
            <w:tcW w:w="3122" w:type="dxa"/>
            <w:shd w:val="clear" w:color="auto" w:fill="auto"/>
          </w:tcPr>
          <w:p w14:paraId="091C6D19" w14:textId="4AFB2908" w:rsidR="000E10ED" w:rsidRDefault="000E10ED" w:rsidP="000E10ED">
            <w:pPr>
              <w:rPr>
                <w:rFonts w:cs="Arial"/>
                <w:color w:val="auto"/>
                <w:sz w:val="20"/>
                <w:szCs w:val="20"/>
              </w:rPr>
            </w:pPr>
            <w:r>
              <w:rPr>
                <w:rFonts w:cs="Arial"/>
                <w:sz w:val="20"/>
                <w:szCs w:val="20"/>
              </w:rPr>
              <w:t>020 6146292</w:t>
            </w:r>
          </w:p>
        </w:tc>
      </w:tr>
      <w:tr w:rsidR="000E10ED" w:rsidRPr="000B11EF" w14:paraId="11F7EC16" w14:textId="77777777" w:rsidTr="00DE677A">
        <w:tc>
          <w:tcPr>
            <w:tcW w:w="3036" w:type="dxa"/>
            <w:shd w:val="clear" w:color="auto" w:fill="auto"/>
          </w:tcPr>
          <w:p w14:paraId="37EE1312" w14:textId="6983D28C" w:rsidR="000E10ED" w:rsidRPr="000B11EF" w:rsidRDefault="000E10ED" w:rsidP="000E10ED">
            <w:pPr>
              <w:rPr>
                <w:rFonts w:cs="Arial"/>
                <w:color w:val="auto"/>
                <w:sz w:val="20"/>
                <w:szCs w:val="20"/>
              </w:rPr>
            </w:pPr>
            <w:r>
              <w:rPr>
                <w:rFonts w:cs="Arial"/>
                <w:sz w:val="20"/>
                <w:szCs w:val="20"/>
              </w:rPr>
              <w:t>ERM BV</w:t>
            </w:r>
          </w:p>
        </w:tc>
        <w:tc>
          <w:tcPr>
            <w:tcW w:w="3175" w:type="dxa"/>
            <w:shd w:val="clear" w:color="auto" w:fill="auto"/>
          </w:tcPr>
          <w:p w14:paraId="435E7567" w14:textId="56E90E60" w:rsidR="000E10ED" w:rsidRPr="000B11EF" w:rsidRDefault="000E10ED" w:rsidP="000E10ED">
            <w:pPr>
              <w:rPr>
                <w:rFonts w:cs="Arial"/>
                <w:color w:val="auto"/>
                <w:sz w:val="20"/>
                <w:szCs w:val="20"/>
              </w:rPr>
            </w:pPr>
            <w:r>
              <w:rPr>
                <w:rFonts w:cs="Arial"/>
                <w:sz w:val="20"/>
                <w:szCs w:val="20"/>
              </w:rPr>
              <w:t>Amerikahavenweg 3</w:t>
            </w:r>
          </w:p>
        </w:tc>
        <w:tc>
          <w:tcPr>
            <w:tcW w:w="3122" w:type="dxa"/>
            <w:shd w:val="clear" w:color="auto" w:fill="auto"/>
          </w:tcPr>
          <w:p w14:paraId="19CABE6C" w14:textId="3FF054F7" w:rsidR="000E10ED" w:rsidRPr="000B11EF" w:rsidRDefault="000E10ED" w:rsidP="000E10ED">
            <w:pPr>
              <w:rPr>
                <w:rFonts w:cs="Arial"/>
                <w:color w:val="auto"/>
                <w:sz w:val="20"/>
                <w:szCs w:val="20"/>
              </w:rPr>
            </w:pPr>
            <w:r>
              <w:rPr>
                <w:rFonts w:cs="Arial"/>
                <w:sz w:val="20"/>
                <w:szCs w:val="20"/>
              </w:rPr>
              <w:t>020 6116656</w:t>
            </w:r>
          </w:p>
        </w:tc>
      </w:tr>
      <w:tr w:rsidR="000E10ED" w:rsidRPr="000B11EF" w14:paraId="03047716" w14:textId="77777777" w:rsidTr="00DE677A">
        <w:tc>
          <w:tcPr>
            <w:tcW w:w="3036" w:type="dxa"/>
            <w:shd w:val="clear" w:color="auto" w:fill="auto"/>
          </w:tcPr>
          <w:p w14:paraId="4C7AABB5" w14:textId="5D594A0D" w:rsidR="000E10ED" w:rsidRDefault="000E10ED" w:rsidP="000E10ED">
            <w:pPr>
              <w:rPr>
                <w:rFonts w:cs="Arial"/>
                <w:sz w:val="20"/>
                <w:szCs w:val="20"/>
              </w:rPr>
            </w:pPr>
            <w:r w:rsidRPr="000B11EF">
              <w:rPr>
                <w:rFonts w:cs="Arial"/>
                <w:sz w:val="20"/>
                <w:szCs w:val="20"/>
              </w:rPr>
              <w:t>Afval energie bedrijf</w:t>
            </w:r>
          </w:p>
        </w:tc>
        <w:tc>
          <w:tcPr>
            <w:tcW w:w="3175" w:type="dxa"/>
            <w:shd w:val="clear" w:color="auto" w:fill="auto"/>
          </w:tcPr>
          <w:p w14:paraId="191A25B5" w14:textId="457AC45E" w:rsidR="000E10ED" w:rsidRDefault="000E10ED" w:rsidP="000E10ED">
            <w:pPr>
              <w:rPr>
                <w:rFonts w:cs="Arial"/>
                <w:sz w:val="20"/>
                <w:szCs w:val="20"/>
              </w:rPr>
            </w:pPr>
            <w:r w:rsidRPr="000B11EF">
              <w:rPr>
                <w:rFonts w:cs="Arial"/>
                <w:sz w:val="20"/>
                <w:szCs w:val="20"/>
              </w:rPr>
              <w:t>Australiëhavenweg 21</w:t>
            </w:r>
          </w:p>
        </w:tc>
        <w:tc>
          <w:tcPr>
            <w:tcW w:w="3122" w:type="dxa"/>
            <w:shd w:val="clear" w:color="auto" w:fill="auto"/>
          </w:tcPr>
          <w:p w14:paraId="1B255A43" w14:textId="11CC2D5B" w:rsidR="000E10ED" w:rsidRDefault="000E10ED" w:rsidP="000E10ED">
            <w:pPr>
              <w:rPr>
                <w:rFonts w:cs="Arial"/>
                <w:sz w:val="20"/>
                <w:szCs w:val="20"/>
              </w:rPr>
            </w:pPr>
            <w:r w:rsidRPr="000B11EF">
              <w:rPr>
                <w:rFonts w:cs="Arial"/>
                <w:sz w:val="20"/>
                <w:szCs w:val="20"/>
              </w:rPr>
              <w:t>020 587 6299</w:t>
            </w:r>
          </w:p>
        </w:tc>
      </w:tr>
      <w:tr w:rsidR="000E10ED" w:rsidRPr="000B11EF" w14:paraId="78F1A38B" w14:textId="77777777" w:rsidTr="00DE677A">
        <w:tc>
          <w:tcPr>
            <w:tcW w:w="3036" w:type="dxa"/>
            <w:shd w:val="clear" w:color="auto" w:fill="auto"/>
          </w:tcPr>
          <w:p w14:paraId="3D21A460" w14:textId="691C1344" w:rsidR="000E10ED" w:rsidRPr="000B11EF" w:rsidRDefault="000E10ED" w:rsidP="000E10ED">
            <w:pPr>
              <w:rPr>
                <w:rFonts w:cs="Arial"/>
                <w:sz w:val="20"/>
                <w:szCs w:val="20"/>
              </w:rPr>
            </w:pPr>
            <w:r w:rsidRPr="00BD32CF">
              <w:rPr>
                <w:rFonts w:cs="Arial"/>
                <w:sz w:val="20"/>
                <w:szCs w:val="20"/>
              </w:rPr>
              <w:t xml:space="preserve">ODNZKG </w:t>
            </w:r>
          </w:p>
        </w:tc>
        <w:tc>
          <w:tcPr>
            <w:tcW w:w="3175" w:type="dxa"/>
            <w:shd w:val="clear" w:color="auto" w:fill="auto"/>
          </w:tcPr>
          <w:p w14:paraId="4EABBD88" w14:textId="751BF6A2" w:rsidR="000E10ED" w:rsidRPr="000B11EF" w:rsidRDefault="000E10ED" w:rsidP="000E10ED">
            <w:pPr>
              <w:rPr>
                <w:rFonts w:cs="Arial"/>
                <w:sz w:val="20"/>
                <w:szCs w:val="20"/>
              </w:rPr>
            </w:pPr>
            <w:r w:rsidRPr="00BD32CF">
              <w:rPr>
                <w:rFonts w:cs="Arial"/>
                <w:sz w:val="20"/>
                <w:szCs w:val="20"/>
              </w:rPr>
              <w:t>Omgevingsdienst</w:t>
            </w:r>
          </w:p>
        </w:tc>
        <w:tc>
          <w:tcPr>
            <w:tcW w:w="3122" w:type="dxa"/>
            <w:shd w:val="clear" w:color="auto" w:fill="auto"/>
          </w:tcPr>
          <w:p w14:paraId="2D92EF43" w14:textId="4CD1AA60" w:rsidR="000E10ED" w:rsidRPr="000B11EF" w:rsidRDefault="000E10ED" w:rsidP="000E10ED">
            <w:pPr>
              <w:rPr>
                <w:rFonts w:cs="Arial"/>
                <w:sz w:val="20"/>
                <w:szCs w:val="20"/>
              </w:rPr>
            </w:pPr>
            <w:r w:rsidRPr="00BD32CF">
              <w:rPr>
                <w:rFonts w:cs="Arial"/>
                <w:sz w:val="20"/>
                <w:szCs w:val="20"/>
              </w:rPr>
              <w:t>0800-1636</w:t>
            </w:r>
          </w:p>
        </w:tc>
      </w:tr>
      <w:tr w:rsidR="000E10ED" w:rsidRPr="000B11EF" w14:paraId="68E0CF9B" w14:textId="77777777" w:rsidTr="00DE677A">
        <w:tc>
          <w:tcPr>
            <w:tcW w:w="3036" w:type="dxa"/>
            <w:shd w:val="clear" w:color="auto" w:fill="auto"/>
          </w:tcPr>
          <w:p w14:paraId="06D90CCF" w14:textId="13894F18" w:rsidR="000E10ED" w:rsidRPr="00BD32CF" w:rsidRDefault="000E10ED" w:rsidP="000E10ED">
            <w:pPr>
              <w:rPr>
                <w:rFonts w:cs="Arial"/>
                <w:sz w:val="20"/>
                <w:szCs w:val="20"/>
              </w:rPr>
            </w:pPr>
            <w:r w:rsidRPr="00BD32CF">
              <w:rPr>
                <w:rFonts w:cs="Arial"/>
                <w:sz w:val="20"/>
                <w:szCs w:val="20"/>
              </w:rPr>
              <w:t>Port of Amsterdam</w:t>
            </w:r>
          </w:p>
        </w:tc>
        <w:tc>
          <w:tcPr>
            <w:tcW w:w="3175" w:type="dxa"/>
            <w:shd w:val="clear" w:color="auto" w:fill="auto"/>
          </w:tcPr>
          <w:p w14:paraId="4FCD27EE" w14:textId="15AC00C5" w:rsidR="000E10ED" w:rsidRPr="00BD32CF" w:rsidRDefault="000E10ED" w:rsidP="000E10ED">
            <w:pPr>
              <w:rPr>
                <w:rFonts w:cs="Arial"/>
                <w:sz w:val="20"/>
                <w:szCs w:val="20"/>
              </w:rPr>
            </w:pPr>
            <w:r w:rsidRPr="00BD32CF">
              <w:rPr>
                <w:rFonts w:cs="Arial"/>
                <w:sz w:val="20"/>
                <w:szCs w:val="20"/>
              </w:rPr>
              <w:t>Havenbedrijf</w:t>
            </w:r>
          </w:p>
        </w:tc>
        <w:tc>
          <w:tcPr>
            <w:tcW w:w="3122" w:type="dxa"/>
            <w:shd w:val="clear" w:color="auto" w:fill="auto"/>
          </w:tcPr>
          <w:p w14:paraId="0C81C149" w14:textId="02A65020" w:rsidR="000E10ED" w:rsidRPr="00BD32CF" w:rsidRDefault="000E10ED" w:rsidP="000E10ED">
            <w:pPr>
              <w:rPr>
                <w:rFonts w:cs="Arial"/>
                <w:sz w:val="20"/>
                <w:szCs w:val="20"/>
              </w:rPr>
            </w:pPr>
            <w:r w:rsidRPr="00BD32CF">
              <w:rPr>
                <w:rFonts w:cs="Arial"/>
                <w:sz w:val="20"/>
                <w:szCs w:val="20"/>
              </w:rPr>
              <w:t>020-5234600, keuze 2</w:t>
            </w:r>
          </w:p>
        </w:tc>
      </w:tr>
    </w:tbl>
    <w:p w14:paraId="6F28B9F8" w14:textId="77777777" w:rsidR="006E229C" w:rsidRDefault="006E229C" w:rsidP="001A5396">
      <w:pPr>
        <w:rPr>
          <w:rFonts w:cs="Arial"/>
          <w:bCs/>
          <w:color w:val="auto"/>
          <w:sz w:val="20"/>
        </w:rPr>
      </w:pPr>
    </w:p>
    <w:p w14:paraId="08733EDB" w14:textId="77777777" w:rsidR="006E229C" w:rsidRDefault="006E229C">
      <w:pPr>
        <w:spacing w:line="240" w:lineRule="auto"/>
        <w:rPr>
          <w:rFonts w:cs="Arial"/>
          <w:bCs/>
          <w:color w:val="auto"/>
          <w:sz w:val="20"/>
        </w:rPr>
      </w:pPr>
      <w:r>
        <w:rPr>
          <w:rFonts w:cs="Arial"/>
          <w:bCs/>
          <w:color w:val="auto"/>
          <w:sz w:val="20"/>
        </w:rPr>
        <w:br w:type="page"/>
      </w:r>
    </w:p>
    <w:p w14:paraId="483F106E" w14:textId="77777777" w:rsidR="006E229C" w:rsidRPr="00C35F28" w:rsidRDefault="006E229C" w:rsidP="00C35F28">
      <w:pPr>
        <w:pStyle w:val="BijlageX"/>
      </w:pPr>
      <w:bookmarkStart w:id="696" w:name="_Toc451764670"/>
      <w:bookmarkStart w:id="697" w:name="_Toc100132410"/>
      <w:r w:rsidRPr="00C35F28">
        <w:lastRenderedPageBreak/>
        <w:t>Plattegrond bedrijfsterrein en noodvoorzieningen</w:t>
      </w:r>
      <w:bookmarkEnd w:id="696"/>
      <w:bookmarkEnd w:id="697"/>
    </w:p>
    <w:p w14:paraId="366620A1" w14:textId="0296DDDF" w:rsidR="006E229C" w:rsidRPr="005D2A8A" w:rsidRDefault="006E229C" w:rsidP="006E229C">
      <w:pPr>
        <w:rPr>
          <w:rFonts w:cs="Arial"/>
          <w:color w:val="auto"/>
        </w:rPr>
      </w:pPr>
      <w:bookmarkStart w:id="698" w:name="_Ref426032116"/>
    </w:p>
    <w:p w14:paraId="06FEA412" w14:textId="75FFDCD4" w:rsidR="006E229C" w:rsidRPr="005D2A8A" w:rsidRDefault="00470F6D" w:rsidP="006E229C">
      <w:pPr>
        <w:rPr>
          <w:rFonts w:cs="Arial"/>
          <w:color w:val="auto"/>
        </w:rPr>
        <w:sectPr w:rsidR="006E229C" w:rsidRPr="005D2A8A" w:rsidSect="00BF56D3">
          <w:headerReference w:type="default" r:id="rId15"/>
          <w:footerReference w:type="default" r:id="rId16"/>
          <w:pgSz w:w="11906" w:h="16838" w:code="9"/>
          <w:pgMar w:top="1411" w:right="566" w:bottom="1138" w:left="1368" w:header="418" w:footer="130" w:gutter="0"/>
          <w:cols w:space="708"/>
          <w:docGrid w:linePitch="360"/>
        </w:sectPr>
      </w:pPr>
      <w:bookmarkStart w:id="699" w:name="_Toc426044531"/>
      <w:r>
        <w:rPr>
          <w:noProof/>
        </w:rPr>
        <w:drawing>
          <wp:inline distT="0" distB="0" distL="0" distR="0" wp14:anchorId="73C7B350" wp14:editId="68E07552">
            <wp:extent cx="6010275" cy="4596816"/>
            <wp:effectExtent l="0" t="0" r="0" b="0"/>
            <wp:docPr id="23" name="Picture 23"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application, Word&#10;&#10;Description automatically generated"/>
                    <pic:cNvPicPr/>
                  </pic:nvPicPr>
                  <pic:blipFill rotWithShape="1">
                    <a:blip r:embed="rId17"/>
                    <a:srcRect l="20759" t="30219" r="49298" b="29065"/>
                    <a:stretch/>
                  </pic:blipFill>
                  <pic:spPr bwMode="auto">
                    <a:xfrm>
                      <a:off x="0" y="0"/>
                      <a:ext cx="6021206" cy="4605176"/>
                    </a:xfrm>
                    <a:prstGeom prst="rect">
                      <a:avLst/>
                    </a:prstGeom>
                    <a:ln>
                      <a:noFill/>
                    </a:ln>
                    <a:extLst>
                      <a:ext uri="{53640926-AAD7-44D8-BBD7-CCE9431645EC}">
                        <a14:shadowObscured xmlns:a14="http://schemas.microsoft.com/office/drawing/2010/main"/>
                      </a:ext>
                    </a:extLst>
                  </pic:spPr>
                </pic:pic>
              </a:graphicData>
            </a:graphic>
          </wp:inline>
        </w:drawing>
      </w:r>
    </w:p>
    <w:p w14:paraId="71E9095F" w14:textId="6891BC55" w:rsidR="006E229C" w:rsidRDefault="006E229C" w:rsidP="00C35F28">
      <w:pPr>
        <w:pStyle w:val="BijlageX"/>
      </w:pPr>
      <w:bookmarkStart w:id="700" w:name="_Toc451764671"/>
      <w:bookmarkStart w:id="701" w:name="_Toc100132411"/>
      <w:bookmarkEnd w:id="698"/>
      <w:bookmarkEnd w:id="699"/>
      <w:r w:rsidRPr="00C35F28">
        <w:lastRenderedPageBreak/>
        <w:t>plattegrond riolering</w:t>
      </w:r>
      <w:bookmarkEnd w:id="700"/>
      <w:bookmarkEnd w:id="701"/>
    </w:p>
    <w:p w14:paraId="39F2F573" w14:textId="16F9DDF8" w:rsidR="00470F6D" w:rsidRDefault="00470F6D" w:rsidP="00470F6D">
      <w:pPr>
        <w:rPr>
          <w:lang w:val="nl-BE" w:eastAsia="en-US"/>
        </w:rPr>
      </w:pPr>
    </w:p>
    <w:p w14:paraId="0900E56C" w14:textId="4ED86FDE" w:rsidR="00CB41F8" w:rsidRDefault="00CB41F8" w:rsidP="006E229C">
      <w:pPr>
        <w:rPr>
          <w:rFonts w:cs="Arial"/>
          <w:color w:val="auto"/>
        </w:rPr>
      </w:pPr>
      <w:r>
        <w:rPr>
          <w:noProof/>
        </w:rPr>
        <w:drawing>
          <wp:anchor distT="0" distB="0" distL="114300" distR="114300" simplePos="0" relativeHeight="252120064" behindDoc="0" locked="0" layoutInCell="1" allowOverlap="1" wp14:anchorId="2CD1C1BF" wp14:editId="7DAFDD45">
            <wp:simplePos x="0" y="0"/>
            <wp:positionH relativeFrom="column">
              <wp:posOffset>1054615</wp:posOffset>
            </wp:positionH>
            <wp:positionV relativeFrom="paragraph">
              <wp:posOffset>104140</wp:posOffset>
            </wp:positionV>
            <wp:extent cx="7237095" cy="5069205"/>
            <wp:effectExtent l="0" t="0" r="1905" b="0"/>
            <wp:wrapSquare wrapText="bothSides"/>
            <wp:docPr id="5" name="Picture 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engineering drawing&#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7237095" cy="5069205"/>
                    </a:xfrm>
                    <a:prstGeom prst="rect">
                      <a:avLst/>
                    </a:prstGeom>
                  </pic:spPr>
                </pic:pic>
              </a:graphicData>
            </a:graphic>
            <wp14:sizeRelH relativeFrom="margin">
              <wp14:pctWidth>0</wp14:pctWidth>
            </wp14:sizeRelH>
            <wp14:sizeRelV relativeFrom="margin">
              <wp14:pctHeight>0</wp14:pctHeight>
            </wp14:sizeRelV>
          </wp:anchor>
        </w:drawing>
      </w:r>
    </w:p>
    <w:p w14:paraId="5175FBA1" w14:textId="5A1ABD2E" w:rsidR="00CB41F8" w:rsidRPr="00CB41F8" w:rsidRDefault="00CB41F8" w:rsidP="00CB41F8">
      <w:pPr>
        <w:rPr>
          <w:rFonts w:cs="Arial"/>
        </w:rPr>
      </w:pPr>
    </w:p>
    <w:p w14:paraId="494207F1" w14:textId="77777777" w:rsidR="00CB41F8" w:rsidRPr="00CB41F8" w:rsidRDefault="00CB41F8" w:rsidP="00CB41F8">
      <w:pPr>
        <w:rPr>
          <w:rFonts w:cs="Arial"/>
        </w:rPr>
      </w:pPr>
    </w:p>
    <w:p w14:paraId="3CCE90CB" w14:textId="77777777" w:rsidR="00CB41F8" w:rsidRPr="00CB41F8" w:rsidRDefault="00CB41F8" w:rsidP="00CB41F8">
      <w:pPr>
        <w:rPr>
          <w:rFonts w:cs="Arial"/>
        </w:rPr>
      </w:pPr>
    </w:p>
    <w:p w14:paraId="164799C5" w14:textId="77777777" w:rsidR="00CB41F8" w:rsidRPr="00CB41F8" w:rsidRDefault="00CB41F8" w:rsidP="00CB41F8">
      <w:pPr>
        <w:rPr>
          <w:rFonts w:cs="Arial"/>
        </w:rPr>
      </w:pPr>
    </w:p>
    <w:p w14:paraId="3E4F55F2" w14:textId="77777777" w:rsidR="00CB41F8" w:rsidRPr="00CB41F8" w:rsidRDefault="00CB41F8" w:rsidP="00CB41F8">
      <w:pPr>
        <w:rPr>
          <w:rFonts w:cs="Arial"/>
        </w:rPr>
      </w:pPr>
    </w:p>
    <w:p w14:paraId="2E90CCD7" w14:textId="77777777" w:rsidR="00CB41F8" w:rsidRPr="00CB41F8" w:rsidRDefault="00CB41F8" w:rsidP="00CB41F8">
      <w:pPr>
        <w:rPr>
          <w:rFonts w:cs="Arial"/>
        </w:rPr>
      </w:pPr>
    </w:p>
    <w:p w14:paraId="528E0F2D" w14:textId="77777777" w:rsidR="00CB41F8" w:rsidRPr="00CB41F8" w:rsidRDefault="00CB41F8" w:rsidP="00CB41F8">
      <w:pPr>
        <w:rPr>
          <w:rFonts w:cs="Arial"/>
        </w:rPr>
      </w:pPr>
    </w:p>
    <w:p w14:paraId="3DB53E3B" w14:textId="77777777" w:rsidR="00CB41F8" w:rsidRPr="00CB41F8" w:rsidRDefault="00CB41F8" w:rsidP="00CB41F8">
      <w:pPr>
        <w:rPr>
          <w:rFonts w:cs="Arial"/>
        </w:rPr>
      </w:pPr>
    </w:p>
    <w:p w14:paraId="2CF9599F" w14:textId="77777777" w:rsidR="00CB41F8" w:rsidRPr="00CB41F8" w:rsidRDefault="00CB41F8" w:rsidP="00CB41F8">
      <w:pPr>
        <w:rPr>
          <w:rFonts w:cs="Arial"/>
        </w:rPr>
      </w:pPr>
    </w:p>
    <w:p w14:paraId="35F42761" w14:textId="77777777" w:rsidR="00CB41F8" w:rsidRPr="00CB41F8" w:rsidRDefault="00CB41F8" w:rsidP="00CB41F8">
      <w:pPr>
        <w:rPr>
          <w:rFonts w:cs="Arial"/>
        </w:rPr>
      </w:pPr>
    </w:p>
    <w:p w14:paraId="37F68C2F" w14:textId="77777777" w:rsidR="00CB41F8" w:rsidRPr="00CB41F8" w:rsidRDefault="00CB41F8" w:rsidP="00CB41F8">
      <w:pPr>
        <w:rPr>
          <w:rFonts w:cs="Arial"/>
        </w:rPr>
      </w:pPr>
    </w:p>
    <w:p w14:paraId="4ECA2756" w14:textId="77777777" w:rsidR="00CB41F8" w:rsidRPr="00CB41F8" w:rsidRDefault="00CB41F8" w:rsidP="00CB41F8">
      <w:pPr>
        <w:rPr>
          <w:rFonts w:cs="Arial"/>
        </w:rPr>
      </w:pPr>
    </w:p>
    <w:p w14:paraId="792688DE" w14:textId="77777777" w:rsidR="00CB41F8" w:rsidRPr="00CB41F8" w:rsidRDefault="00CB41F8" w:rsidP="00CB41F8">
      <w:pPr>
        <w:rPr>
          <w:rFonts w:cs="Arial"/>
        </w:rPr>
      </w:pPr>
    </w:p>
    <w:p w14:paraId="6260FD14" w14:textId="77777777" w:rsidR="00CB41F8" w:rsidRPr="00CB41F8" w:rsidRDefault="00CB41F8" w:rsidP="00CB41F8">
      <w:pPr>
        <w:rPr>
          <w:rFonts w:cs="Arial"/>
        </w:rPr>
      </w:pPr>
    </w:p>
    <w:p w14:paraId="69764F42" w14:textId="77777777" w:rsidR="00CB41F8" w:rsidRPr="00CB41F8" w:rsidRDefault="00CB41F8" w:rsidP="00CB41F8">
      <w:pPr>
        <w:rPr>
          <w:rFonts w:cs="Arial"/>
        </w:rPr>
      </w:pPr>
    </w:p>
    <w:p w14:paraId="6D098D2F" w14:textId="77777777" w:rsidR="00CB41F8" w:rsidRPr="00CB41F8" w:rsidRDefault="00CB41F8" w:rsidP="00CB41F8">
      <w:pPr>
        <w:rPr>
          <w:rFonts w:cs="Arial"/>
        </w:rPr>
      </w:pPr>
    </w:p>
    <w:p w14:paraId="4818A3D9" w14:textId="77777777" w:rsidR="00CB41F8" w:rsidRPr="00CB41F8" w:rsidRDefault="00CB41F8" w:rsidP="00CB41F8">
      <w:pPr>
        <w:rPr>
          <w:rFonts w:cs="Arial"/>
        </w:rPr>
      </w:pPr>
    </w:p>
    <w:p w14:paraId="21D13BCD" w14:textId="77777777" w:rsidR="00CB41F8" w:rsidRPr="00CB41F8" w:rsidRDefault="00CB41F8" w:rsidP="00CB41F8">
      <w:pPr>
        <w:rPr>
          <w:rFonts w:cs="Arial"/>
        </w:rPr>
      </w:pPr>
    </w:p>
    <w:p w14:paraId="7A2A85DB" w14:textId="77777777" w:rsidR="00CB41F8" w:rsidRPr="00CB41F8" w:rsidRDefault="00CB41F8" w:rsidP="00CB41F8">
      <w:pPr>
        <w:rPr>
          <w:rFonts w:cs="Arial"/>
        </w:rPr>
      </w:pPr>
    </w:p>
    <w:p w14:paraId="509C7947" w14:textId="77777777" w:rsidR="00CB41F8" w:rsidRDefault="00CB41F8" w:rsidP="006E229C">
      <w:pPr>
        <w:rPr>
          <w:rFonts w:cs="Arial"/>
          <w:color w:val="auto"/>
        </w:rPr>
      </w:pPr>
    </w:p>
    <w:p w14:paraId="1419829E" w14:textId="1DE58059" w:rsidR="006E229C" w:rsidRPr="005D2A8A" w:rsidRDefault="00CB41F8" w:rsidP="00CB41F8">
      <w:pPr>
        <w:tabs>
          <w:tab w:val="left" w:pos="2026"/>
        </w:tabs>
        <w:rPr>
          <w:rFonts w:cs="Arial"/>
          <w:color w:val="auto"/>
        </w:rPr>
      </w:pPr>
      <w:r>
        <w:rPr>
          <w:rFonts w:cs="Arial"/>
          <w:color w:val="auto"/>
        </w:rPr>
        <w:tab/>
      </w:r>
      <w:r>
        <w:rPr>
          <w:rFonts w:cs="Arial"/>
          <w:color w:val="auto"/>
        </w:rPr>
        <w:br w:type="textWrapping" w:clear="all"/>
      </w:r>
    </w:p>
    <w:p w14:paraId="1C149F25" w14:textId="3B10D45E" w:rsidR="00A7700D" w:rsidRPr="005D2A8A" w:rsidRDefault="00A7700D" w:rsidP="006E229C">
      <w:pPr>
        <w:rPr>
          <w:rFonts w:cs="Arial"/>
          <w:color w:val="auto"/>
        </w:rPr>
      </w:pPr>
    </w:p>
    <w:p w14:paraId="6D38239F" w14:textId="5E2A182B" w:rsidR="006E229C" w:rsidRDefault="006E229C" w:rsidP="006E229C">
      <w:pPr>
        <w:rPr>
          <w:rFonts w:cs="Arial"/>
          <w:color w:val="auto"/>
        </w:rPr>
      </w:pPr>
    </w:p>
    <w:p w14:paraId="31B499AD" w14:textId="5A5BE687" w:rsidR="00A7700D" w:rsidRPr="005D2A8A" w:rsidRDefault="00A7700D" w:rsidP="006E229C">
      <w:pPr>
        <w:rPr>
          <w:rFonts w:cs="Arial"/>
          <w:color w:val="auto"/>
        </w:rPr>
        <w:sectPr w:rsidR="00A7700D" w:rsidRPr="005D2A8A" w:rsidSect="00CB41F8">
          <w:pgSz w:w="16834" w:h="23818" w:code="8"/>
          <w:pgMar w:top="1411" w:right="1195" w:bottom="1138" w:left="1368" w:header="418" w:footer="130" w:gutter="0"/>
          <w:cols w:space="708"/>
          <w:docGrid w:linePitch="360"/>
        </w:sectPr>
      </w:pPr>
    </w:p>
    <w:p w14:paraId="70EF9C00" w14:textId="3B6CE880" w:rsidR="00D60D37" w:rsidRPr="00C35F28" w:rsidRDefault="00C35F28" w:rsidP="00C35F28">
      <w:pPr>
        <w:pStyle w:val="BijlageX"/>
      </w:pPr>
      <w:bookmarkStart w:id="702" w:name="_Toc100132412"/>
      <w:bookmarkEnd w:id="669"/>
      <w:bookmarkEnd w:id="670"/>
      <w:bookmarkEnd w:id="671"/>
      <w:bookmarkEnd w:id="672"/>
      <w:bookmarkEnd w:id="673"/>
      <w:bookmarkEnd w:id="674"/>
      <w:bookmarkEnd w:id="675"/>
      <w:bookmarkEnd w:id="676"/>
      <w:bookmarkEnd w:id="677"/>
      <w:bookmarkEnd w:id="678"/>
      <w:bookmarkEnd w:id="679"/>
      <w:bookmarkEnd w:id="680"/>
      <w:bookmarkEnd w:id="682"/>
      <w:bookmarkEnd w:id="688"/>
      <w:bookmarkEnd w:id="689"/>
      <w:bookmarkEnd w:id="690"/>
      <w:bookmarkEnd w:id="691"/>
      <w:bookmarkEnd w:id="692"/>
      <w:bookmarkEnd w:id="693"/>
      <w:bookmarkEnd w:id="694"/>
      <w:bookmarkEnd w:id="695"/>
      <w:r w:rsidRPr="00C35F28">
        <w:lastRenderedPageBreak/>
        <w:t>Oproepprocedure HEBO</w:t>
      </w:r>
      <w:bookmarkEnd w:id="702"/>
    </w:p>
    <w:p w14:paraId="56915FB8" w14:textId="77777777" w:rsidR="00BF40F8" w:rsidRDefault="00BF40F8" w:rsidP="00D60D37">
      <w:pPr>
        <w:rPr>
          <w:lang w:val="nl-BE" w:eastAsia="en-US"/>
        </w:rPr>
      </w:pPr>
    </w:p>
    <w:p w14:paraId="3D9F61DA" w14:textId="04567B82" w:rsidR="00804266" w:rsidRDefault="00BF40F8" w:rsidP="00D60D37">
      <w:pPr>
        <w:rPr>
          <w:lang w:val="nl-BE" w:eastAsia="en-US"/>
        </w:rPr>
      </w:pPr>
      <w:r>
        <w:rPr>
          <w:noProof/>
        </w:rPr>
        <w:drawing>
          <wp:inline distT="0" distB="0" distL="0" distR="0" wp14:anchorId="04CCE606" wp14:editId="651914C0">
            <wp:extent cx="5939790" cy="7402830"/>
            <wp:effectExtent l="0" t="0" r="381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39790" cy="7402830"/>
                    </a:xfrm>
                    <a:prstGeom prst="rect">
                      <a:avLst/>
                    </a:prstGeom>
                  </pic:spPr>
                </pic:pic>
              </a:graphicData>
            </a:graphic>
          </wp:inline>
        </w:drawing>
      </w:r>
    </w:p>
    <w:p w14:paraId="1EEC6B86" w14:textId="67AABFB9" w:rsidR="00804266" w:rsidRDefault="00804266">
      <w:pPr>
        <w:spacing w:line="240" w:lineRule="auto"/>
        <w:rPr>
          <w:rFonts w:cs="Arial"/>
          <w:b/>
          <w:bCs/>
          <w:caps/>
          <w:color w:val="auto"/>
          <w:kern w:val="20"/>
          <w:sz w:val="24"/>
          <w:szCs w:val="26"/>
          <w:lang w:val="nl-BE" w:eastAsia="en-US"/>
        </w:rPr>
      </w:pPr>
      <w:r>
        <w:rPr>
          <w:rFonts w:cs="Arial"/>
          <w:b/>
          <w:bCs/>
          <w:caps/>
          <w:color w:val="auto"/>
          <w:kern w:val="20"/>
          <w:sz w:val="24"/>
          <w:szCs w:val="26"/>
          <w:lang w:val="nl-BE" w:eastAsia="en-US"/>
        </w:rPr>
        <w:br w:type="page"/>
      </w:r>
    </w:p>
    <w:p w14:paraId="1C8A1392" w14:textId="77777777" w:rsidR="00804266" w:rsidRDefault="00804266" w:rsidP="00D60D37">
      <w:pPr>
        <w:rPr>
          <w:rFonts w:cs="Arial"/>
          <w:b/>
          <w:bCs/>
          <w:caps/>
          <w:color w:val="auto"/>
          <w:kern w:val="20"/>
          <w:sz w:val="24"/>
          <w:szCs w:val="26"/>
          <w:lang w:val="nl-BE" w:eastAsia="en-US"/>
        </w:rPr>
      </w:pPr>
    </w:p>
    <w:p w14:paraId="7BCD85FD" w14:textId="77777777" w:rsidR="00804266" w:rsidRDefault="00804266" w:rsidP="00D60D37">
      <w:pPr>
        <w:rPr>
          <w:rFonts w:cs="Arial"/>
          <w:b/>
          <w:bCs/>
          <w:caps/>
          <w:color w:val="auto"/>
          <w:kern w:val="20"/>
          <w:sz w:val="24"/>
          <w:szCs w:val="26"/>
          <w:lang w:val="nl-BE" w:eastAsia="en-US"/>
        </w:rPr>
      </w:pPr>
    </w:p>
    <w:p w14:paraId="32905BA6" w14:textId="7C7297A5" w:rsidR="00804266" w:rsidRPr="00C35F28" w:rsidRDefault="00804266" w:rsidP="00C35F28">
      <w:pPr>
        <w:pStyle w:val="BijlageX"/>
      </w:pPr>
      <w:bookmarkStart w:id="703" w:name="_Toc100132413"/>
      <w:r w:rsidRPr="00C35F28">
        <w:t>Scenariokaarten</w:t>
      </w:r>
      <w:bookmarkEnd w:id="703"/>
    </w:p>
    <w:p w14:paraId="775437FF" w14:textId="1961D3FA" w:rsidR="00804266" w:rsidRPr="00A7700D" w:rsidRDefault="00805FC1" w:rsidP="00D60D37">
      <w:pPr>
        <w:rPr>
          <w:rFonts w:cs="Arial"/>
          <w:color w:val="auto"/>
          <w:sz w:val="20"/>
          <w:szCs w:val="20"/>
        </w:rPr>
      </w:pPr>
      <w:r>
        <w:rPr>
          <w:rFonts w:cs="Arial"/>
          <w:color w:val="auto"/>
          <w:sz w:val="20"/>
          <w:szCs w:val="20"/>
        </w:rPr>
        <w:t>I</w:t>
      </w:r>
      <w:r w:rsidR="00A7700D" w:rsidRPr="00A7700D">
        <w:rPr>
          <w:rFonts w:cs="Arial"/>
          <w:color w:val="auto"/>
          <w:sz w:val="20"/>
          <w:szCs w:val="20"/>
        </w:rPr>
        <w:t xml:space="preserve">n alle scenario’s uitgangspunt: </w:t>
      </w:r>
      <w:proofErr w:type="spellStart"/>
      <w:r w:rsidR="00A7700D" w:rsidRPr="00A7700D">
        <w:rPr>
          <w:rFonts w:cs="Arial"/>
          <w:color w:val="auto"/>
          <w:sz w:val="20"/>
          <w:szCs w:val="20"/>
        </w:rPr>
        <w:t>Watervoorzieining</w:t>
      </w:r>
      <w:proofErr w:type="spellEnd"/>
      <w:r w:rsidR="00A7700D" w:rsidRPr="00A7700D">
        <w:rPr>
          <w:rFonts w:cs="Arial"/>
          <w:color w:val="auto"/>
          <w:sz w:val="20"/>
          <w:szCs w:val="20"/>
        </w:rPr>
        <w:t xml:space="preserve"> sta</w:t>
      </w:r>
      <w:r w:rsidR="00A7700D">
        <w:rPr>
          <w:rFonts w:cs="Arial"/>
          <w:color w:val="auto"/>
          <w:sz w:val="20"/>
          <w:szCs w:val="20"/>
        </w:rPr>
        <w:t>at</w:t>
      </w:r>
      <w:r w:rsidR="00A7700D" w:rsidRPr="00A7700D">
        <w:rPr>
          <w:rFonts w:cs="Arial"/>
          <w:color w:val="auto"/>
          <w:sz w:val="20"/>
          <w:szCs w:val="20"/>
        </w:rPr>
        <w:t xml:space="preserve"> op druk en </w:t>
      </w:r>
      <w:proofErr w:type="spellStart"/>
      <w:r w:rsidR="00A7700D" w:rsidRPr="00A7700D">
        <w:rPr>
          <w:rFonts w:cs="Arial"/>
          <w:color w:val="auto"/>
          <w:sz w:val="20"/>
          <w:szCs w:val="20"/>
        </w:rPr>
        <w:t>standby</w:t>
      </w:r>
      <w:proofErr w:type="spellEnd"/>
      <w:r w:rsidR="00A7700D" w:rsidRPr="00A7700D">
        <w:rPr>
          <w:rFonts w:cs="Arial"/>
          <w:color w:val="auto"/>
          <w:sz w:val="20"/>
          <w:szCs w:val="20"/>
        </w:rPr>
        <w:t xml:space="preserve">. Schuimvoorzieningen staan op druk en </w:t>
      </w:r>
      <w:proofErr w:type="spellStart"/>
      <w:r w:rsidR="00A7700D" w:rsidRPr="00A7700D">
        <w:rPr>
          <w:rFonts w:cs="Arial"/>
          <w:color w:val="auto"/>
          <w:sz w:val="20"/>
          <w:szCs w:val="20"/>
        </w:rPr>
        <w:t>standby</w:t>
      </w:r>
      <w:proofErr w:type="spellEnd"/>
      <w:r w:rsidR="00A7700D" w:rsidRPr="00A7700D">
        <w:rPr>
          <w:rFonts w:cs="Arial"/>
          <w:color w:val="auto"/>
          <w:sz w:val="20"/>
          <w:szCs w:val="20"/>
        </w:rPr>
        <w:t xml:space="preserve">. Dus openen afsluiter(s) is enigste </w:t>
      </w:r>
      <w:proofErr w:type="spellStart"/>
      <w:r w:rsidR="00A7700D" w:rsidRPr="00A7700D">
        <w:rPr>
          <w:rFonts w:cs="Arial"/>
          <w:color w:val="auto"/>
          <w:sz w:val="20"/>
          <w:szCs w:val="20"/>
        </w:rPr>
        <w:t>aktie</w:t>
      </w:r>
      <w:proofErr w:type="spellEnd"/>
      <w:r w:rsidR="00A7700D" w:rsidRPr="00A7700D">
        <w:rPr>
          <w:rFonts w:cs="Arial"/>
          <w:color w:val="auto"/>
          <w:sz w:val="20"/>
          <w:szCs w:val="20"/>
        </w:rPr>
        <w:t xml:space="preserve"> die men moet nemen!</w:t>
      </w:r>
    </w:p>
    <w:p w14:paraId="25E1A934" w14:textId="77777777" w:rsidR="00A7700D" w:rsidRDefault="00A7700D" w:rsidP="00D60D37">
      <w:pPr>
        <w:rPr>
          <w:rFonts w:cs="Arial"/>
          <w:b/>
          <w:bCs/>
          <w:caps/>
          <w:color w:val="auto"/>
          <w:kern w:val="20"/>
          <w:sz w:val="24"/>
          <w:szCs w:val="26"/>
          <w:lang w:val="nl-BE" w:eastAsia="en-US"/>
        </w:rPr>
      </w:pPr>
    </w:p>
    <w:p w14:paraId="3302A89D" w14:textId="32E0439F" w:rsidR="00804266" w:rsidRDefault="00804266" w:rsidP="00D60D37">
      <w:pPr>
        <w:rPr>
          <w:rFonts w:cs="Arial"/>
          <w:b/>
          <w:bCs/>
          <w:caps/>
          <w:color w:val="auto"/>
          <w:kern w:val="20"/>
          <w:sz w:val="24"/>
          <w:szCs w:val="26"/>
          <w:lang w:val="nl-BE" w:eastAsia="en-US"/>
        </w:rPr>
      </w:pPr>
      <w:r>
        <w:rPr>
          <w:rFonts w:cs="Arial"/>
          <w:b/>
          <w:bCs/>
          <w:caps/>
          <w:color w:val="auto"/>
          <w:kern w:val="20"/>
          <w:sz w:val="24"/>
          <w:szCs w:val="26"/>
          <w:lang w:val="nl-BE" w:eastAsia="en-US"/>
        </w:rPr>
        <w:t>8.1 Algemeen stappenplan</w:t>
      </w:r>
    </w:p>
    <w:p w14:paraId="608F0280" w14:textId="342482C5" w:rsidR="00804266" w:rsidRPr="00804266" w:rsidRDefault="00804266" w:rsidP="00186E66">
      <w:pPr>
        <w:pStyle w:val="ListParagraph"/>
        <w:numPr>
          <w:ilvl w:val="0"/>
          <w:numId w:val="38"/>
        </w:numPr>
        <w:rPr>
          <w:color w:val="FF0000"/>
          <w:lang w:val="nl-BE" w:eastAsia="en-US"/>
        </w:rPr>
      </w:pPr>
      <w:r w:rsidRPr="00804266">
        <w:rPr>
          <w:color w:val="FF0000"/>
          <w:lang w:val="nl-BE" w:eastAsia="en-US"/>
        </w:rPr>
        <w:t>Bedien de brandmeldinstallatie volgens de kaarten</w:t>
      </w:r>
    </w:p>
    <w:p w14:paraId="321D538B" w14:textId="32A83585" w:rsidR="00804266" w:rsidRPr="00804266" w:rsidRDefault="00804266" w:rsidP="00186E66">
      <w:pPr>
        <w:pStyle w:val="ListParagraph"/>
        <w:numPr>
          <w:ilvl w:val="0"/>
          <w:numId w:val="38"/>
        </w:numPr>
        <w:rPr>
          <w:color w:val="FF0000"/>
          <w:lang w:val="nl-BE" w:eastAsia="en-US"/>
        </w:rPr>
      </w:pPr>
      <w:r w:rsidRPr="00804266">
        <w:rPr>
          <w:color w:val="FF0000"/>
          <w:lang w:val="nl-BE" w:eastAsia="en-US"/>
        </w:rPr>
        <w:t xml:space="preserve">Pak </w:t>
      </w:r>
      <w:r w:rsidR="004E63C7">
        <w:rPr>
          <w:color w:val="FF0000"/>
          <w:lang w:val="nl-BE" w:eastAsia="en-US"/>
        </w:rPr>
        <w:t>het</w:t>
      </w:r>
      <w:r w:rsidRPr="00804266">
        <w:rPr>
          <w:color w:val="FF0000"/>
          <w:lang w:val="nl-BE" w:eastAsia="en-US"/>
        </w:rPr>
        <w:t xml:space="preserve"> BNP er bij</w:t>
      </w:r>
    </w:p>
    <w:p w14:paraId="6C0C1E9C" w14:textId="18183813" w:rsidR="00804266" w:rsidRPr="00804266" w:rsidRDefault="00804266" w:rsidP="00186E66">
      <w:pPr>
        <w:pStyle w:val="ListParagraph"/>
        <w:numPr>
          <w:ilvl w:val="0"/>
          <w:numId w:val="38"/>
        </w:numPr>
        <w:rPr>
          <w:color w:val="FF0000"/>
          <w:lang w:val="nl-BE" w:eastAsia="en-US"/>
        </w:rPr>
      </w:pPr>
      <w:r w:rsidRPr="00804266">
        <w:rPr>
          <w:color w:val="FF0000"/>
          <w:lang w:val="nl-BE" w:eastAsia="en-US"/>
        </w:rPr>
        <w:t xml:space="preserve">Informeer het MT </w:t>
      </w:r>
    </w:p>
    <w:p w14:paraId="742BF872" w14:textId="04FE8009" w:rsidR="00804266" w:rsidRPr="00804266" w:rsidRDefault="00804266" w:rsidP="00186E66">
      <w:pPr>
        <w:pStyle w:val="ListParagraph"/>
        <w:numPr>
          <w:ilvl w:val="0"/>
          <w:numId w:val="38"/>
        </w:numPr>
        <w:rPr>
          <w:color w:val="FF0000"/>
          <w:lang w:val="nl-BE" w:eastAsia="en-US"/>
        </w:rPr>
      </w:pPr>
      <w:r w:rsidRPr="00804266">
        <w:rPr>
          <w:color w:val="FF0000"/>
          <w:lang w:val="nl-BE" w:eastAsia="en-US"/>
        </w:rPr>
        <w:t>Informeer de juiste instanties(zie BNP)</w:t>
      </w:r>
    </w:p>
    <w:p w14:paraId="328289D3" w14:textId="7158A3B2" w:rsidR="00804266" w:rsidRPr="00804266" w:rsidRDefault="00804266" w:rsidP="00186E66">
      <w:pPr>
        <w:pStyle w:val="ListParagraph"/>
        <w:numPr>
          <w:ilvl w:val="0"/>
          <w:numId w:val="38"/>
        </w:numPr>
        <w:rPr>
          <w:color w:val="FF0000"/>
          <w:lang w:val="nl-BE" w:eastAsia="en-US"/>
        </w:rPr>
      </w:pPr>
      <w:r w:rsidRPr="00804266">
        <w:rPr>
          <w:color w:val="FF0000"/>
          <w:lang w:val="nl-BE" w:eastAsia="en-US"/>
        </w:rPr>
        <w:t>Leg alle manipulaties stil</w:t>
      </w:r>
    </w:p>
    <w:p w14:paraId="0CEBD59D" w14:textId="77777777" w:rsidR="00804266" w:rsidRPr="00804266" w:rsidRDefault="00804266" w:rsidP="00186E66">
      <w:pPr>
        <w:pStyle w:val="ListParagraph"/>
        <w:numPr>
          <w:ilvl w:val="0"/>
          <w:numId w:val="38"/>
        </w:numPr>
        <w:rPr>
          <w:color w:val="FF0000"/>
          <w:lang w:val="nl-BE" w:eastAsia="en-US"/>
        </w:rPr>
      </w:pPr>
      <w:r w:rsidRPr="00804266">
        <w:rPr>
          <w:color w:val="FF0000"/>
          <w:lang w:val="nl-BE" w:eastAsia="en-US"/>
        </w:rPr>
        <w:t xml:space="preserve">Informeer alle aanwezigen op de terminal. </w:t>
      </w:r>
    </w:p>
    <w:p w14:paraId="708CDCF8" w14:textId="7B1B0DD3" w:rsidR="00804266" w:rsidRPr="00804266" w:rsidRDefault="00804266" w:rsidP="00186E66">
      <w:pPr>
        <w:pStyle w:val="ListParagraph"/>
        <w:numPr>
          <w:ilvl w:val="0"/>
          <w:numId w:val="38"/>
        </w:numPr>
        <w:rPr>
          <w:color w:val="FF0000"/>
          <w:lang w:val="nl-BE" w:eastAsia="en-US"/>
        </w:rPr>
      </w:pPr>
      <w:r w:rsidRPr="00804266">
        <w:rPr>
          <w:color w:val="FF0000"/>
          <w:lang w:val="nl-BE" w:eastAsia="en-US"/>
        </w:rPr>
        <w:t xml:space="preserve">Bezoekers, </w:t>
      </w:r>
      <w:proofErr w:type="spellStart"/>
      <w:r w:rsidRPr="00804266">
        <w:rPr>
          <w:color w:val="FF0000"/>
          <w:lang w:val="nl-BE" w:eastAsia="en-US"/>
        </w:rPr>
        <w:t>contractors</w:t>
      </w:r>
      <w:proofErr w:type="spellEnd"/>
      <w:r w:rsidRPr="00804266">
        <w:rPr>
          <w:color w:val="FF0000"/>
          <w:lang w:val="nl-BE" w:eastAsia="en-US"/>
        </w:rPr>
        <w:t xml:space="preserve"> en schepen.</w:t>
      </w:r>
    </w:p>
    <w:p w14:paraId="57EE5A40" w14:textId="05E0F39F" w:rsidR="00804266" w:rsidRPr="00804266" w:rsidRDefault="00804266" w:rsidP="00186E66">
      <w:pPr>
        <w:pStyle w:val="ListParagraph"/>
        <w:numPr>
          <w:ilvl w:val="0"/>
          <w:numId w:val="38"/>
        </w:numPr>
        <w:rPr>
          <w:color w:val="FF0000"/>
          <w:lang w:val="nl-BE" w:eastAsia="en-US"/>
        </w:rPr>
      </w:pPr>
      <w:r w:rsidRPr="00804266">
        <w:rPr>
          <w:color w:val="FF0000"/>
          <w:lang w:val="nl-BE" w:eastAsia="en-US"/>
        </w:rPr>
        <w:t>Informeer indien nodig buurbedrijven:</w:t>
      </w:r>
    </w:p>
    <w:p w14:paraId="21EED189" w14:textId="6C12597C" w:rsidR="00804266" w:rsidRDefault="00804266" w:rsidP="00D60D37">
      <w:pPr>
        <w:rPr>
          <w:rFonts w:cs="Arial"/>
          <w:b/>
          <w:bCs/>
          <w:caps/>
          <w:color w:val="auto"/>
          <w:kern w:val="20"/>
          <w:sz w:val="24"/>
          <w:szCs w:val="26"/>
          <w:lang w:val="nl-BE"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6"/>
        <w:gridCol w:w="3175"/>
        <w:gridCol w:w="3122"/>
      </w:tblGrid>
      <w:tr w:rsidR="00D137B1" w:rsidRPr="000B11EF" w14:paraId="45B8AA1E" w14:textId="77777777" w:rsidTr="006B527A">
        <w:tc>
          <w:tcPr>
            <w:tcW w:w="3036" w:type="dxa"/>
            <w:shd w:val="clear" w:color="auto" w:fill="BFBFBF"/>
          </w:tcPr>
          <w:p w14:paraId="2D08D1DF" w14:textId="77777777" w:rsidR="00D137B1" w:rsidRPr="000B11EF" w:rsidRDefault="00D137B1" w:rsidP="006B527A">
            <w:pPr>
              <w:rPr>
                <w:rFonts w:cs="Arial"/>
                <w:color w:val="auto"/>
                <w:sz w:val="20"/>
                <w:szCs w:val="20"/>
              </w:rPr>
            </w:pPr>
            <w:r w:rsidRPr="000B11EF">
              <w:rPr>
                <w:rFonts w:cs="Arial"/>
                <w:color w:val="auto"/>
                <w:sz w:val="20"/>
                <w:szCs w:val="20"/>
              </w:rPr>
              <w:t>Bedrijf</w:t>
            </w:r>
          </w:p>
        </w:tc>
        <w:tc>
          <w:tcPr>
            <w:tcW w:w="3175" w:type="dxa"/>
            <w:shd w:val="clear" w:color="auto" w:fill="BFBFBF"/>
          </w:tcPr>
          <w:p w14:paraId="46681454" w14:textId="77777777" w:rsidR="00D137B1" w:rsidRPr="000B11EF" w:rsidRDefault="00D137B1" w:rsidP="006B527A">
            <w:pPr>
              <w:rPr>
                <w:rFonts w:cs="Arial"/>
                <w:color w:val="auto"/>
                <w:sz w:val="20"/>
                <w:szCs w:val="20"/>
              </w:rPr>
            </w:pPr>
            <w:r w:rsidRPr="000B11EF">
              <w:rPr>
                <w:rFonts w:cs="Arial"/>
                <w:color w:val="auto"/>
                <w:sz w:val="20"/>
                <w:szCs w:val="20"/>
              </w:rPr>
              <w:t>Adres</w:t>
            </w:r>
          </w:p>
        </w:tc>
        <w:tc>
          <w:tcPr>
            <w:tcW w:w="3122" w:type="dxa"/>
            <w:shd w:val="clear" w:color="auto" w:fill="BFBFBF"/>
          </w:tcPr>
          <w:p w14:paraId="21E0BCD3" w14:textId="77777777" w:rsidR="00D137B1" w:rsidRPr="000B11EF" w:rsidRDefault="00D137B1" w:rsidP="006B527A">
            <w:pPr>
              <w:rPr>
                <w:rFonts w:cs="Arial"/>
                <w:color w:val="auto"/>
                <w:sz w:val="20"/>
                <w:szCs w:val="20"/>
              </w:rPr>
            </w:pPr>
            <w:r w:rsidRPr="000B11EF">
              <w:rPr>
                <w:rFonts w:cs="Arial"/>
                <w:color w:val="auto"/>
                <w:sz w:val="20"/>
                <w:szCs w:val="20"/>
              </w:rPr>
              <w:t>Telefoonnummer</w:t>
            </w:r>
          </w:p>
        </w:tc>
      </w:tr>
      <w:tr w:rsidR="008B0D95" w:rsidRPr="000B11EF" w14:paraId="6070E3F5" w14:textId="77777777" w:rsidTr="006B527A">
        <w:tc>
          <w:tcPr>
            <w:tcW w:w="3036" w:type="dxa"/>
          </w:tcPr>
          <w:p w14:paraId="3F1AAED5" w14:textId="77777777" w:rsidR="008B0D95" w:rsidRPr="000B11EF" w:rsidRDefault="008B0D95" w:rsidP="008B0D95">
            <w:pPr>
              <w:rPr>
                <w:rFonts w:cs="Arial"/>
                <w:sz w:val="20"/>
                <w:szCs w:val="20"/>
              </w:rPr>
            </w:pPr>
            <w:proofErr w:type="spellStart"/>
            <w:r w:rsidRPr="000B11EF">
              <w:rPr>
                <w:rFonts w:cs="Arial"/>
                <w:sz w:val="20"/>
                <w:szCs w:val="20"/>
              </w:rPr>
              <w:t>Oiltanking</w:t>
            </w:r>
            <w:proofErr w:type="spellEnd"/>
            <w:r>
              <w:rPr>
                <w:rFonts w:cs="Arial"/>
                <w:sz w:val="20"/>
                <w:szCs w:val="20"/>
              </w:rPr>
              <w:t xml:space="preserve"> Amsterdam BV</w:t>
            </w:r>
          </w:p>
        </w:tc>
        <w:tc>
          <w:tcPr>
            <w:tcW w:w="3175" w:type="dxa"/>
          </w:tcPr>
          <w:p w14:paraId="7DB1EEDA" w14:textId="77777777" w:rsidR="008B0D95" w:rsidRPr="000B11EF" w:rsidRDefault="008B0D95" w:rsidP="008B0D95">
            <w:pPr>
              <w:rPr>
                <w:rFonts w:cs="Arial"/>
                <w:sz w:val="20"/>
                <w:szCs w:val="20"/>
              </w:rPr>
            </w:pPr>
            <w:r w:rsidRPr="000B11EF">
              <w:rPr>
                <w:rFonts w:cs="Arial"/>
                <w:sz w:val="20"/>
                <w:szCs w:val="20"/>
              </w:rPr>
              <w:t>Heining 100</w:t>
            </w:r>
          </w:p>
        </w:tc>
        <w:tc>
          <w:tcPr>
            <w:tcW w:w="3122" w:type="dxa"/>
          </w:tcPr>
          <w:p w14:paraId="2E251A5B" w14:textId="6B8CC099" w:rsidR="008B0D95" w:rsidRPr="000B11EF" w:rsidRDefault="008B0D95" w:rsidP="008B0D95">
            <w:pPr>
              <w:rPr>
                <w:rFonts w:cs="Arial"/>
                <w:sz w:val="20"/>
                <w:szCs w:val="20"/>
              </w:rPr>
            </w:pPr>
            <w:r w:rsidRPr="000B11EF">
              <w:rPr>
                <w:rFonts w:cs="Arial"/>
                <w:sz w:val="20"/>
                <w:szCs w:val="20"/>
              </w:rPr>
              <w:t>020 40701</w:t>
            </w:r>
            <w:r w:rsidR="00FD4441">
              <w:rPr>
                <w:rFonts w:cs="Arial"/>
                <w:sz w:val="20"/>
                <w:szCs w:val="20"/>
              </w:rPr>
              <w:t>3</w:t>
            </w:r>
            <w:r w:rsidRPr="000B11EF">
              <w:rPr>
                <w:rFonts w:cs="Arial"/>
                <w:sz w:val="20"/>
                <w:szCs w:val="20"/>
              </w:rPr>
              <w:t>0</w:t>
            </w:r>
          </w:p>
        </w:tc>
      </w:tr>
      <w:tr w:rsidR="008B0D95" w:rsidRPr="000B11EF" w14:paraId="64AB0E99" w14:textId="77777777" w:rsidTr="006B527A">
        <w:tc>
          <w:tcPr>
            <w:tcW w:w="3036" w:type="dxa"/>
          </w:tcPr>
          <w:p w14:paraId="65E6121B" w14:textId="77777777" w:rsidR="008B0D95" w:rsidRPr="000B11EF" w:rsidRDefault="008B0D95" w:rsidP="008B0D95">
            <w:pPr>
              <w:rPr>
                <w:rFonts w:cs="Arial"/>
                <w:color w:val="auto"/>
                <w:sz w:val="20"/>
                <w:szCs w:val="20"/>
              </w:rPr>
            </w:pPr>
            <w:r w:rsidRPr="000B11EF">
              <w:rPr>
                <w:rFonts w:cs="Arial"/>
                <w:sz w:val="20"/>
                <w:szCs w:val="20"/>
              </w:rPr>
              <w:t>Cargill</w:t>
            </w:r>
            <w:r>
              <w:rPr>
                <w:rFonts w:cs="Arial"/>
                <w:sz w:val="20"/>
                <w:szCs w:val="20"/>
              </w:rPr>
              <w:t xml:space="preserve"> BV</w:t>
            </w:r>
          </w:p>
        </w:tc>
        <w:tc>
          <w:tcPr>
            <w:tcW w:w="3175" w:type="dxa"/>
          </w:tcPr>
          <w:p w14:paraId="4651896C" w14:textId="77777777" w:rsidR="008B0D95" w:rsidRPr="000B11EF" w:rsidRDefault="008B0D95" w:rsidP="008B0D95">
            <w:pPr>
              <w:rPr>
                <w:rFonts w:cs="Arial"/>
                <w:color w:val="auto"/>
                <w:sz w:val="20"/>
                <w:szCs w:val="20"/>
              </w:rPr>
            </w:pPr>
            <w:r w:rsidRPr="000B11EF">
              <w:rPr>
                <w:rFonts w:cs="Arial"/>
                <w:sz w:val="20"/>
                <w:szCs w:val="20"/>
              </w:rPr>
              <w:t>Oceanenweg 19</w:t>
            </w:r>
          </w:p>
        </w:tc>
        <w:tc>
          <w:tcPr>
            <w:tcW w:w="3122" w:type="dxa"/>
          </w:tcPr>
          <w:p w14:paraId="4111D87D" w14:textId="77777777" w:rsidR="008B0D95" w:rsidRPr="000B11EF" w:rsidRDefault="008B0D95" w:rsidP="008B0D95">
            <w:pPr>
              <w:rPr>
                <w:rFonts w:cs="Arial"/>
                <w:color w:val="auto"/>
                <w:sz w:val="20"/>
                <w:szCs w:val="20"/>
              </w:rPr>
            </w:pPr>
            <w:r w:rsidRPr="000B11EF">
              <w:rPr>
                <w:rFonts w:cs="Arial"/>
                <w:sz w:val="20"/>
                <w:szCs w:val="20"/>
              </w:rPr>
              <w:t>020 4075700</w:t>
            </w:r>
          </w:p>
        </w:tc>
      </w:tr>
      <w:tr w:rsidR="008B0D95" w:rsidRPr="000B11EF" w14:paraId="619E0497" w14:textId="77777777" w:rsidTr="006B527A">
        <w:tc>
          <w:tcPr>
            <w:tcW w:w="3036" w:type="dxa"/>
          </w:tcPr>
          <w:p w14:paraId="115BDF99" w14:textId="77777777" w:rsidR="008B0D95" w:rsidRPr="000B11EF" w:rsidRDefault="008B0D95" w:rsidP="008B0D95">
            <w:pPr>
              <w:rPr>
                <w:rFonts w:cs="Arial"/>
                <w:color w:val="auto"/>
                <w:sz w:val="20"/>
                <w:szCs w:val="20"/>
              </w:rPr>
            </w:pPr>
            <w:r w:rsidRPr="000B11EF">
              <w:rPr>
                <w:rFonts w:cs="Arial"/>
                <w:sz w:val="20"/>
                <w:szCs w:val="20"/>
              </w:rPr>
              <w:t xml:space="preserve">PPG </w:t>
            </w:r>
            <w:proofErr w:type="spellStart"/>
            <w:r>
              <w:rPr>
                <w:rFonts w:cs="Arial"/>
                <w:sz w:val="20"/>
                <w:szCs w:val="20"/>
              </w:rPr>
              <w:t>Architectural</w:t>
            </w:r>
            <w:proofErr w:type="spellEnd"/>
            <w:r>
              <w:rPr>
                <w:rFonts w:cs="Arial"/>
                <w:sz w:val="20"/>
                <w:szCs w:val="20"/>
              </w:rPr>
              <w:t xml:space="preserve"> </w:t>
            </w:r>
            <w:r w:rsidRPr="000B11EF">
              <w:rPr>
                <w:rFonts w:cs="Arial"/>
                <w:sz w:val="20"/>
                <w:szCs w:val="20"/>
              </w:rPr>
              <w:t>Coatings</w:t>
            </w:r>
          </w:p>
        </w:tc>
        <w:tc>
          <w:tcPr>
            <w:tcW w:w="3175" w:type="dxa"/>
          </w:tcPr>
          <w:p w14:paraId="0C9DA629" w14:textId="77777777" w:rsidR="008B0D95" w:rsidRPr="000B11EF" w:rsidRDefault="008B0D95" w:rsidP="008B0D95">
            <w:pPr>
              <w:rPr>
                <w:rFonts w:cs="Arial"/>
                <w:color w:val="auto"/>
                <w:sz w:val="20"/>
                <w:szCs w:val="20"/>
              </w:rPr>
            </w:pPr>
            <w:r w:rsidRPr="000B11EF">
              <w:rPr>
                <w:rFonts w:cs="Arial"/>
                <w:sz w:val="20"/>
                <w:szCs w:val="20"/>
              </w:rPr>
              <w:t>Oceanenweg 2</w:t>
            </w:r>
          </w:p>
        </w:tc>
        <w:tc>
          <w:tcPr>
            <w:tcW w:w="3122" w:type="dxa"/>
          </w:tcPr>
          <w:p w14:paraId="16FC2181" w14:textId="77777777" w:rsidR="008B0D95" w:rsidRPr="000B11EF" w:rsidRDefault="008B0D95" w:rsidP="008B0D95">
            <w:pPr>
              <w:rPr>
                <w:rFonts w:cs="Arial"/>
                <w:color w:val="auto"/>
                <w:sz w:val="20"/>
                <w:szCs w:val="20"/>
              </w:rPr>
            </w:pPr>
            <w:r w:rsidRPr="000B11EF">
              <w:rPr>
                <w:rFonts w:cs="Arial"/>
                <w:sz w:val="20"/>
                <w:szCs w:val="20"/>
              </w:rPr>
              <w:t>020 4075100</w:t>
            </w:r>
          </w:p>
        </w:tc>
      </w:tr>
      <w:tr w:rsidR="008B0D95" w:rsidRPr="000B11EF" w14:paraId="2294420A" w14:textId="77777777" w:rsidTr="006B527A">
        <w:tc>
          <w:tcPr>
            <w:tcW w:w="3036" w:type="dxa"/>
          </w:tcPr>
          <w:p w14:paraId="0622ED93" w14:textId="77777777" w:rsidR="008B0D95" w:rsidRPr="000B11EF" w:rsidRDefault="008B0D95" w:rsidP="008B0D95">
            <w:pPr>
              <w:rPr>
                <w:rFonts w:cs="Arial"/>
                <w:color w:val="auto"/>
                <w:sz w:val="20"/>
                <w:szCs w:val="20"/>
              </w:rPr>
            </w:pPr>
            <w:r>
              <w:rPr>
                <w:rFonts w:cs="Arial"/>
                <w:sz w:val="20"/>
                <w:szCs w:val="20"/>
              </w:rPr>
              <w:t>PPG Coatings Europe BV</w:t>
            </w:r>
          </w:p>
        </w:tc>
        <w:tc>
          <w:tcPr>
            <w:tcW w:w="3175" w:type="dxa"/>
          </w:tcPr>
          <w:p w14:paraId="0500D648" w14:textId="77777777" w:rsidR="008B0D95" w:rsidRPr="000B11EF" w:rsidRDefault="008B0D95" w:rsidP="008B0D95">
            <w:pPr>
              <w:rPr>
                <w:rFonts w:cs="Arial"/>
                <w:color w:val="auto"/>
                <w:sz w:val="20"/>
                <w:szCs w:val="20"/>
              </w:rPr>
            </w:pPr>
            <w:r>
              <w:rPr>
                <w:rFonts w:cs="Arial"/>
                <w:sz w:val="20"/>
                <w:szCs w:val="20"/>
              </w:rPr>
              <w:t>Kopraweg 35</w:t>
            </w:r>
          </w:p>
        </w:tc>
        <w:tc>
          <w:tcPr>
            <w:tcW w:w="3122" w:type="dxa"/>
          </w:tcPr>
          <w:p w14:paraId="0C292C46" w14:textId="77777777" w:rsidR="008B0D95" w:rsidRPr="000B11EF" w:rsidRDefault="008B0D95" w:rsidP="008B0D95">
            <w:pPr>
              <w:rPr>
                <w:rFonts w:cs="Arial"/>
                <w:color w:val="auto"/>
                <w:sz w:val="20"/>
                <w:szCs w:val="20"/>
              </w:rPr>
            </w:pPr>
            <w:r>
              <w:rPr>
                <w:rFonts w:cs="Arial"/>
                <w:sz w:val="20"/>
                <w:szCs w:val="20"/>
              </w:rPr>
              <w:t>020 4075050</w:t>
            </w:r>
          </w:p>
        </w:tc>
      </w:tr>
      <w:tr w:rsidR="008B0D95" w:rsidRPr="000B11EF" w14:paraId="178B8E2A" w14:textId="77777777" w:rsidTr="006B527A">
        <w:tc>
          <w:tcPr>
            <w:tcW w:w="3036" w:type="dxa"/>
          </w:tcPr>
          <w:p w14:paraId="2CB62D7C" w14:textId="77777777" w:rsidR="008B0D95" w:rsidRPr="000B11EF" w:rsidRDefault="008B0D95" w:rsidP="008B0D95">
            <w:pPr>
              <w:rPr>
                <w:rFonts w:cs="Arial"/>
                <w:color w:val="auto"/>
                <w:sz w:val="20"/>
                <w:szCs w:val="20"/>
              </w:rPr>
            </w:pPr>
            <w:proofErr w:type="spellStart"/>
            <w:r w:rsidRPr="000B11EF">
              <w:rPr>
                <w:rFonts w:cs="Arial"/>
                <w:sz w:val="20"/>
                <w:szCs w:val="20"/>
              </w:rPr>
              <w:t>Eikelenboom</w:t>
            </w:r>
            <w:proofErr w:type="spellEnd"/>
          </w:p>
        </w:tc>
        <w:tc>
          <w:tcPr>
            <w:tcW w:w="3175" w:type="dxa"/>
          </w:tcPr>
          <w:p w14:paraId="63FBBC32" w14:textId="77777777" w:rsidR="008B0D95" w:rsidRPr="000B11EF" w:rsidRDefault="008B0D95" w:rsidP="008B0D95">
            <w:pPr>
              <w:rPr>
                <w:rFonts w:cs="Arial"/>
                <w:color w:val="auto"/>
                <w:sz w:val="20"/>
                <w:szCs w:val="20"/>
              </w:rPr>
            </w:pPr>
            <w:r w:rsidRPr="000B11EF">
              <w:rPr>
                <w:rFonts w:cs="Arial"/>
                <w:sz w:val="20"/>
                <w:szCs w:val="20"/>
              </w:rPr>
              <w:t>Oceanenweg 13</w:t>
            </w:r>
          </w:p>
        </w:tc>
        <w:tc>
          <w:tcPr>
            <w:tcW w:w="3122" w:type="dxa"/>
          </w:tcPr>
          <w:p w14:paraId="4B6FB550" w14:textId="77777777" w:rsidR="008B0D95" w:rsidRPr="000B11EF" w:rsidRDefault="008B0D95" w:rsidP="008B0D95">
            <w:pPr>
              <w:rPr>
                <w:rFonts w:cs="Arial"/>
                <w:color w:val="auto"/>
                <w:sz w:val="20"/>
                <w:szCs w:val="20"/>
              </w:rPr>
            </w:pPr>
            <w:r w:rsidRPr="000B11EF">
              <w:rPr>
                <w:rFonts w:cs="Arial"/>
                <w:sz w:val="20"/>
                <w:szCs w:val="20"/>
              </w:rPr>
              <w:t>020 4976751</w:t>
            </w:r>
          </w:p>
        </w:tc>
      </w:tr>
      <w:tr w:rsidR="008B0D95" w:rsidRPr="000B11EF" w14:paraId="3E1BE552" w14:textId="77777777" w:rsidTr="006B527A">
        <w:tc>
          <w:tcPr>
            <w:tcW w:w="3036" w:type="dxa"/>
          </w:tcPr>
          <w:p w14:paraId="5FD99B67" w14:textId="77777777" w:rsidR="008B0D95" w:rsidRPr="000B11EF" w:rsidRDefault="008B0D95" w:rsidP="008B0D95">
            <w:pPr>
              <w:rPr>
                <w:rFonts w:cs="Arial"/>
                <w:color w:val="auto"/>
                <w:sz w:val="20"/>
                <w:szCs w:val="20"/>
              </w:rPr>
            </w:pPr>
            <w:proofErr w:type="spellStart"/>
            <w:r w:rsidRPr="000B11EF">
              <w:rPr>
                <w:rFonts w:cs="Arial"/>
                <w:sz w:val="20"/>
                <w:szCs w:val="20"/>
              </w:rPr>
              <w:t>Fetim</w:t>
            </w:r>
            <w:proofErr w:type="spellEnd"/>
            <w:r>
              <w:rPr>
                <w:rFonts w:cs="Arial"/>
                <w:sz w:val="20"/>
                <w:szCs w:val="20"/>
              </w:rPr>
              <w:t xml:space="preserve"> Group</w:t>
            </w:r>
          </w:p>
        </w:tc>
        <w:tc>
          <w:tcPr>
            <w:tcW w:w="3175" w:type="dxa"/>
          </w:tcPr>
          <w:p w14:paraId="3A2B9676" w14:textId="77777777" w:rsidR="008B0D95" w:rsidRPr="000B11EF" w:rsidRDefault="008B0D95" w:rsidP="008B0D95">
            <w:pPr>
              <w:rPr>
                <w:rFonts w:cs="Arial"/>
                <w:color w:val="auto"/>
                <w:sz w:val="20"/>
                <w:szCs w:val="20"/>
              </w:rPr>
            </w:pPr>
            <w:r w:rsidRPr="000B11EF">
              <w:rPr>
                <w:rFonts w:cs="Arial"/>
                <w:sz w:val="20"/>
                <w:szCs w:val="20"/>
              </w:rPr>
              <w:t>Kopraweg 1</w:t>
            </w:r>
          </w:p>
        </w:tc>
        <w:tc>
          <w:tcPr>
            <w:tcW w:w="3122" w:type="dxa"/>
          </w:tcPr>
          <w:p w14:paraId="3537F0C1" w14:textId="77777777" w:rsidR="008B0D95" w:rsidRPr="000B11EF" w:rsidRDefault="008B0D95" w:rsidP="008B0D95">
            <w:pPr>
              <w:rPr>
                <w:rFonts w:cs="Arial"/>
                <w:color w:val="auto"/>
                <w:sz w:val="20"/>
                <w:szCs w:val="20"/>
              </w:rPr>
            </w:pPr>
            <w:r w:rsidRPr="000B11EF">
              <w:rPr>
                <w:rFonts w:cs="Arial"/>
                <w:sz w:val="20"/>
                <w:szCs w:val="20"/>
              </w:rPr>
              <w:t>020 5805333</w:t>
            </w:r>
          </w:p>
        </w:tc>
      </w:tr>
      <w:tr w:rsidR="008B0D95" w:rsidRPr="000B11EF" w14:paraId="6E2282FB" w14:textId="77777777" w:rsidTr="006B527A">
        <w:tc>
          <w:tcPr>
            <w:tcW w:w="3036" w:type="dxa"/>
          </w:tcPr>
          <w:p w14:paraId="4F394006" w14:textId="77777777" w:rsidR="008B0D95" w:rsidRPr="000B11EF" w:rsidRDefault="008B0D95" w:rsidP="008B0D95">
            <w:pPr>
              <w:rPr>
                <w:rFonts w:cs="Arial"/>
                <w:color w:val="auto"/>
                <w:sz w:val="20"/>
                <w:szCs w:val="20"/>
              </w:rPr>
            </w:pPr>
            <w:proofErr w:type="spellStart"/>
            <w:r w:rsidRPr="000B11EF">
              <w:rPr>
                <w:rFonts w:cs="Arial"/>
                <w:sz w:val="20"/>
                <w:szCs w:val="20"/>
              </w:rPr>
              <w:t>Contineltal</w:t>
            </w:r>
            <w:proofErr w:type="spellEnd"/>
            <w:r w:rsidRPr="000B11EF">
              <w:rPr>
                <w:rFonts w:cs="Arial"/>
                <w:sz w:val="20"/>
                <w:szCs w:val="20"/>
              </w:rPr>
              <w:t xml:space="preserve"> Chocolate BV</w:t>
            </w:r>
          </w:p>
        </w:tc>
        <w:tc>
          <w:tcPr>
            <w:tcW w:w="3175" w:type="dxa"/>
          </w:tcPr>
          <w:p w14:paraId="6259F9B9" w14:textId="77777777" w:rsidR="008B0D95" w:rsidRPr="000B11EF" w:rsidRDefault="008B0D95" w:rsidP="008B0D95">
            <w:pPr>
              <w:rPr>
                <w:rFonts w:cs="Arial"/>
                <w:color w:val="auto"/>
                <w:sz w:val="20"/>
                <w:szCs w:val="20"/>
              </w:rPr>
            </w:pPr>
            <w:r w:rsidRPr="000B11EF">
              <w:rPr>
                <w:rFonts w:cs="Arial"/>
                <w:sz w:val="20"/>
                <w:szCs w:val="20"/>
              </w:rPr>
              <w:t>Oceanenweg 1</w:t>
            </w:r>
          </w:p>
        </w:tc>
        <w:tc>
          <w:tcPr>
            <w:tcW w:w="3122" w:type="dxa"/>
          </w:tcPr>
          <w:p w14:paraId="30CE1C5A" w14:textId="77777777" w:rsidR="008B0D95" w:rsidRPr="000B11EF" w:rsidRDefault="008B0D95" w:rsidP="008B0D95">
            <w:pPr>
              <w:rPr>
                <w:rFonts w:cs="Arial"/>
                <w:color w:val="auto"/>
                <w:sz w:val="20"/>
                <w:szCs w:val="20"/>
              </w:rPr>
            </w:pPr>
            <w:r w:rsidRPr="000B11EF">
              <w:rPr>
                <w:rFonts w:cs="Arial"/>
                <w:sz w:val="20"/>
                <w:szCs w:val="20"/>
              </w:rPr>
              <w:t>020 4070500</w:t>
            </w:r>
          </w:p>
        </w:tc>
      </w:tr>
      <w:tr w:rsidR="008B0D95" w:rsidRPr="000B11EF" w14:paraId="026B0BEA" w14:textId="77777777" w:rsidTr="006B527A">
        <w:tc>
          <w:tcPr>
            <w:tcW w:w="3036" w:type="dxa"/>
            <w:shd w:val="clear" w:color="auto" w:fill="auto"/>
          </w:tcPr>
          <w:p w14:paraId="3D07D2AA" w14:textId="77777777" w:rsidR="008B0D95" w:rsidRPr="000B11EF" w:rsidRDefault="008B0D95" w:rsidP="008B0D95">
            <w:pPr>
              <w:rPr>
                <w:rFonts w:cs="Arial"/>
                <w:color w:val="auto"/>
                <w:sz w:val="20"/>
                <w:szCs w:val="20"/>
              </w:rPr>
            </w:pPr>
            <w:r>
              <w:rPr>
                <w:rFonts w:cs="Arial"/>
                <w:sz w:val="20"/>
                <w:szCs w:val="20"/>
              </w:rPr>
              <w:t xml:space="preserve">Dutch </w:t>
            </w:r>
            <w:proofErr w:type="spellStart"/>
            <w:r>
              <w:rPr>
                <w:rFonts w:cs="Arial"/>
                <w:sz w:val="20"/>
                <w:szCs w:val="20"/>
              </w:rPr>
              <w:t>Cocoa</w:t>
            </w:r>
            <w:proofErr w:type="spellEnd"/>
            <w:r>
              <w:rPr>
                <w:rFonts w:cs="Arial"/>
                <w:sz w:val="20"/>
                <w:szCs w:val="20"/>
              </w:rPr>
              <w:t xml:space="preserve"> BV</w:t>
            </w:r>
          </w:p>
        </w:tc>
        <w:tc>
          <w:tcPr>
            <w:tcW w:w="3175" w:type="dxa"/>
            <w:shd w:val="clear" w:color="auto" w:fill="auto"/>
          </w:tcPr>
          <w:p w14:paraId="7029AAC8" w14:textId="77777777" w:rsidR="008B0D95" w:rsidRPr="000B11EF" w:rsidRDefault="008B0D95" w:rsidP="008B0D95">
            <w:pPr>
              <w:rPr>
                <w:rFonts w:cs="Arial"/>
                <w:color w:val="auto"/>
                <w:sz w:val="20"/>
                <w:szCs w:val="20"/>
              </w:rPr>
            </w:pPr>
            <w:r>
              <w:rPr>
                <w:rFonts w:cs="Arial"/>
                <w:sz w:val="20"/>
                <w:szCs w:val="20"/>
              </w:rPr>
              <w:t>Oceanenweg 1</w:t>
            </w:r>
          </w:p>
        </w:tc>
        <w:tc>
          <w:tcPr>
            <w:tcW w:w="3122" w:type="dxa"/>
            <w:shd w:val="clear" w:color="auto" w:fill="auto"/>
          </w:tcPr>
          <w:p w14:paraId="0989B17F" w14:textId="77777777" w:rsidR="008B0D95" w:rsidRPr="000B11EF" w:rsidRDefault="008B0D95" w:rsidP="008B0D95">
            <w:pPr>
              <w:rPr>
                <w:rFonts w:cs="Arial"/>
                <w:color w:val="auto"/>
                <w:sz w:val="20"/>
                <w:szCs w:val="20"/>
              </w:rPr>
            </w:pPr>
            <w:r>
              <w:rPr>
                <w:rFonts w:cs="Arial"/>
                <w:sz w:val="20"/>
                <w:szCs w:val="20"/>
              </w:rPr>
              <w:t>020 4077600</w:t>
            </w:r>
          </w:p>
        </w:tc>
      </w:tr>
      <w:tr w:rsidR="008B0D95" w:rsidRPr="000B11EF" w14:paraId="6B64FE67" w14:textId="77777777" w:rsidTr="006B527A">
        <w:tc>
          <w:tcPr>
            <w:tcW w:w="3036" w:type="dxa"/>
            <w:shd w:val="clear" w:color="auto" w:fill="auto"/>
          </w:tcPr>
          <w:p w14:paraId="5FB4BB04" w14:textId="77777777" w:rsidR="008B0D95" w:rsidRPr="000B11EF" w:rsidRDefault="008B0D95" w:rsidP="008B0D95">
            <w:pPr>
              <w:rPr>
                <w:rFonts w:cs="Arial"/>
                <w:color w:val="auto"/>
                <w:sz w:val="20"/>
                <w:szCs w:val="20"/>
              </w:rPr>
            </w:pPr>
            <w:r w:rsidRPr="000B11EF">
              <w:rPr>
                <w:rFonts w:cs="Arial"/>
                <w:sz w:val="20"/>
                <w:szCs w:val="20"/>
              </w:rPr>
              <w:t xml:space="preserve">Van </w:t>
            </w:r>
            <w:proofErr w:type="spellStart"/>
            <w:r w:rsidRPr="000B11EF">
              <w:rPr>
                <w:rFonts w:cs="Arial"/>
                <w:sz w:val="20"/>
                <w:szCs w:val="20"/>
              </w:rPr>
              <w:t>Deudekom</w:t>
            </w:r>
            <w:proofErr w:type="spellEnd"/>
            <w:r w:rsidRPr="000B11EF">
              <w:rPr>
                <w:rFonts w:cs="Arial"/>
                <w:sz w:val="20"/>
                <w:szCs w:val="20"/>
              </w:rPr>
              <w:t xml:space="preserve"> </w:t>
            </w:r>
            <w:r>
              <w:rPr>
                <w:rFonts w:cs="Arial"/>
                <w:sz w:val="20"/>
                <w:szCs w:val="20"/>
              </w:rPr>
              <w:t>Plastics</w:t>
            </w:r>
          </w:p>
        </w:tc>
        <w:tc>
          <w:tcPr>
            <w:tcW w:w="3175" w:type="dxa"/>
            <w:shd w:val="clear" w:color="auto" w:fill="auto"/>
          </w:tcPr>
          <w:p w14:paraId="33776C56" w14:textId="77777777" w:rsidR="008B0D95" w:rsidRPr="000B11EF" w:rsidRDefault="008B0D95" w:rsidP="008B0D95">
            <w:pPr>
              <w:rPr>
                <w:rFonts w:cs="Arial"/>
                <w:color w:val="auto"/>
                <w:sz w:val="20"/>
                <w:szCs w:val="20"/>
              </w:rPr>
            </w:pPr>
            <w:r w:rsidRPr="000B11EF">
              <w:rPr>
                <w:rFonts w:cs="Arial"/>
                <w:sz w:val="20"/>
                <w:szCs w:val="20"/>
              </w:rPr>
              <w:t>Oceanenweg 9</w:t>
            </w:r>
          </w:p>
        </w:tc>
        <w:tc>
          <w:tcPr>
            <w:tcW w:w="3122" w:type="dxa"/>
            <w:shd w:val="clear" w:color="auto" w:fill="auto"/>
          </w:tcPr>
          <w:p w14:paraId="0783EE98" w14:textId="77777777" w:rsidR="008B0D95" w:rsidRPr="000B11EF" w:rsidRDefault="008B0D95" w:rsidP="008B0D95">
            <w:pPr>
              <w:rPr>
                <w:rFonts w:cs="Arial"/>
                <w:color w:val="auto"/>
                <w:sz w:val="20"/>
                <w:szCs w:val="20"/>
              </w:rPr>
            </w:pPr>
            <w:r w:rsidRPr="000B11EF">
              <w:rPr>
                <w:rFonts w:cs="Arial"/>
                <w:sz w:val="20"/>
                <w:szCs w:val="20"/>
              </w:rPr>
              <w:t>020 4979090</w:t>
            </w:r>
          </w:p>
        </w:tc>
      </w:tr>
      <w:tr w:rsidR="008B0D95" w:rsidRPr="000B11EF" w14:paraId="3514CC70" w14:textId="77777777" w:rsidTr="006B527A">
        <w:tc>
          <w:tcPr>
            <w:tcW w:w="3036" w:type="dxa"/>
            <w:shd w:val="clear" w:color="auto" w:fill="auto"/>
          </w:tcPr>
          <w:p w14:paraId="1C80B6AC" w14:textId="77777777" w:rsidR="008B0D95" w:rsidRDefault="008B0D95" w:rsidP="008B0D95">
            <w:pPr>
              <w:rPr>
                <w:rFonts w:cs="Arial"/>
                <w:color w:val="auto"/>
                <w:sz w:val="20"/>
                <w:szCs w:val="20"/>
              </w:rPr>
            </w:pPr>
            <w:proofErr w:type="spellStart"/>
            <w:r>
              <w:rPr>
                <w:rFonts w:cs="Arial"/>
                <w:sz w:val="20"/>
                <w:szCs w:val="20"/>
              </w:rPr>
              <w:t>Zenith</w:t>
            </w:r>
            <w:proofErr w:type="spellEnd"/>
            <w:r>
              <w:rPr>
                <w:rFonts w:cs="Arial"/>
                <w:sz w:val="20"/>
                <w:szCs w:val="20"/>
              </w:rPr>
              <w:t xml:space="preserve"> Energy</w:t>
            </w:r>
          </w:p>
        </w:tc>
        <w:tc>
          <w:tcPr>
            <w:tcW w:w="3175" w:type="dxa"/>
            <w:shd w:val="clear" w:color="auto" w:fill="auto"/>
          </w:tcPr>
          <w:p w14:paraId="10ECA4B3" w14:textId="77777777" w:rsidR="008B0D95" w:rsidRDefault="008B0D95" w:rsidP="008B0D95">
            <w:pPr>
              <w:rPr>
                <w:rFonts w:cs="Arial"/>
                <w:color w:val="auto"/>
                <w:sz w:val="20"/>
                <w:szCs w:val="20"/>
              </w:rPr>
            </w:pPr>
            <w:proofErr w:type="spellStart"/>
            <w:r>
              <w:rPr>
                <w:rFonts w:cs="Arial"/>
                <w:sz w:val="20"/>
                <w:szCs w:val="20"/>
              </w:rPr>
              <w:t>Hornweg</w:t>
            </w:r>
            <w:proofErr w:type="spellEnd"/>
            <w:r>
              <w:rPr>
                <w:rFonts w:cs="Arial"/>
                <w:sz w:val="20"/>
                <w:szCs w:val="20"/>
              </w:rPr>
              <w:t xml:space="preserve"> 10</w:t>
            </w:r>
          </w:p>
        </w:tc>
        <w:tc>
          <w:tcPr>
            <w:tcW w:w="3122" w:type="dxa"/>
            <w:shd w:val="clear" w:color="auto" w:fill="auto"/>
          </w:tcPr>
          <w:p w14:paraId="6177340D" w14:textId="77777777" w:rsidR="008B0D95" w:rsidRDefault="008B0D95" w:rsidP="008B0D95">
            <w:pPr>
              <w:rPr>
                <w:rFonts w:cs="Arial"/>
                <w:color w:val="auto"/>
                <w:sz w:val="20"/>
                <w:szCs w:val="20"/>
              </w:rPr>
            </w:pPr>
            <w:r>
              <w:rPr>
                <w:rFonts w:cs="Arial"/>
                <w:sz w:val="20"/>
                <w:szCs w:val="20"/>
              </w:rPr>
              <w:t>020 5863211</w:t>
            </w:r>
          </w:p>
        </w:tc>
      </w:tr>
      <w:tr w:rsidR="008B0D95" w:rsidRPr="000B11EF" w14:paraId="44FE3966" w14:textId="77777777" w:rsidTr="006B527A">
        <w:tc>
          <w:tcPr>
            <w:tcW w:w="3036" w:type="dxa"/>
            <w:shd w:val="clear" w:color="auto" w:fill="auto"/>
          </w:tcPr>
          <w:p w14:paraId="79F3A5DF" w14:textId="77777777" w:rsidR="008B0D95" w:rsidRDefault="008B0D95" w:rsidP="008B0D95">
            <w:pPr>
              <w:rPr>
                <w:rFonts w:cs="Arial"/>
                <w:color w:val="auto"/>
                <w:sz w:val="20"/>
                <w:szCs w:val="20"/>
              </w:rPr>
            </w:pPr>
            <w:r>
              <w:rPr>
                <w:rFonts w:cs="Arial"/>
                <w:sz w:val="20"/>
                <w:szCs w:val="20"/>
              </w:rPr>
              <w:t>Asfalt Productie Amsterdam BV</w:t>
            </w:r>
          </w:p>
        </w:tc>
        <w:tc>
          <w:tcPr>
            <w:tcW w:w="3175" w:type="dxa"/>
            <w:shd w:val="clear" w:color="auto" w:fill="auto"/>
          </w:tcPr>
          <w:p w14:paraId="132F5D44" w14:textId="77777777" w:rsidR="008B0D95" w:rsidRDefault="008B0D95" w:rsidP="008B0D95">
            <w:pPr>
              <w:rPr>
                <w:rFonts w:cs="Arial"/>
                <w:color w:val="auto"/>
                <w:sz w:val="20"/>
                <w:szCs w:val="20"/>
              </w:rPr>
            </w:pPr>
            <w:r>
              <w:rPr>
                <w:rFonts w:cs="Arial"/>
                <w:sz w:val="20"/>
                <w:szCs w:val="20"/>
              </w:rPr>
              <w:t>Amerikahavenweg 6</w:t>
            </w:r>
          </w:p>
        </w:tc>
        <w:tc>
          <w:tcPr>
            <w:tcW w:w="3122" w:type="dxa"/>
            <w:shd w:val="clear" w:color="auto" w:fill="auto"/>
          </w:tcPr>
          <w:p w14:paraId="1B19B9EB" w14:textId="77777777" w:rsidR="008B0D95" w:rsidRDefault="008B0D95" w:rsidP="008B0D95">
            <w:pPr>
              <w:rPr>
                <w:rFonts w:cs="Arial"/>
                <w:color w:val="auto"/>
                <w:sz w:val="20"/>
                <w:szCs w:val="20"/>
              </w:rPr>
            </w:pPr>
            <w:r>
              <w:rPr>
                <w:rFonts w:cs="Arial"/>
                <w:sz w:val="20"/>
                <w:szCs w:val="20"/>
              </w:rPr>
              <w:t>020 6133896</w:t>
            </w:r>
          </w:p>
        </w:tc>
      </w:tr>
      <w:tr w:rsidR="008B0D95" w:rsidRPr="000B11EF" w14:paraId="467B7EB0" w14:textId="77777777" w:rsidTr="006B527A">
        <w:tc>
          <w:tcPr>
            <w:tcW w:w="3036" w:type="dxa"/>
            <w:shd w:val="clear" w:color="auto" w:fill="auto"/>
          </w:tcPr>
          <w:p w14:paraId="67ECCD67" w14:textId="77777777" w:rsidR="008B0D95" w:rsidRDefault="008B0D95" w:rsidP="008B0D95">
            <w:pPr>
              <w:rPr>
                <w:rFonts w:cs="Arial"/>
                <w:color w:val="auto"/>
                <w:sz w:val="20"/>
                <w:szCs w:val="20"/>
              </w:rPr>
            </w:pPr>
            <w:r>
              <w:rPr>
                <w:rFonts w:cs="Arial"/>
                <w:sz w:val="20"/>
                <w:szCs w:val="20"/>
              </w:rPr>
              <w:t>Graniet Import Benelux BV</w:t>
            </w:r>
          </w:p>
        </w:tc>
        <w:tc>
          <w:tcPr>
            <w:tcW w:w="3175" w:type="dxa"/>
            <w:shd w:val="clear" w:color="auto" w:fill="auto"/>
          </w:tcPr>
          <w:p w14:paraId="0290CFF9" w14:textId="77777777" w:rsidR="008B0D95" w:rsidRDefault="008B0D95" w:rsidP="008B0D95">
            <w:pPr>
              <w:rPr>
                <w:rFonts w:cs="Arial"/>
                <w:color w:val="auto"/>
                <w:sz w:val="20"/>
                <w:szCs w:val="20"/>
              </w:rPr>
            </w:pPr>
            <w:r>
              <w:rPr>
                <w:rFonts w:cs="Arial"/>
                <w:sz w:val="20"/>
                <w:szCs w:val="20"/>
              </w:rPr>
              <w:t>Amerikahavenweg 2</w:t>
            </w:r>
          </w:p>
        </w:tc>
        <w:tc>
          <w:tcPr>
            <w:tcW w:w="3122" w:type="dxa"/>
            <w:shd w:val="clear" w:color="auto" w:fill="auto"/>
          </w:tcPr>
          <w:p w14:paraId="088737FC" w14:textId="77777777" w:rsidR="008B0D95" w:rsidRDefault="008B0D95" w:rsidP="008B0D95">
            <w:pPr>
              <w:rPr>
                <w:rFonts w:cs="Arial"/>
                <w:color w:val="auto"/>
                <w:sz w:val="20"/>
                <w:szCs w:val="20"/>
              </w:rPr>
            </w:pPr>
            <w:r>
              <w:rPr>
                <w:rFonts w:cs="Arial"/>
                <w:sz w:val="20"/>
                <w:szCs w:val="20"/>
              </w:rPr>
              <w:t>020 6146292</w:t>
            </w:r>
          </w:p>
        </w:tc>
      </w:tr>
      <w:tr w:rsidR="008B0D95" w:rsidRPr="000B11EF" w14:paraId="04AB397A" w14:textId="77777777" w:rsidTr="006B527A">
        <w:tc>
          <w:tcPr>
            <w:tcW w:w="3036" w:type="dxa"/>
            <w:shd w:val="clear" w:color="auto" w:fill="auto"/>
          </w:tcPr>
          <w:p w14:paraId="0AB802FE" w14:textId="77777777" w:rsidR="008B0D95" w:rsidRPr="000B11EF" w:rsidRDefault="008B0D95" w:rsidP="008B0D95">
            <w:pPr>
              <w:rPr>
                <w:rFonts w:cs="Arial"/>
                <w:color w:val="auto"/>
                <w:sz w:val="20"/>
                <w:szCs w:val="20"/>
              </w:rPr>
            </w:pPr>
            <w:r>
              <w:rPr>
                <w:rFonts w:cs="Arial"/>
                <w:sz w:val="20"/>
                <w:szCs w:val="20"/>
              </w:rPr>
              <w:t>ERM BV</w:t>
            </w:r>
          </w:p>
        </w:tc>
        <w:tc>
          <w:tcPr>
            <w:tcW w:w="3175" w:type="dxa"/>
            <w:shd w:val="clear" w:color="auto" w:fill="auto"/>
          </w:tcPr>
          <w:p w14:paraId="50578564" w14:textId="77777777" w:rsidR="008B0D95" w:rsidRPr="000B11EF" w:rsidRDefault="008B0D95" w:rsidP="008B0D95">
            <w:pPr>
              <w:rPr>
                <w:rFonts w:cs="Arial"/>
                <w:color w:val="auto"/>
                <w:sz w:val="20"/>
                <w:szCs w:val="20"/>
              </w:rPr>
            </w:pPr>
            <w:r>
              <w:rPr>
                <w:rFonts w:cs="Arial"/>
                <w:sz w:val="20"/>
                <w:szCs w:val="20"/>
              </w:rPr>
              <w:t>Amerikahavenweg 3</w:t>
            </w:r>
          </w:p>
        </w:tc>
        <w:tc>
          <w:tcPr>
            <w:tcW w:w="3122" w:type="dxa"/>
            <w:shd w:val="clear" w:color="auto" w:fill="auto"/>
          </w:tcPr>
          <w:p w14:paraId="48A5333B" w14:textId="77777777" w:rsidR="008B0D95" w:rsidRPr="000B11EF" w:rsidRDefault="008B0D95" w:rsidP="008B0D95">
            <w:pPr>
              <w:rPr>
                <w:rFonts w:cs="Arial"/>
                <w:color w:val="auto"/>
                <w:sz w:val="20"/>
                <w:szCs w:val="20"/>
              </w:rPr>
            </w:pPr>
            <w:r>
              <w:rPr>
                <w:rFonts w:cs="Arial"/>
                <w:sz w:val="20"/>
                <w:szCs w:val="20"/>
              </w:rPr>
              <w:t>020 6116656</w:t>
            </w:r>
          </w:p>
        </w:tc>
      </w:tr>
      <w:tr w:rsidR="008B0D95" w:rsidRPr="000B11EF" w14:paraId="798EDFBF" w14:textId="77777777" w:rsidTr="006B527A">
        <w:tc>
          <w:tcPr>
            <w:tcW w:w="3036" w:type="dxa"/>
            <w:shd w:val="clear" w:color="auto" w:fill="auto"/>
          </w:tcPr>
          <w:p w14:paraId="37C8A508" w14:textId="77777777" w:rsidR="008B0D95" w:rsidRDefault="008B0D95" w:rsidP="008B0D95">
            <w:pPr>
              <w:rPr>
                <w:rFonts w:cs="Arial"/>
                <w:sz w:val="20"/>
                <w:szCs w:val="20"/>
              </w:rPr>
            </w:pPr>
            <w:r w:rsidRPr="000B11EF">
              <w:rPr>
                <w:rFonts w:cs="Arial"/>
                <w:sz w:val="20"/>
                <w:szCs w:val="20"/>
              </w:rPr>
              <w:t>Afval energie bedrijf</w:t>
            </w:r>
          </w:p>
        </w:tc>
        <w:tc>
          <w:tcPr>
            <w:tcW w:w="3175" w:type="dxa"/>
            <w:shd w:val="clear" w:color="auto" w:fill="auto"/>
          </w:tcPr>
          <w:p w14:paraId="27700816" w14:textId="77777777" w:rsidR="008B0D95" w:rsidRDefault="008B0D95" w:rsidP="008B0D95">
            <w:pPr>
              <w:rPr>
                <w:rFonts w:cs="Arial"/>
                <w:sz w:val="20"/>
                <w:szCs w:val="20"/>
              </w:rPr>
            </w:pPr>
            <w:r w:rsidRPr="000B11EF">
              <w:rPr>
                <w:rFonts w:cs="Arial"/>
                <w:sz w:val="20"/>
                <w:szCs w:val="20"/>
              </w:rPr>
              <w:t>Australiëhavenweg 21</w:t>
            </w:r>
          </w:p>
        </w:tc>
        <w:tc>
          <w:tcPr>
            <w:tcW w:w="3122" w:type="dxa"/>
            <w:shd w:val="clear" w:color="auto" w:fill="auto"/>
          </w:tcPr>
          <w:p w14:paraId="0FF30837" w14:textId="77777777" w:rsidR="008B0D95" w:rsidRDefault="008B0D95" w:rsidP="008B0D95">
            <w:pPr>
              <w:rPr>
                <w:rFonts w:cs="Arial"/>
                <w:sz w:val="20"/>
                <w:szCs w:val="20"/>
              </w:rPr>
            </w:pPr>
            <w:r w:rsidRPr="000B11EF">
              <w:rPr>
                <w:rFonts w:cs="Arial"/>
                <w:sz w:val="20"/>
                <w:szCs w:val="20"/>
              </w:rPr>
              <w:t>020 587 6299</w:t>
            </w:r>
          </w:p>
        </w:tc>
      </w:tr>
      <w:tr w:rsidR="008B0D95" w:rsidRPr="000B11EF" w14:paraId="41E848F1" w14:textId="77777777" w:rsidTr="006B527A">
        <w:tc>
          <w:tcPr>
            <w:tcW w:w="3036" w:type="dxa"/>
            <w:shd w:val="clear" w:color="auto" w:fill="auto"/>
          </w:tcPr>
          <w:p w14:paraId="792AA44F" w14:textId="77777777" w:rsidR="008B0D95" w:rsidRPr="000B11EF" w:rsidRDefault="008B0D95" w:rsidP="008B0D95">
            <w:pPr>
              <w:rPr>
                <w:rFonts w:cs="Arial"/>
                <w:sz w:val="20"/>
                <w:szCs w:val="20"/>
              </w:rPr>
            </w:pPr>
            <w:r w:rsidRPr="00BD32CF">
              <w:rPr>
                <w:rFonts w:cs="Arial"/>
                <w:sz w:val="20"/>
                <w:szCs w:val="20"/>
              </w:rPr>
              <w:t xml:space="preserve">ODNZKG </w:t>
            </w:r>
          </w:p>
        </w:tc>
        <w:tc>
          <w:tcPr>
            <w:tcW w:w="3175" w:type="dxa"/>
            <w:shd w:val="clear" w:color="auto" w:fill="auto"/>
          </w:tcPr>
          <w:p w14:paraId="73EE69B3" w14:textId="77777777" w:rsidR="008B0D95" w:rsidRPr="000B11EF" w:rsidRDefault="008B0D95" w:rsidP="008B0D95">
            <w:pPr>
              <w:rPr>
                <w:rFonts w:cs="Arial"/>
                <w:sz w:val="20"/>
                <w:szCs w:val="20"/>
              </w:rPr>
            </w:pPr>
            <w:r w:rsidRPr="00BD32CF">
              <w:rPr>
                <w:rFonts w:cs="Arial"/>
                <w:sz w:val="20"/>
                <w:szCs w:val="20"/>
              </w:rPr>
              <w:t>Omgevingsdienst</w:t>
            </w:r>
          </w:p>
        </w:tc>
        <w:tc>
          <w:tcPr>
            <w:tcW w:w="3122" w:type="dxa"/>
            <w:shd w:val="clear" w:color="auto" w:fill="auto"/>
          </w:tcPr>
          <w:p w14:paraId="1C59F3BD" w14:textId="77777777" w:rsidR="008B0D95" w:rsidRPr="000B11EF" w:rsidRDefault="008B0D95" w:rsidP="008B0D95">
            <w:pPr>
              <w:rPr>
                <w:rFonts w:cs="Arial"/>
                <w:sz w:val="20"/>
                <w:szCs w:val="20"/>
              </w:rPr>
            </w:pPr>
            <w:r w:rsidRPr="00BD32CF">
              <w:rPr>
                <w:rFonts w:cs="Arial"/>
                <w:sz w:val="20"/>
                <w:szCs w:val="20"/>
              </w:rPr>
              <w:t>0800-1636</w:t>
            </w:r>
          </w:p>
        </w:tc>
      </w:tr>
      <w:tr w:rsidR="008B0D95" w:rsidRPr="000B11EF" w14:paraId="70B5409B" w14:textId="77777777" w:rsidTr="006B527A">
        <w:tc>
          <w:tcPr>
            <w:tcW w:w="3036" w:type="dxa"/>
            <w:shd w:val="clear" w:color="auto" w:fill="auto"/>
          </w:tcPr>
          <w:p w14:paraId="074310A2" w14:textId="77777777" w:rsidR="008B0D95" w:rsidRPr="00BD32CF" w:rsidRDefault="008B0D95" w:rsidP="008B0D95">
            <w:pPr>
              <w:rPr>
                <w:rFonts w:cs="Arial"/>
                <w:sz w:val="20"/>
                <w:szCs w:val="20"/>
              </w:rPr>
            </w:pPr>
            <w:r w:rsidRPr="00BD32CF">
              <w:rPr>
                <w:rFonts w:cs="Arial"/>
                <w:sz w:val="20"/>
                <w:szCs w:val="20"/>
              </w:rPr>
              <w:t>Port of Amsterdam</w:t>
            </w:r>
          </w:p>
        </w:tc>
        <w:tc>
          <w:tcPr>
            <w:tcW w:w="3175" w:type="dxa"/>
            <w:shd w:val="clear" w:color="auto" w:fill="auto"/>
          </w:tcPr>
          <w:p w14:paraId="32E1CA7A" w14:textId="77777777" w:rsidR="008B0D95" w:rsidRPr="00BD32CF" w:rsidRDefault="008B0D95" w:rsidP="008B0D95">
            <w:pPr>
              <w:rPr>
                <w:rFonts w:cs="Arial"/>
                <w:sz w:val="20"/>
                <w:szCs w:val="20"/>
              </w:rPr>
            </w:pPr>
            <w:r w:rsidRPr="00BD32CF">
              <w:rPr>
                <w:rFonts w:cs="Arial"/>
                <w:sz w:val="20"/>
                <w:szCs w:val="20"/>
              </w:rPr>
              <w:t>Havenbedrijf</w:t>
            </w:r>
          </w:p>
        </w:tc>
        <w:tc>
          <w:tcPr>
            <w:tcW w:w="3122" w:type="dxa"/>
            <w:shd w:val="clear" w:color="auto" w:fill="auto"/>
          </w:tcPr>
          <w:p w14:paraId="1B2189EE" w14:textId="77777777" w:rsidR="008B0D95" w:rsidRPr="00BD32CF" w:rsidRDefault="008B0D95" w:rsidP="008B0D95">
            <w:pPr>
              <w:rPr>
                <w:rFonts w:cs="Arial"/>
                <w:sz w:val="20"/>
                <w:szCs w:val="20"/>
              </w:rPr>
            </w:pPr>
            <w:r w:rsidRPr="00BD32CF">
              <w:rPr>
                <w:rFonts w:cs="Arial"/>
                <w:sz w:val="20"/>
                <w:szCs w:val="20"/>
              </w:rPr>
              <w:t>020-5234600, keuze 2</w:t>
            </w:r>
          </w:p>
        </w:tc>
      </w:tr>
    </w:tbl>
    <w:p w14:paraId="16FFE5E8" w14:textId="7CD59DDE" w:rsidR="00FD4441" w:rsidRDefault="00FD4441" w:rsidP="00D60D37">
      <w:pPr>
        <w:rPr>
          <w:rFonts w:cs="Arial"/>
          <w:bCs/>
          <w:caps/>
          <w:color w:val="auto"/>
          <w:kern w:val="20"/>
          <w:sz w:val="24"/>
          <w:szCs w:val="26"/>
          <w:lang w:val="nl-BE" w:eastAsia="en-US"/>
        </w:rPr>
      </w:pPr>
    </w:p>
    <w:p w14:paraId="2A1644C9" w14:textId="77777777" w:rsidR="00FD4441" w:rsidRDefault="00FD4441">
      <w:pPr>
        <w:spacing w:line="240" w:lineRule="auto"/>
        <w:rPr>
          <w:rFonts w:cs="Arial"/>
          <w:bCs/>
          <w:caps/>
          <w:color w:val="auto"/>
          <w:kern w:val="20"/>
          <w:sz w:val="24"/>
          <w:szCs w:val="26"/>
          <w:lang w:val="nl-BE" w:eastAsia="en-US"/>
        </w:rPr>
      </w:pPr>
      <w:r>
        <w:rPr>
          <w:rFonts w:cs="Arial"/>
          <w:bCs/>
          <w:caps/>
          <w:color w:val="auto"/>
          <w:kern w:val="20"/>
          <w:sz w:val="24"/>
          <w:szCs w:val="26"/>
          <w:lang w:val="nl-BE" w:eastAsia="en-US"/>
        </w:rPr>
        <w:br w:type="page"/>
      </w:r>
    </w:p>
    <w:p w14:paraId="236F3875" w14:textId="77777777" w:rsidR="00D137B1" w:rsidRDefault="00D137B1" w:rsidP="00D60D37">
      <w:pPr>
        <w:rPr>
          <w:rFonts w:cs="Arial"/>
          <w:bCs/>
          <w:caps/>
          <w:color w:val="auto"/>
          <w:kern w:val="20"/>
          <w:sz w:val="24"/>
          <w:szCs w:val="26"/>
          <w:lang w:val="nl-BE"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6"/>
        <w:gridCol w:w="5890"/>
      </w:tblGrid>
      <w:tr w:rsidR="00457E6F" w:rsidRPr="000B11EF" w14:paraId="29FD9537" w14:textId="77777777" w:rsidTr="00457E6F">
        <w:tc>
          <w:tcPr>
            <w:tcW w:w="3036" w:type="dxa"/>
            <w:shd w:val="clear" w:color="auto" w:fill="BFBFBF"/>
          </w:tcPr>
          <w:p w14:paraId="1FB5EB11" w14:textId="588E85BE" w:rsidR="00457E6F" w:rsidRPr="000B11EF" w:rsidRDefault="00457E6F" w:rsidP="001A14ED">
            <w:pPr>
              <w:rPr>
                <w:rFonts w:cs="Arial"/>
                <w:color w:val="auto"/>
                <w:sz w:val="20"/>
                <w:szCs w:val="20"/>
              </w:rPr>
            </w:pPr>
            <w:r>
              <w:rPr>
                <w:rFonts w:cs="Arial"/>
                <w:color w:val="auto"/>
                <w:sz w:val="20"/>
                <w:szCs w:val="20"/>
              </w:rPr>
              <w:t>Scenario Kaart</w:t>
            </w:r>
          </w:p>
        </w:tc>
        <w:tc>
          <w:tcPr>
            <w:tcW w:w="5890" w:type="dxa"/>
            <w:shd w:val="clear" w:color="auto" w:fill="BFBFBF"/>
          </w:tcPr>
          <w:p w14:paraId="21079E81" w14:textId="7AFF3619" w:rsidR="00457E6F" w:rsidRPr="000B11EF" w:rsidRDefault="00457E6F" w:rsidP="001A14ED">
            <w:pPr>
              <w:rPr>
                <w:rFonts w:cs="Arial"/>
                <w:color w:val="auto"/>
                <w:sz w:val="20"/>
                <w:szCs w:val="20"/>
              </w:rPr>
            </w:pPr>
            <w:r>
              <w:rPr>
                <w:rFonts w:cs="Arial"/>
                <w:color w:val="auto"/>
                <w:sz w:val="20"/>
                <w:szCs w:val="20"/>
              </w:rPr>
              <w:t>Onderwerp</w:t>
            </w:r>
          </w:p>
        </w:tc>
      </w:tr>
      <w:tr w:rsidR="00457E6F" w:rsidRPr="000B11EF" w14:paraId="2112C4A2" w14:textId="77777777" w:rsidTr="00457E6F">
        <w:tc>
          <w:tcPr>
            <w:tcW w:w="3036" w:type="dxa"/>
          </w:tcPr>
          <w:p w14:paraId="00522C76" w14:textId="37D6D6FE" w:rsidR="00457E6F" w:rsidRPr="00146626" w:rsidRDefault="00457E6F" w:rsidP="001A14ED">
            <w:pPr>
              <w:rPr>
                <w:rFonts w:cs="Arial"/>
                <w:color w:val="auto"/>
                <w:sz w:val="20"/>
                <w:szCs w:val="20"/>
              </w:rPr>
            </w:pPr>
            <w:r w:rsidRPr="00146626">
              <w:rPr>
                <w:rFonts w:cs="Arial"/>
                <w:color w:val="auto"/>
                <w:sz w:val="20"/>
                <w:szCs w:val="20"/>
              </w:rPr>
              <w:t>8.1</w:t>
            </w:r>
          </w:p>
        </w:tc>
        <w:tc>
          <w:tcPr>
            <w:tcW w:w="5890" w:type="dxa"/>
          </w:tcPr>
          <w:p w14:paraId="6B80574C" w14:textId="220FFE4A" w:rsidR="00457E6F" w:rsidRPr="00146626" w:rsidRDefault="00457E6F" w:rsidP="001A14ED">
            <w:pPr>
              <w:rPr>
                <w:rFonts w:cs="Arial"/>
                <w:color w:val="auto"/>
                <w:sz w:val="20"/>
                <w:szCs w:val="20"/>
              </w:rPr>
            </w:pPr>
            <w:r w:rsidRPr="00146626">
              <w:rPr>
                <w:rFonts w:cs="Arial"/>
                <w:color w:val="auto"/>
                <w:sz w:val="20"/>
                <w:szCs w:val="20"/>
              </w:rPr>
              <w:t>BRAND NABIJ TANKWAGEN (BUTAAN)</w:t>
            </w:r>
            <w:r w:rsidR="0042416F" w:rsidRPr="00146626">
              <w:rPr>
                <w:rFonts w:cs="Arial"/>
                <w:color w:val="auto"/>
                <w:sz w:val="20"/>
                <w:szCs w:val="20"/>
              </w:rPr>
              <w:t xml:space="preserve"> KADE 710</w:t>
            </w:r>
          </w:p>
        </w:tc>
      </w:tr>
      <w:tr w:rsidR="00457E6F" w:rsidRPr="000B11EF" w14:paraId="62BEB72A" w14:textId="77777777" w:rsidTr="00457E6F">
        <w:tc>
          <w:tcPr>
            <w:tcW w:w="3036" w:type="dxa"/>
          </w:tcPr>
          <w:p w14:paraId="680E476D" w14:textId="097EBFC6" w:rsidR="00457E6F" w:rsidRPr="00146626" w:rsidRDefault="00457E6F" w:rsidP="001A14ED">
            <w:pPr>
              <w:rPr>
                <w:rFonts w:cs="Arial"/>
                <w:color w:val="auto"/>
                <w:sz w:val="20"/>
                <w:szCs w:val="20"/>
              </w:rPr>
            </w:pPr>
            <w:r w:rsidRPr="00146626">
              <w:rPr>
                <w:rFonts w:cs="Arial"/>
                <w:color w:val="auto"/>
                <w:sz w:val="20"/>
                <w:szCs w:val="20"/>
              </w:rPr>
              <w:t>8.2</w:t>
            </w:r>
          </w:p>
        </w:tc>
        <w:tc>
          <w:tcPr>
            <w:tcW w:w="5890" w:type="dxa"/>
          </w:tcPr>
          <w:p w14:paraId="06D712DE" w14:textId="6665CDEA" w:rsidR="00457E6F" w:rsidRPr="00146626" w:rsidRDefault="00457E6F" w:rsidP="001A14ED">
            <w:pPr>
              <w:rPr>
                <w:rFonts w:cs="Arial"/>
                <w:color w:val="auto"/>
                <w:sz w:val="20"/>
                <w:szCs w:val="20"/>
              </w:rPr>
            </w:pPr>
            <w:r w:rsidRPr="00146626">
              <w:rPr>
                <w:rFonts w:cs="Arial"/>
                <w:color w:val="auto"/>
                <w:sz w:val="20"/>
                <w:szCs w:val="20"/>
              </w:rPr>
              <w:t>BRAND/EXPLOSIE POMPPLAATS (MANIFOLD PHASE 1)</w:t>
            </w:r>
          </w:p>
        </w:tc>
      </w:tr>
      <w:tr w:rsidR="00457E6F" w:rsidRPr="000B11EF" w14:paraId="1AE92F8A" w14:textId="77777777" w:rsidTr="00457E6F">
        <w:tc>
          <w:tcPr>
            <w:tcW w:w="3036" w:type="dxa"/>
          </w:tcPr>
          <w:p w14:paraId="4985C1E4" w14:textId="49BD66B2" w:rsidR="00457E6F" w:rsidRPr="00146626" w:rsidRDefault="00457E6F" w:rsidP="001A14ED">
            <w:pPr>
              <w:rPr>
                <w:rFonts w:cs="Arial"/>
                <w:color w:val="auto"/>
                <w:sz w:val="20"/>
                <w:szCs w:val="20"/>
              </w:rPr>
            </w:pPr>
            <w:r w:rsidRPr="00146626">
              <w:rPr>
                <w:rFonts w:cs="Arial"/>
                <w:color w:val="auto"/>
                <w:sz w:val="20"/>
                <w:szCs w:val="20"/>
              </w:rPr>
              <w:t>8.3</w:t>
            </w:r>
          </w:p>
        </w:tc>
        <w:tc>
          <w:tcPr>
            <w:tcW w:w="5890" w:type="dxa"/>
          </w:tcPr>
          <w:p w14:paraId="2B6C166E" w14:textId="2976973E" w:rsidR="00457E6F" w:rsidRPr="00146626" w:rsidRDefault="00457E6F" w:rsidP="001A14ED">
            <w:pPr>
              <w:rPr>
                <w:rFonts w:cs="Arial"/>
                <w:color w:val="auto"/>
                <w:sz w:val="20"/>
                <w:szCs w:val="20"/>
              </w:rPr>
            </w:pPr>
            <w:r w:rsidRPr="00146626">
              <w:rPr>
                <w:rFonts w:cs="Arial"/>
                <w:color w:val="auto"/>
                <w:sz w:val="20"/>
                <w:szCs w:val="20"/>
              </w:rPr>
              <w:t>BRAND LANDTANK 101</w:t>
            </w:r>
          </w:p>
        </w:tc>
      </w:tr>
      <w:tr w:rsidR="00457E6F" w:rsidRPr="000B11EF" w14:paraId="6BBDBAB8" w14:textId="77777777" w:rsidTr="00457E6F">
        <w:tc>
          <w:tcPr>
            <w:tcW w:w="3036" w:type="dxa"/>
          </w:tcPr>
          <w:p w14:paraId="7ED17D99" w14:textId="513C760F" w:rsidR="00457E6F" w:rsidRPr="00146626" w:rsidRDefault="00457E6F" w:rsidP="001A14ED">
            <w:pPr>
              <w:rPr>
                <w:rFonts w:cs="Arial"/>
                <w:color w:val="auto"/>
                <w:sz w:val="20"/>
                <w:szCs w:val="20"/>
              </w:rPr>
            </w:pPr>
            <w:r w:rsidRPr="00146626">
              <w:rPr>
                <w:rFonts w:cs="Arial"/>
                <w:color w:val="auto"/>
                <w:sz w:val="20"/>
                <w:szCs w:val="20"/>
              </w:rPr>
              <w:t>8.4</w:t>
            </w:r>
          </w:p>
        </w:tc>
        <w:tc>
          <w:tcPr>
            <w:tcW w:w="5890" w:type="dxa"/>
          </w:tcPr>
          <w:p w14:paraId="45CC46D3" w14:textId="1279A2DB" w:rsidR="00457E6F" w:rsidRPr="00146626" w:rsidRDefault="00457E6F" w:rsidP="001A14ED">
            <w:pPr>
              <w:rPr>
                <w:rFonts w:cs="Arial"/>
                <w:color w:val="auto"/>
                <w:sz w:val="20"/>
                <w:szCs w:val="20"/>
              </w:rPr>
            </w:pPr>
            <w:r w:rsidRPr="00146626">
              <w:rPr>
                <w:rFonts w:cs="Arial"/>
                <w:color w:val="auto"/>
                <w:sz w:val="20"/>
                <w:szCs w:val="20"/>
              </w:rPr>
              <w:t>BRAND LANDTANK 102</w:t>
            </w:r>
          </w:p>
        </w:tc>
      </w:tr>
      <w:tr w:rsidR="00457E6F" w:rsidRPr="000B11EF" w14:paraId="5C86E0AD" w14:textId="77777777" w:rsidTr="00457E6F">
        <w:tc>
          <w:tcPr>
            <w:tcW w:w="3036" w:type="dxa"/>
          </w:tcPr>
          <w:p w14:paraId="68B10E1E" w14:textId="2EC20A06" w:rsidR="00457E6F" w:rsidRPr="00146626" w:rsidRDefault="00457E6F" w:rsidP="001A14ED">
            <w:pPr>
              <w:rPr>
                <w:rFonts w:cs="Arial"/>
                <w:color w:val="auto"/>
                <w:sz w:val="20"/>
                <w:szCs w:val="20"/>
              </w:rPr>
            </w:pPr>
            <w:r w:rsidRPr="00146626">
              <w:rPr>
                <w:rFonts w:cs="Arial"/>
                <w:color w:val="auto"/>
                <w:sz w:val="20"/>
                <w:szCs w:val="20"/>
              </w:rPr>
              <w:t>8.5</w:t>
            </w:r>
          </w:p>
        </w:tc>
        <w:tc>
          <w:tcPr>
            <w:tcW w:w="5890" w:type="dxa"/>
          </w:tcPr>
          <w:p w14:paraId="6B7776AD" w14:textId="006A4EC1" w:rsidR="00457E6F" w:rsidRPr="00146626" w:rsidRDefault="00457E6F" w:rsidP="001A14ED">
            <w:pPr>
              <w:rPr>
                <w:rFonts w:cs="Arial"/>
                <w:color w:val="auto"/>
                <w:sz w:val="20"/>
                <w:szCs w:val="20"/>
              </w:rPr>
            </w:pPr>
            <w:r w:rsidRPr="00146626">
              <w:rPr>
                <w:rFonts w:cs="Arial"/>
                <w:color w:val="auto"/>
                <w:sz w:val="20"/>
                <w:szCs w:val="20"/>
              </w:rPr>
              <w:t>BRAND LANDTANK 201</w:t>
            </w:r>
          </w:p>
        </w:tc>
      </w:tr>
      <w:tr w:rsidR="00457E6F" w:rsidRPr="000B11EF" w14:paraId="4F3EF913" w14:textId="77777777" w:rsidTr="00457E6F">
        <w:tc>
          <w:tcPr>
            <w:tcW w:w="3036" w:type="dxa"/>
          </w:tcPr>
          <w:p w14:paraId="3D6642C9" w14:textId="613490F9" w:rsidR="00457E6F" w:rsidRPr="00146626" w:rsidRDefault="00457E6F" w:rsidP="001A14ED">
            <w:pPr>
              <w:rPr>
                <w:rFonts w:cs="Arial"/>
                <w:color w:val="auto"/>
                <w:sz w:val="20"/>
                <w:szCs w:val="20"/>
              </w:rPr>
            </w:pPr>
            <w:r w:rsidRPr="00146626">
              <w:rPr>
                <w:rFonts w:cs="Arial"/>
                <w:color w:val="auto"/>
                <w:sz w:val="20"/>
                <w:szCs w:val="20"/>
              </w:rPr>
              <w:t>8.6</w:t>
            </w:r>
          </w:p>
        </w:tc>
        <w:tc>
          <w:tcPr>
            <w:tcW w:w="5890" w:type="dxa"/>
          </w:tcPr>
          <w:p w14:paraId="171CEF1D" w14:textId="7BD5B878" w:rsidR="00457E6F" w:rsidRPr="00146626" w:rsidRDefault="00457E6F" w:rsidP="001A14ED">
            <w:pPr>
              <w:rPr>
                <w:rFonts w:cs="Arial"/>
                <w:color w:val="auto"/>
                <w:sz w:val="20"/>
                <w:szCs w:val="20"/>
              </w:rPr>
            </w:pPr>
            <w:r w:rsidRPr="00146626">
              <w:rPr>
                <w:rFonts w:cs="Arial"/>
                <w:color w:val="auto"/>
                <w:sz w:val="20"/>
                <w:szCs w:val="20"/>
              </w:rPr>
              <w:t>BRAND LANDTANK 202</w:t>
            </w:r>
          </w:p>
        </w:tc>
      </w:tr>
      <w:tr w:rsidR="00457E6F" w:rsidRPr="000B11EF" w14:paraId="6537F801" w14:textId="77777777" w:rsidTr="00457E6F">
        <w:tc>
          <w:tcPr>
            <w:tcW w:w="3036" w:type="dxa"/>
          </w:tcPr>
          <w:p w14:paraId="3DE62FC2" w14:textId="0DC28372" w:rsidR="00457E6F" w:rsidRPr="00146626" w:rsidRDefault="00457E6F" w:rsidP="001A14ED">
            <w:pPr>
              <w:rPr>
                <w:rFonts w:cs="Arial"/>
                <w:color w:val="auto"/>
                <w:sz w:val="20"/>
                <w:szCs w:val="20"/>
              </w:rPr>
            </w:pPr>
            <w:r w:rsidRPr="00146626">
              <w:rPr>
                <w:rFonts w:cs="Arial"/>
                <w:color w:val="auto"/>
                <w:sz w:val="20"/>
                <w:szCs w:val="20"/>
              </w:rPr>
              <w:t>8.7</w:t>
            </w:r>
          </w:p>
        </w:tc>
        <w:tc>
          <w:tcPr>
            <w:tcW w:w="5890" w:type="dxa"/>
          </w:tcPr>
          <w:p w14:paraId="42C307DC" w14:textId="1657B314" w:rsidR="00457E6F" w:rsidRPr="00146626" w:rsidRDefault="00457E6F" w:rsidP="001A14ED">
            <w:pPr>
              <w:rPr>
                <w:rFonts w:cs="Arial"/>
                <w:color w:val="auto"/>
                <w:sz w:val="20"/>
                <w:szCs w:val="20"/>
              </w:rPr>
            </w:pPr>
            <w:r w:rsidRPr="00146626">
              <w:rPr>
                <w:rFonts w:cs="Arial"/>
                <w:color w:val="auto"/>
                <w:sz w:val="20"/>
                <w:szCs w:val="20"/>
              </w:rPr>
              <w:t>BRAND LANDTANK 203</w:t>
            </w:r>
          </w:p>
        </w:tc>
      </w:tr>
      <w:tr w:rsidR="00457E6F" w:rsidRPr="000B11EF" w14:paraId="20A258C4" w14:textId="77777777" w:rsidTr="00457E6F">
        <w:tc>
          <w:tcPr>
            <w:tcW w:w="3036" w:type="dxa"/>
            <w:shd w:val="clear" w:color="auto" w:fill="auto"/>
          </w:tcPr>
          <w:p w14:paraId="2F32374D" w14:textId="0778AA7F" w:rsidR="00457E6F" w:rsidRPr="00146626" w:rsidRDefault="00457E6F" w:rsidP="001A14ED">
            <w:pPr>
              <w:rPr>
                <w:rFonts w:cs="Arial"/>
                <w:color w:val="auto"/>
                <w:sz w:val="20"/>
                <w:szCs w:val="20"/>
              </w:rPr>
            </w:pPr>
            <w:r w:rsidRPr="00146626">
              <w:rPr>
                <w:rFonts w:cs="Arial"/>
                <w:color w:val="auto"/>
                <w:sz w:val="20"/>
                <w:szCs w:val="20"/>
              </w:rPr>
              <w:t>8.8</w:t>
            </w:r>
          </w:p>
        </w:tc>
        <w:tc>
          <w:tcPr>
            <w:tcW w:w="5890" w:type="dxa"/>
            <w:shd w:val="clear" w:color="auto" w:fill="auto"/>
          </w:tcPr>
          <w:p w14:paraId="34803EE5" w14:textId="270CD798" w:rsidR="00457E6F" w:rsidRPr="00146626" w:rsidRDefault="00457E6F" w:rsidP="001A14ED">
            <w:pPr>
              <w:rPr>
                <w:rFonts w:cs="Arial"/>
                <w:color w:val="auto"/>
                <w:sz w:val="20"/>
                <w:szCs w:val="20"/>
              </w:rPr>
            </w:pPr>
            <w:r w:rsidRPr="00146626">
              <w:rPr>
                <w:rFonts w:cs="Arial"/>
                <w:color w:val="auto"/>
                <w:sz w:val="20"/>
                <w:szCs w:val="20"/>
              </w:rPr>
              <w:t>BRAND LANDTANK 301</w:t>
            </w:r>
          </w:p>
        </w:tc>
      </w:tr>
      <w:tr w:rsidR="00457E6F" w:rsidRPr="000B11EF" w14:paraId="4AED88C2" w14:textId="77777777" w:rsidTr="00457E6F">
        <w:tc>
          <w:tcPr>
            <w:tcW w:w="3036" w:type="dxa"/>
            <w:shd w:val="clear" w:color="auto" w:fill="auto"/>
          </w:tcPr>
          <w:p w14:paraId="0F341F4A" w14:textId="39FE5872" w:rsidR="00457E6F" w:rsidRPr="00146626" w:rsidRDefault="00457E6F" w:rsidP="001A14ED">
            <w:pPr>
              <w:rPr>
                <w:rFonts w:cs="Arial"/>
                <w:color w:val="auto"/>
                <w:sz w:val="20"/>
                <w:szCs w:val="20"/>
              </w:rPr>
            </w:pPr>
            <w:r w:rsidRPr="00146626">
              <w:rPr>
                <w:rFonts w:cs="Arial"/>
                <w:color w:val="auto"/>
                <w:sz w:val="20"/>
                <w:szCs w:val="20"/>
              </w:rPr>
              <w:t>8.9</w:t>
            </w:r>
          </w:p>
        </w:tc>
        <w:tc>
          <w:tcPr>
            <w:tcW w:w="5890" w:type="dxa"/>
            <w:shd w:val="clear" w:color="auto" w:fill="auto"/>
          </w:tcPr>
          <w:p w14:paraId="5DA10351" w14:textId="1D40A562" w:rsidR="00457E6F" w:rsidRPr="00146626" w:rsidRDefault="00457E6F" w:rsidP="001A14ED">
            <w:pPr>
              <w:rPr>
                <w:rFonts w:cs="Arial"/>
                <w:color w:val="auto"/>
                <w:sz w:val="20"/>
                <w:szCs w:val="20"/>
              </w:rPr>
            </w:pPr>
            <w:r w:rsidRPr="00146626">
              <w:rPr>
                <w:rFonts w:cs="Arial"/>
                <w:color w:val="auto"/>
                <w:sz w:val="20"/>
                <w:szCs w:val="20"/>
              </w:rPr>
              <w:t>BRAND LANDTANK 302</w:t>
            </w:r>
          </w:p>
        </w:tc>
      </w:tr>
      <w:tr w:rsidR="00457E6F" w14:paraId="7F578187" w14:textId="77777777" w:rsidTr="00457E6F">
        <w:tc>
          <w:tcPr>
            <w:tcW w:w="3036" w:type="dxa"/>
            <w:shd w:val="clear" w:color="auto" w:fill="auto"/>
          </w:tcPr>
          <w:p w14:paraId="15A4633B" w14:textId="79FAECD8" w:rsidR="00457E6F" w:rsidRPr="00146626" w:rsidRDefault="00457E6F" w:rsidP="001A14ED">
            <w:pPr>
              <w:rPr>
                <w:rFonts w:cs="Arial"/>
                <w:color w:val="auto"/>
                <w:sz w:val="20"/>
                <w:szCs w:val="20"/>
              </w:rPr>
            </w:pPr>
            <w:r w:rsidRPr="00146626">
              <w:rPr>
                <w:rFonts w:cs="Arial"/>
                <w:color w:val="auto"/>
                <w:sz w:val="20"/>
                <w:szCs w:val="20"/>
              </w:rPr>
              <w:t>8.10</w:t>
            </w:r>
          </w:p>
        </w:tc>
        <w:tc>
          <w:tcPr>
            <w:tcW w:w="5890" w:type="dxa"/>
            <w:shd w:val="clear" w:color="auto" w:fill="auto"/>
          </w:tcPr>
          <w:p w14:paraId="5E7F7F5C" w14:textId="697149A6" w:rsidR="00457E6F" w:rsidRPr="00146626" w:rsidRDefault="00457E6F" w:rsidP="001A14ED">
            <w:pPr>
              <w:rPr>
                <w:rFonts w:cs="Arial"/>
                <w:color w:val="auto"/>
                <w:sz w:val="20"/>
                <w:szCs w:val="20"/>
              </w:rPr>
            </w:pPr>
            <w:r w:rsidRPr="00146626">
              <w:rPr>
                <w:rFonts w:cs="Arial"/>
                <w:color w:val="auto"/>
                <w:sz w:val="20"/>
                <w:szCs w:val="20"/>
              </w:rPr>
              <w:t>BRAND LANDTANK 303</w:t>
            </w:r>
          </w:p>
        </w:tc>
      </w:tr>
      <w:tr w:rsidR="00457E6F" w14:paraId="2DAC5688" w14:textId="77777777" w:rsidTr="00457E6F">
        <w:tc>
          <w:tcPr>
            <w:tcW w:w="3036" w:type="dxa"/>
            <w:shd w:val="clear" w:color="auto" w:fill="auto"/>
          </w:tcPr>
          <w:p w14:paraId="5B112641" w14:textId="20178D23" w:rsidR="00457E6F" w:rsidRPr="00146626" w:rsidRDefault="00457E6F" w:rsidP="001A14ED">
            <w:pPr>
              <w:rPr>
                <w:rFonts w:cs="Arial"/>
                <w:color w:val="auto"/>
                <w:sz w:val="20"/>
                <w:szCs w:val="20"/>
              </w:rPr>
            </w:pPr>
            <w:r w:rsidRPr="00146626">
              <w:rPr>
                <w:rFonts w:cs="Arial"/>
                <w:color w:val="auto"/>
                <w:sz w:val="20"/>
                <w:szCs w:val="20"/>
              </w:rPr>
              <w:t>8.11</w:t>
            </w:r>
          </w:p>
        </w:tc>
        <w:tc>
          <w:tcPr>
            <w:tcW w:w="5890" w:type="dxa"/>
            <w:shd w:val="clear" w:color="auto" w:fill="auto"/>
          </w:tcPr>
          <w:p w14:paraId="3BF58286" w14:textId="34007C89" w:rsidR="00457E6F" w:rsidRPr="00146626" w:rsidRDefault="00457E6F" w:rsidP="001A14ED">
            <w:pPr>
              <w:rPr>
                <w:rFonts w:cs="Arial"/>
                <w:color w:val="auto"/>
                <w:sz w:val="20"/>
                <w:szCs w:val="20"/>
              </w:rPr>
            </w:pPr>
            <w:r w:rsidRPr="00146626">
              <w:rPr>
                <w:rFonts w:cs="Arial"/>
                <w:color w:val="auto"/>
                <w:sz w:val="20"/>
                <w:szCs w:val="20"/>
              </w:rPr>
              <w:t>BRAND LANDTANK 304</w:t>
            </w:r>
          </w:p>
        </w:tc>
      </w:tr>
      <w:tr w:rsidR="00457E6F" w14:paraId="19EF6C81" w14:textId="77777777" w:rsidTr="00457E6F">
        <w:tc>
          <w:tcPr>
            <w:tcW w:w="3036" w:type="dxa"/>
            <w:shd w:val="clear" w:color="auto" w:fill="auto"/>
          </w:tcPr>
          <w:p w14:paraId="4780658A" w14:textId="421E1D3C" w:rsidR="00457E6F" w:rsidRPr="00146626" w:rsidRDefault="00457E6F" w:rsidP="001A14ED">
            <w:pPr>
              <w:rPr>
                <w:rFonts w:cs="Arial"/>
                <w:color w:val="auto"/>
                <w:sz w:val="20"/>
                <w:szCs w:val="20"/>
              </w:rPr>
            </w:pPr>
            <w:r w:rsidRPr="00146626">
              <w:rPr>
                <w:rFonts w:cs="Arial"/>
                <w:color w:val="auto"/>
                <w:sz w:val="20"/>
                <w:szCs w:val="20"/>
              </w:rPr>
              <w:t>8.12</w:t>
            </w:r>
          </w:p>
        </w:tc>
        <w:tc>
          <w:tcPr>
            <w:tcW w:w="5890" w:type="dxa"/>
            <w:shd w:val="clear" w:color="auto" w:fill="auto"/>
          </w:tcPr>
          <w:p w14:paraId="23C43993" w14:textId="62A275FF" w:rsidR="00457E6F" w:rsidRPr="00146626" w:rsidRDefault="00457E6F" w:rsidP="001A14ED">
            <w:pPr>
              <w:rPr>
                <w:rFonts w:cs="Arial"/>
                <w:color w:val="auto"/>
                <w:sz w:val="20"/>
                <w:szCs w:val="20"/>
              </w:rPr>
            </w:pPr>
            <w:r w:rsidRPr="00146626">
              <w:rPr>
                <w:rFonts w:cs="Arial"/>
                <w:color w:val="auto"/>
                <w:sz w:val="20"/>
                <w:szCs w:val="20"/>
              </w:rPr>
              <w:t>BRAND LANDTANK 305</w:t>
            </w:r>
          </w:p>
        </w:tc>
      </w:tr>
      <w:tr w:rsidR="00457E6F" w:rsidRPr="000B11EF" w14:paraId="7649E9F2" w14:textId="77777777" w:rsidTr="00457E6F">
        <w:tc>
          <w:tcPr>
            <w:tcW w:w="3036" w:type="dxa"/>
            <w:shd w:val="clear" w:color="auto" w:fill="auto"/>
          </w:tcPr>
          <w:p w14:paraId="11226217" w14:textId="766E55BC" w:rsidR="00457E6F" w:rsidRPr="00146626" w:rsidRDefault="00457E6F" w:rsidP="001A14ED">
            <w:pPr>
              <w:rPr>
                <w:rFonts w:cs="Arial"/>
                <w:color w:val="auto"/>
                <w:sz w:val="20"/>
                <w:szCs w:val="20"/>
              </w:rPr>
            </w:pPr>
            <w:r w:rsidRPr="00146626">
              <w:rPr>
                <w:rFonts w:cs="Arial"/>
                <w:color w:val="auto"/>
                <w:sz w:val="20"/>
                <w:szCs w:val="20"/>
              </w:rPr>
              <w:t>8.13</w:t>
            </w:r>
          </w:p>
        </w:tc>
        <w:tc>
          <w:tcPr>
            <w:tcW w:w="5890" w:type="dxa"/>
            <w:shd w:val="clear" w:color="auto" w:fill="auto"/>
          </w:tcPr>
          <w:p w14:paraId="6F19BBEF" w14:textId="12CC5A0D" w:rsidR="00457E6F" w:rsidRPr="00146626" w:rsidRDefault="00457E6F" w:rsidP="001A14ED">
            <w:pPr>
              <w:rPr>
                <w:rFonts w:cs="Arial"/>
                <w:color w:val="auto"/>
                <w:sz w:val="20"/>
                <w:szCs w:val="20"/>
              </w:rPr>
            </w:pPr>
            <w:r w:rsidRPr="00146626">
              <w:rPr>
                <w:rFonts w:cs="Arial"/>
                <w:color w:val="auto"/>
                <w:sz w:val="20"/>
                <w:szCs w:val="20"/>
              </w:rPr>
              <w:t>BRAND LANDTANK 306</w:t>
            </w:r>
          </w:p>
        </w:tc>
      </w:tr>
      <w:tr w:rsidR="00457E6F" w14:paraId="40744E89" w14:textId="77777777" w:rsidTr="00457E6F">
        <w:tc>
          <w:tcPr>
            <w:tcW w:w="3036" w:type="dxa"/>
            <w:shd w:val="clear" w:color="auto" w:fill="auto"/>
          </w:tcPr>
          <w:p w14:paraId="0CA0D7F6" w14:textId="357B3713" w:rsidR="00457E6F" w:rsidRPr="00146626" w:rsidRDefault="00457E6F" w:rsidP="001A14ED">
            <w:pPr>
              <w:rPr>
                <w:rFonts w:cs="Arial"/>
                <w:color w:val="auto"/>
                <w:sz w:val="20"/>
                <w:szCs w:val="20"/>
              </w:rPr>
            </w:pPr>
            <w:r w:rsidRPr="00146626">
              <w:rPr>
                <w:rFonts w:cs="Arial"/>
                <w:color w:val="auto"/>
                <w:sz w:val="20"/>
                <w:szCs w:val="20"/>
              </w:rPr>
              <w:t>8.14</w:t>
            </w:r>
          </w:p>
        </w:tc>
        <w:tc>
          <w:tcPr>
            <w:tcW w:w="5890" w:type="dxa"/>
            <w:shd w:val="clear" w:color="auto" w:fill="auto"/>
          </w:tcPr>
          <w:p w14:paraId="1189B357" w14:textId="2CC6B90B" w:rsidR="00457E6F" w:rsidRPr="00146626" w:rsidRDefault="00457E6F" w:rsidP="001A14ED">
            <w:pPr>
              <w:rPr>
                <w:rFonts w:cs="Arial"/>
                <w:color w:val="auto"/>
                <w:sz w:val="20"/>
                <w:szCs w:val="20"/>
              </w:rPr>
            </w:pPr>
            <w:r w:rsidRPr="00146626">
              <w:rPr>
                <w:rFonts w:cs="Arial"/>
                <w:color w:val="auto"/>
                <w:sz w:val="20"/>
                <w:szCs w:val="20"/>
              </w:rPr>
              <w:t>BRAND LANDTANK 401</w:t>
            </w:r>
          </w:p>
        </w:tc>
      </w:tr>
      <w:tr w:rsidR="00457E6F" w:rsidRPr="000B11EF" w14:paraId="39375FC9" w14:textId="77777777" w:rsidTr="00457E6F">
        <w:tc>
          <w:tcPr>
            <w:tcW w:w="3036" w:type="dxa"/>
            <w:shd w:val="clear" w:color="auto" w:fill="auto"/>
          </w:tcPr>
          <w:p w14:paraId="48F5AB18" w14:textId="0FB47A66" w:rsidR="00457E6F" w:rsidRPr="00146626" w:rsidRDefault="00457E6F" w:rsidP="001A14ED">
            <w:pPr>
              <w:rPr>
                <w:rFonts w:cs="Arial"/>
                <w:color w:val="auto"/>
                <w:sz w:val="20"/>
                <w:szCs w:val="20"/>
              </w:rPr>
            </w:pPr>
            <w:r w:rsidRPr="00146626">
              <w:rPr>
                <w:rFonts w:cs="Arial"/>
                <w:color w:val="auto"/>
                <w:sz w:val="20"/>
                <w:szCs w:val="20"/>
              </w:rPr>
              <w:t>8.15</w:t>
            </w:r>
          </w:p>
        </w:tc>
        <w:tc>
          <w:tcPr>
            <w:tcW w:w="5890" w:type="dxa"/>
            <w:shd w:val="clear" w:color="auto" w:fill="auto"/>
          </w:tcPr>
          <w:p w14:paraId="13B1A2F2" w14:textId="6AEE0291" w:rsidR="00457E6F" w:rsidRPr="00146626" w:rsidRDefault="00457E6F" w:rsidP="001A14ED">
            <w:pPr>
              <w:rPr>
                <w:rFonts w:cs="Arial"/>
                <w:color w:val="auto"/>
                <w:sz w:val="20"/>
                <w:szCs w:val="20"/>
              </w:rPr>
            </w:pPr>
            <w:r w:rsidRPr="00146626">
              <w:rPr>
                <w:rFonts w:cs="Arial"/>
                <w:color w:val="auto"/>
                <w:sz w:val="20"/>
                <w:szCs w:val="20"/>
              </w:rPr>
              <w:t>BRAND LANDTANK 402</w:t>
            </w:r>
          </w:p>
        </w:tc>
      </w:tr>
      <w:tr w:rsidR="00457E6F" w:rsidRPr="00BD32CF" w14:paraId="7C87930B" w14:textId="77777777" w:rsidTr="00457E6F">
        <w:tc>
          <w:tcPr>
            <w:tcW w:w="3036" w:type="dxa"/>
            <w:shd w:val="clear" w:color="auto" w:fill="auto"/>
          </w:tcPr>
          <w:p w14:paraId="1C627A70" w14:textId="1AD4BF60" w:rsidR="00457E6F" w:rsidRPr="00146626" w:rsidRDefault="00457E6F" w:rsidP="001A14ED">
            <w:pPr>
              <w:rPr>
                <w:rFonts w:cs="Arial"/>
                <w:color w:val="auto"/>
                <w:sz w:val="20"/>
                <w:szCs w:val="20"/>
              </w:rPr>
            </w:pPr>
            <w:r w:rsidRPr="00146626">
              <w:rPr>
                <w:rFonts w:cs="Arial"/>
                <w:color w:val="auto"/>
                <w:sz w:val="20"/>
                <w:szCs w:val="20"/>
              </w:rPr>
              <w:t>8.16</w:t>
            </w:r>
          </w:p>
        </w:tc>
        <w:tc>
          <w:tcPr>
            <w:tcW w:w="5890" w:type="dxa"/>
            <w:shd w:val="clear" w:color="auto" w:fill="auto"/>
          </w:tcPr>
          <w:p w14:paraId="08FFDB0E" w14:textId="2121CC06" w:rsidR="00457E6F" w:rsidRPr="00146626" w:rsidRDefault="00457E6F" w:rsidP="001A14ED">
            <w:pPr>
              <w:rPr>
                <w:rFonts w:cs="Arial"/>
                <w:color w:val="auto"/>
                <w:sz w:val="20"/>
                <w:szCs w:val="20"/>
              </w:rPr>
            </w:pPr>
            <w:r w:rsidRPr="00146626">
              <w:rPr>
                <w:rFonts w:cs="Arial"/>
                <w:color w:val="auto"/>
                <w:sz w:val="20"/>
                <w:szCs w:val="20"/>
              </w:rPr>
              <w:t>BRAND LANDTANK 403</w:t>
            </w:r>
          </w:p>
        </w:tc>
      </w:tr>
      <w:tr w:rsidR="00457E6F" w:rsidRPr="00BD32CF" w14:paraId="17976C5B" w14:textId="77777777" w:rsidTr="00457E6F">
        <w:tc>
          <w:tcPr>
            <w:tcW w:w="3036" w:type="dxa"/>
            <w:shd w:val="clear" w:color="auto" w:fill="auto"/>
          </w:tcPr>
          <w:p w14:paraId="69838FCC" w14:textId="204EE35B" w:rsidR="00457E6F" w:rsidRPr="00146626" w:rsidRDefault="00457E6F" w:rsidP="001A14ED">
            <w:pPr>
              <w:rPr>
                <w:rFonts w:cs="Arial"/>
                <w:color w:val="auto"/>
                <w:sz w:val="20"/>
                <w:szCs w:val="20"/>
              </w:rPr>
            </w:pPr>
            <w:r w:rsidRPr="00146626">
              <w:rPr>
                <w:rFonts w:cs="Arial"/>
                <w:color w:val="auto"/>
                <w:sz w:val="20"/>
                <w:szCs w:val="20"/>
              </w:rPr>
              <w:t>8.17</w:t>
            </w:r>
          </w:p>
        </w:tc>
        <w:tc>
          <w:tcPr>
            <w:tcW w:w="5890" w:type="dxa"/>
            <w:shd w:val="clear" w:color="auto" w:fill="auto"/>
          </w:tcPr>
          <w:p w14:paraId="77306B75" w14:textId="77F03298" w:rsidR="00457E6F" w:rsidRPr="00146626" w:rsidRDefault="00457E6F" w:rsidP="001A14ED">
            <w:pPr>
              <w:rPr>
                <w:rFonts w:cs="Arial"/>
                <w:color w:val="auto"/>
                <w:sz w:val="20"/>
                <w:szCs w:val="20"/>
              </w:rPr>
            </w:pPr>
            <w:r w:rsidRPr="00146626">
              <w:rPr>
                <w:rFonts w:cs="Arial"/>
                <w:color w:val="auto"/>
                <w:sz w:val="20"/>
                <w:szCs w:val="20"/>
              </w:rPr>
              <w:t>BRAND LANDTANK 404</w:t>
            </w:r>
          </w:p>
        </w:tc>
      </w:tr>
      <w:tr w:rsidR="00457E6F" w:rsidRPr="00BD32CF" w14:paraId="661AEF23" w14:textId="77777777" w:rsidTr="00457E6F">
        <w:tc>
          <w:tcPr>
            <w:tcW w:w="3036" w:type="dxa"/>
            <w:shd w:val="clear" w:color="auto" w:fill="auto"/>
          </w:tcPr>
          <w:p w14:paraId="46188099" w14:textId="482A903C" w:rsidR="00457E6F" w:rsidRPr="00146626" w:rsidRDefault="00457E6F" w:rsidP="001A14ED">
            <w:pPr>
              <w:rPr>
                <w:rFonts w:cs="Arial"/>
                <w:color w:val="auto"/>
                <w:sz w:val="20"/>
                <w:szCs w:val="20"/>
              </w:rPr>
            </w:pPr>
            <w:r w:rsidRPr="00146626">
              <w:rPr>
                <w:rFonts w:cs="Arial"/>
                <w:color w:val="auto"/>
                <w:sz w:val="20"/>
                <w:szCs w:val="20"/>
              </w:rPr>
              <w:t>8.18</w:t>
            </w:r>
          </w:p>
        </w:tc>
        <w:tc>
          <w:tcPr>
            <w:tcW w:w="5890" w:type="dxa"/>
            <w:shd w:val="clear" w:color="auto" w:fill="auto"/>
          </w:tcPr>
          <w:p w14:paraId="350A458D" w14:textId="27D7DA3D" w:rsidR="00457E6F" w:rsidRPr="00146626" w:rsidRDefault="00457E6F" w:rsidP="001A14ED">
            <w:pPr>
              <w:rPr>
                <w:rFonts w:cs="Arial"/>
                <w:color w:val="auto"/>
                <w:sz w:val="20"/>
                <w:szCs w:val="20"/>
              </w:rPr>
            </w:pPr>
            <w:r w:rsidRPr="00146626">
              <w:rPr>
                <w:rFonts w:cs="Arial"/>
                <w:color w:val="auto"/>
                <w:sz w:val="20"/>
                <w:szCs w:val="20"/>
              </w:rPr>
              <w:t>BRAND LANDTANK 405</w:t>
            </w:r>
          </w:p>
        </w:tc>
      </w:tr>
      <w:tr w:rsidR="00457E6F" w:rsidRPr="00BD32CF" w14:paraId="59F114EF" w14:textId="77777777" w:rsidTr="00457E6F">
        <w:tc>
          <w:tcPr>
            <w:tcW w:w="3036" w:type="dxa"/>
            <w:shd w:val="clear" w:color="auto" w:fill="auto"/>
          </w:tcPr>
          <w:p w14:paraId="2E4009A5" w14:textId="6FD0C31C" w:rsidR="00457E6F" w:rsidRPr="00146626" w:rsidRDefault="00457E6F" w:rsidP="001A14ED">
            <w:pPr>
              <w:rPr>
                <w:rFonts w:cs="Arial"/>
                <w:color w:val="auto"/>
                <w:sz w:val="20"/>
                <w:szCs w:val="20"/>
              </w:rPr>
            </w:pPr>
            <w:r w:rsidRPr="00146626">
              <w:rPr>
                <w:rFonts w:cs="Arial"/>
                <w:color w:val="auto"/>
                <w:sz w:val="20"/>
                <w:szCs w:val="20"/>
              </w:rPr>
              <w:t>8.19</w:t>
            </w:r>
          </w:p>
        </w:tc>
        <w:tc>
          <w:tcPr>
            <w:tcW w:w="5890" w:type="dxa"/>
            <w:shd w:val="clear" w:color="auto" w:fill="auto"/>
          </w:tcPr>
          <w:p w14:paraId="69BEDB54" w14:textId="3414404D" w:rsidR="00457E6F" w:rsidRPr="00146626" w:rsidRDefault="00457E6F" w:rsidP="001A14ED">
            <w:pPr>
              <w:rPr>
                <w:rFonts w:cs="Arial"/>
                <w:color w:val="auto"/>
                <w:sz w:val="20"/>
                <w:szCs w:val="20"/>
              </w:rPr>
            </w:pPr>
            <w:r w:rsidRPr="00146626">
              <w:rPr>
                <w:rFonts w:cs="Arial"/>
                <w:color w:val="auto"/>
                <w:sz w:val="20"/>
                <w:szCs w:val="20"/>
              </w:rPr>
              <w:t>BRAND LANDTANK 406</w:t>
            </w:r>
          </w:p>
        </w:tc>
      </w:tr>
      <w:tr w:rsidR="0042416F" w:rsidRPr="00BD32CF" w14:paraId="4E6C7A8E" w14:textId="77777777" w:rsidTr="00457E6F">
        <w:tc>
          <w:tcPr>
            <w:tcW w:w="3036" w:type="dxa"/>
            <w:shd w:val="clear" w:color="auto" w:fill="auto"/>
          </w:tcPr>
          <w:p w14:paraId="59A4A5C5" w14:textId="18DF30E1" w:rsidR="0042416F" w:rsidRPr="00146626" w:rsidRDefault="0042416F" w:rsidP="001A14ED">
            <w:pPr>
              <w:rPr>
                <w:rFonts w:cs="Arial"/>
                <w:color w:val="auto"/>
                <w:sz w:val="20"/>
                <w:szCs w:val="20"/>
              </w:rPr>
            </w:pPr>
            <w:r w:rsidRPr="00146626">
              <w:rPr>
                <w:rFonts w:cs="Arial"/>
                <w:color w:val="auto"/>
                <w:sz w:val="20"/>
                <w:szCs w:val="20"/>
              </w:rPr>
              <w:t>8.20</w:t>
            </w:r>
          </w:p>
        </w:tc>
        <w:tc>
          <w:tcPr>
            <w:tcW w:w="5890" w:type="dxa"/>
            <w:shd w:val="clear" w:color="auto" w:fill="auto"/>
          </w:tcPr>
          <w:p w14:paraId="1C784E9C" w14:textId="4A5ECD6D" w:rsidR="0042416F" w:rsidRPr="00146626" w:rsidRDefault="0042416F" w:rsidP="001A14ED">
            <w:pPr>
              <w:rPr>
                <w:rFonts w:cs="Arial"/>
                <w:color w:val="auto"/>
                <w:sz w:val="20"/>
                <w:szCs w:val="20"/>
              </w:rPr>
            </w:pPr>
            <w:r w:rsidRPr="00146626">
              <w:rPr>
                <w:rFonts w:cs="Arial"/>
                <w:color w:val="auto"/>
                <w:sz w:val="20"/>
                <w:szCs w:val="20"/>
              </w:rPr>
              <w:t>BRAND LANDTANK 501</w:t>
            </w:r>
          </w:p>
        </w:tc>
      </w:tr>
      <w:tr w:rsidR="0042416F" w:rsidRPr="00BD32CF" w14:paraId="3CD7EA9C" w14:textId="77777777" w:rsidTr="00457E6F">
        <w:tc>
          <w:tcPr>
            <w:tcW w:w="3036" w:type="dxa"/>
            <w:shd w:val="clear" w:color="auto" w:fill="auto"/>
          </w:tcPr>
          <w:p w14:paraId="238AE331" w14:textId="5C2C0042" w:rsidR="0042416F" w:rsidRPr="00146626" w:rsidDel="0042416F" w:rsidRDefault="0042416F" w:rsidP="001A14ED">
            <w:pPr>
              <w:rPr>
                <w:rFonts w:cs="Arial"/>
                <w:color w:val="auto"/>
                <w:sz w:val="20"/>
                <w:szCs w:val="20"/>
              </w:rPr>
            </w:pPr>
            <w:r w:rsidRPr="00146626">
              <w:rPr>
                <w:rFonts w:cs="Arial"/>
                <w:color w:val="auto"/>
                <w:sz w:val="20"/>
                <w:szCs w:val="20"/>
              </w:rPr>
              <w:t>8.21</w:t>
            </w:r>
          </w:p>
        </w:tc>
        <w:tc>
          <w:tcPr>
            <w:tcW w:w="5890" w:type="dxa"/>
            <w:shd w:val="clear" w:color="auto" w:fill="auto"/>
          </w:tcPr>
          <w:p w14:paraId="223A97A2" w14:textId="2461DA99" w:rsidR="0042416F" w:rsidRPr="00146626" w:rsidRDefault="0042416F" w:rsidP="00381B04">
            <w:pPr>
              <w:rPr>
                <w:rFonts w:cs="Arial"/>
                <w:color w:val="auto"/>
                <w:sz w:val="20"/>
                <w:szCs w:val="20"/>
              </w:rPr>
            </w:pPr>
            <w:r w:rsidRPr="00146626">
              <w:rPr>
                <w:rFonts w:cs="Arial"/>
                <w:color w:val="auto"/>
                <w:sz w:val="20"/>
                <w:szCs w:val="20"/>
              </w:rPr>
              <w:t>BRAND LANDTANK 502</w:t>
            </w:r>
          </w:p>
        </w:tc>
      </w:tr>
      <w:tr w:rsidR="0042416F" w:rsidRPr="00BD32CF" w14:paraId="2B09BCD6" w14:textId="77777777" w:rsidTr="00457E6F">
        <w:tc>
          <w:tcPr>
            <w:tcW w:w="3036" w:type="dxa"/>
            <w:shd w:val="clear" w:color="auto" w:fill="auto"/>
          </w:tcPr>
          <w:p w14:paraId="49E44950" w14:textId="67EC70AA" w:rsidR="0042416F" w:rsidRPr="00146626" w:rsidDel="0042416F" w:rsidRDefault="0042416F" w:rsidP="001A14ED">
            <w:pPr>
              <w:rPr>
                <w:rFonts w:cs="Arial"/>
                <w:color w:val="auto"/>
                <w:sz w:val="20"/>
                <w:szCs w:val="20"/>
              </w:rPr>
            </w:pPr>
            <w:r w:rsidRPr="00146626">
              <w:rPr>
                <w:rFonts w:cs="Arial"/>
                <w:color w:val="auto"/>
                <w:sz w:val="20"/>
                <w:szCs w:val="20"/>
              </w:rPr>
              <w:t>8.22</w:t>
            </w:r>
          </w:p>
        </w:tc>
        <w:tc>
          <w:tcPr>
            <w:tcW w:w="5890" w:type="dxa"/>
            <w:shd w:val="clear" w:color="auto" w:fill="auto"/>
          </w:tcPr>
          <w:p w14:paraId="55DD6F75" w14:textId="38479A1E" w:rsidR="0042416F" w:rsidRPr="00146626" w:rsidRDefault="0042416F" w:rsidP="00381B04">
            <w:pPr>
              <w:rPr>
                <w:rFonts w:cs="Arial"/>
                <w:color w:val="auto"/>
                <w:sz w:val="20"/>
                <w:szCs w:val="20"/>
              </w:rPr>
            </w:pPr>
            <w:r w:rsidRPr="00146626">
              <w:rPr>
                <w:rFonts w:cs="Arial"/>
                <w:color w:val="auto"/>
                <w:sz w:val="20"/>
                <w:szCs w:val="20"/>
              </w:rPr>
              <w:t>BRAND LANDTANK 503</w:t>
            </w:r>
          </w:p>
        </w:tc>
      </w:tr>
      <w:tr w:rsidR="0042416F" w:rsidRPr="00BD32CF" w14:paraId="63B478F0" w14:textId="77777777" w:rsidTr="00457E6F">
        <w:tc>
          <w:tcPr>
            <w:tcW w:w="3036" w:type="dxa"/>
            <w:shd w:val="clear" w:color="auto" w:fill="auto"/>
          </w:tcPr>
          <w:p w14:paraId="5813B8F7" w14:textId="16965ECE" w:rsidR="0042416F" w:rsidRPr="00146626" w:rsidDel="0042416F" w:rsidRDefault="0042416F" w:rsidP="001A14ED">
            <w:pPr>
              <w:rPr>
                <w:rFonts w:cs="Arial"/>
                <w:color w:val="auto"/>
                <w:sz w:val="20"/>
                <w:szCs w:val="20"/>
              </w:rPr>
            </w:pPr>
            <w:r w:rsidRPr="00146626">
              <w:rPr>
                <w:rFonts w:cs="Arial"/>
                <w:color w:val="auto"/>
                <w:sz w:val="20"/>
                <w:szCs w:val="20"/>
              </w:rPr>
              <w:t>8.23</w:t>
            </w:r>
          </w:p>
        </w:tc>
        <w:tc>
          <w:tcPr>
            <w:tcW w:w="5890" w:type="dxa"/>
            <w:shd w:val="clear" w:color="auto" w:fill="auto"/>
          </w:tcPr>
          <w:p w14:paraId="07ABC515" w14:textId="05130E25" w:rsidR="0042416F" w:rsidRPr="00146626" w:rsidRDefault="0042416F" w:rsidP="00381B04">
            <w:pPr>
              <w:rPr>
                <w:rFonts w:cs="Arial"/>
                <w:color w:val="auto"/>
                <w:sz w:val="20"/>
                <w:szCs w:val="20"/>
              </w:rPr>
            </w:pPr>
            <w:r w:rsidRPr="00146626">
              <w:rPr>
                <w:rFonts w:cs="Arial"/>
                <w:color w:val="auto"/>
                <w:sz w:val="20"/>
                <w:szCs w:val="20"/>
              </w:rPr>
              <w:t>BRAND SLOPTANK 504</w:t>
            </w:r>
          </w:p>
        </w:tc>
      </w:tr>
      <w:tr w:rsidR="00457E6F" w:rsidRPr="00BD32CF" w14:paraId="3AE4754E" w14:textId="77777777" w:rsidTr="00457E6F">
        <w:tc>
          <w:tcPr>
            <w:tcW w:w="3036" w:type="dxa"/>
            <w:shd w:val="clear" w:color="auto" w:fill="auto"/>
          </w:tcPr>
          <w:p w14:paraId="513C8AC6" w14:textId="590DE72D" w:rsidR="00457E6F" w:rsidRPr="00146626" w:rsidRDefault="0042416F" w:rsidP="001A14ED">
            <w:pPr>
              <w:rPr>
                <w:rFonts w:cs="Arial"/>
                <w:color w:val="auto"/>
                <w:sz w:val="20"/>
                <w:szCs w:val="20"/>
              </w:rPr>
            </w:pPr>
            <w:r w:rsidRPr="00146626">
              <w:rPr>
                <w:rFonts w:cs="Arial"/>
                <w:color w:val="auto"/>
                <w:sz w:val="20"/>
                <w:szCs w:val="20"/>
              </w:rPr>
              <w:t>8.24</w:t>
            </w:r>
          </w:p>
        </w:tc>
        <w:tc>
          <w:tcPr>
            <w:tcW w:w="5890" w:type="dxa"/>
            <w:shd w:val="clear" w:color="auto" w:fill="auto"/>
          </w:tcPr>
          <w:p w14:paraId="1AA4AF44" w14:textId="276BB628" w:rsidR="00457E6F" w:rsidRPr="00146626" w:rsidRDefault="00381B04" w:rsidP="00381B04">
            <w:pPr>
              <w:rPr>
                <w:rFonts w:cs="Arial"/>
                <w:color w:val="auto"/>
                <w:sz w:val="20"/>
                <w:szCs w:val="20"/>
              </w:rPr>
            </w:pPr>
            <w:r w:rsidRPr="00146626">
              <w:rPr>
                <w:rFonts w:cs="Arial"/>
                <w:color w:val="auto"/>
                <w:sz w:val="20"/>
                <w:szCs w:val="20"/>
              </w:rPr>
              <w:t>BRAND ZEESTEIGER (410/210)</w:t>
            </w:r>
          </w:p>
        </w:tc>
      </w:tr>
      <w:tr w:rsidR="00381B04" w:rsidRPr="00BD32CF" w14:paraId="3D099BAF" w14:textId="77777777" w:rsidTr="00457E6F">
        <w:tc>
          <w:tcPr>
            <w:tcW w:w="3036" w:type="dxa"/>
            <w:shd w:val="clear" w:color="auto" w:fill="auto"/>
          </w:tcPr>
          <w:p w14:paraId="6BCFFEBA" w14:textId="056A7C86" w:rsidR="00381B04" w:rsidRPr="00146626" w:rsidRDefault="0042416F" w:rsidP="001A14ED">
            <w:pPr>
              <w:rPr>
                <w:rFonts w:cs="Arial"/>
                <w:color w:val="auto"/>
                <w:sz w:val="20"/>
                <w:szCs w:val="20"/>
              </w:rPr>
            </w:pPr>
            <w:r w:rsidRPr="00146626">
              <w:rPr>
                <w:rFonts w:cs="Arial"/>
                <w:color w:val="auto"/>
                <w:sz w:val="20"/>
                <w:szCs w:val="20"/>
              </w:rPr>
              <w:t>8.25</w:t>
            </w:r>
          </w:p>
        </w:tc>
        <w:tc>
          <w:tcPr>
            <w:tcW w:w="5890" w:type="dxa"/>
            <w:shd w:val="clear" w:color="auto" w:fill="auto"/>
          </w:tcPr>
          <w:p w14:paraId="256C0BB3" w14:textId="1C6AA66D" w:rsidR="00381B04" w:rsidRPr="00146626" w:rsidRDefault="00381B04" w:rsidP="00381B04">
            <w:pPr>
              <w:rPr>
                <w:rFonts w:cs="Arial"/>
                <w:color w:val="auto"/>
                <w:sz w:val="20"/>
                <w:szCs w:val="20"/>
              </w:rPr>
            </w:pPr>
            <w:r w:rsidRPr="00146626">
              <w:rPr>
                <w:rFonts w:cs="Arial"/>
                <w:color w:val="auto"/>
                <w:sz w:val="20"/>
                <w:szCs w:val="20"/>
              </w:rPr>
              <w:t>BRAND/EXPLOSIE TEXASHAVEN</w:t>
            </w:r>
          </w:p>
        </w:tc>
      </w:tr>
      <w:tr w:rsidR="00381B04" w:rsidRPr="00BD32CF" w14:paraId="6727E290" w14:textId="77777777" w:rsidTr="00457E6F">
        <w:tc>
          <w:tcPr>
            <w:tcW w:w="3036" w:type="dxa"/>
            <w:shd w:val="clear" w:color="auto" w:fill="auto"/>
          </w:tcPr>
          <w:p w14:paraId="60DC9821" w14:textId="6137C59E" w:rsidR="00381B04" w:rsidRPr="00146626" w:rsidRDefault="0042416F" w:rsidP="001A14ED">
            <w:pPr>
              <w:rPr>
                <w:rFonts w:cs="Arial"/>
                <w:color w:val="auto"/>
                <w:sz w:val="20"/>
                <w:szCs w:val="20"/>
              </w:rPr>
            </w:pPr>
            <w:r w:rsidRPr="00146626">
              <w:rPr>
                <w:rFonts w:cs="Arial"/>
                <w:color w:val="auto"/>
                <w:sz w:val="20"/>
                <w:szCs w:val="20"/>
              </w:rPr>
              <w:t>8.26</w:t>
            </w:r>
          </w:p>
        </w:tc>
        <w:tc>
          <w:tcPr>
            <w:tcW w:w="5890" w:type="dxa"/>
            <w:shd w:val="clear" w:color="auto" w:fill="auto"/>
          </w:tcPr>
          <w:p w14:paraId="09C50A46" w14:textId="4434C3C8" w:rsidR="00381B04" w:rsidRPr="00146626" w:rsidRDefault="00381B04" w:rsidP="00381B04">
            <w:pPr>
              <w:rPr>
                <w:rFonts w:cs="Arial"/>
                <w:color w:val="auto"/>
                <w:sz w:val="20"/>
                <w:szCs w:val="20"/>
              </w:rPr>
            </w:pPr>
            <w:r w:rsidRPr="00146626">
              <w:rPr>
                <w:rFonts w:cs="Arial"/>
                <w:color w:val="auto"/>
                <w:sz w:val="20"/>
                <w:szCs w:val="20"/>
              </w:rPr>
              <w:t>BRAND/EXPLOSIE VRU</w:t>
            </w:r>
            <w:r w:rsidR="00473F21">
              <w:rPr>
                <w:rFonts w:cs="Arial"/>
                <w:color w:val="auto"/>
                <w:sz w:val="20"/>
                <w:szCs w:val="20"/>
              </w:rPr>
              <w:t xml:space="preserve"> (1)</w:t>
            </w:r>
          </w:p>
        </w:tc>
      </w:tr>
      <w:tr w:rsidR="00577FB0" w:rsidRPr="00BD32CF" w14:paraId="098C7ABD" w14:textId="77777777" w:rsidTr="00457E6F">
        <w:tc>
          <w:tcPr>
            <w:tcW w:w="3036" w:type="dxa"/>
            <w:shd w:val="clear" w:color="auto" w:fill="auto"/>
          </w:tcPr>
          <w:p w14:paraId="520E43D3" w14:textId="33A52D4B" w:rsidR="00577FB0" w:rsidRPr="00146626" w:rsidRDefault="0042416F" w:rsidP="001A14ED">
            <w:pPr>
              <w:rPr>
                <w:rFonts w:cs="Arial"/>
                <w:color w:val="auto"/>
                <w:sz w:val="20"/>
                <w:szCs w:val="20"/>
              </w:rPr>
            </w:pPr>
            <w:r w:rsidRPr="00146626">
              <w:rPr>
                <w:rFonts w:cs="Arial"/>
                <w:color w:val="auto"/>
                <w:sz w:val="20"/>
                <w:szCs w:val="20"/>
              </w:rPr>
              <w:t>8.27</w:t>
            </w:r>
          </w:p>
        </w:tc>
        <w:tc>
          <w:tcPr>
            <w:tcW w:w="5890" w:type="dxa"/>
            <w:shd w:val="clear" w:color="auto" w:fill="auto"/>
          </w:tcPr>
          <w:p w14:paraId="084CE8D2" w14:textId="2D172DBB" w:rsidR="00577FB0" w:rsidRPr="00146626" w:rsidRDefault="00577FB0" w:rsidP="00381B04">
            <w:pPr>
              <w:rPr>
                <w:rFonts w:cs="Arial"/>
                <w:color w:val="auto"/>
                <w:sz w:val="20"/>
                <w:szCs w:val="20"/>
              </w:rPr>
            </w:pPr>
            <w:r w:rsidRPr="00146626">
              <w:rPr>
                <w:rFonts w:cs="Arial"/>
                <w:color w:val="auto"/>
                <w:sz w:val="20"/>
                <w:szCs w:val="20"/>
              </w:rPr>
              <w:t>BRAND NABIJ TANKWAGEN AREA 400</w:t>
            </w:r>
          </w:p>
        </w:tc>
      </w:tr>
      <w:tr w:rsidR="00577FB0" w:rsidRPr="00BD32CF" w14:paraId="45581C39" w14:textId="77777777" w:rsidTr="00457E6F">
        <w:tc>
          <w:tcPr>
            <w:tcW w:w="3036" w:type="dxa"/>
            <w:shd w:val="clear" w:color="auto" w:fill="auto"/>
          </w:tcPr>
          <w:p w14:paraId="725EBF60" w14:textId="62C7697D" w:rsidR="00577FB0" w:rsidRPr="00146626" w:rsidRDefault="0042416F" w:rsidP="001A14ED">
            <w:pPr>
              <w:rPr>
                <w:rFonts w:cs="Arial"/>
                <w:color w:val="auto"/>
                <w:sz w:val="20"/>
                <w:szCs w:val="20"/>
              </w:rPr>
            </w:pPr>
            <w:r w:rsidRPr="00146626">
              <w:rPr>
                <w:rFonts w:cs="Arial"/>
                <w:color w:val="auto"/>
                <w:sz w:val="20"/>
                <w:szCs w:val="20"/>
              </w:rPr>
              <w:t>8.28</w:t>
            </w:r>
          </w:p>
        </w:tc>
        <w:tc>
          <w:tcPr>
            <w:tcW w:w="5890" w:type="dxa"/>
            <w:shd w:val="clear" w:color="auto" w:fill="auto"/>
          </w:tcPr>
          <w:p w14:paraId="37E0C7A7" w14:textId="0EDF1920" w:rsidR="00577FB0" w:rsidRPr="00146626" w:rsidRDefault="00577FB0" w:rsidP="00381B04">
            <w:pPr>
              <w:rPr>
                <w:rFonts w:cs="Arial"/>
                <w:color w:val="auto"/>
                <w:sz w:val="20"/>
                <w:szCs w:val="20"/>
              </w:rPr>
            </w:pPr>
            <w:r w:rsidRPr="00146626">
              <w:rPr>
                <w:rFonts w:cs="Arial"/>
                <w:color w:val="auto"/>
                <w:sz w:val="20"/>
                <w:szCs w:val="20"/>
              </w:rPr>
              <w:t>BRAND MANIFOLD 400</w:t>
            </w:r>
          </w:p>
        </w:tc>
      </w:tr>
      <w:tr w:rsidR="00E1126D" w:rsidRPr="00BD32CF" w14:paraId="0F372CBB" w14:textId="77777777" w:rsidTr="00457E6F">
        <w:tc>
          <w:tcPr>
            <w:tcW w:w="3036" w:type="dxa"/>
            <w:shd w:val="clear" w:color="auto" w:fill="auto"/>
          </w:tcPr>
          <w:p w14:paraId="649D6D77" w14:textId="1726D90C" w:rsidR="00E1126D" w:rsidRPr="00146626" w:rsidRDefault="0042416F" w:rsidP="001A14ED">
            <w:pPr>
              <w:rPr>
                <w:rFonts w:cs="Arial"/>
                <w:color w:val="auto"/>
                <w:sz w:val="20"/>
                <w:szCs w:val="20"/>
              </w:rPr>
            </w:pPr>
            <w:r w:rsidRPr="00146626">
              <w:rPr>
                <w:rFonts w:cs="Arial"/>
                <w:color w:val="auto"/>
                <w:sz w:val="20"/>
                <w:szCs w:val="20"/>
              </w:rPr>
              <w:t>8.29</w:t>
            </w:r>
          </w:p>
        </w:tc>
        <w:tc>
          <w:tcPr>
            <w:tcW w:w="5890" w:type="dxa"/>
            <w:shd w:val="clear" w:color="auto" w:fill="auto"/>
          </w:tcPr>
          <w:p w14:paraId="067D47C6" w14:textId="486165C5" w:rsidR="00E1126D" w:rsidRPr="00146626" w:rsidRDefault="005E7A8F" w:rsidP="00381B04">
            <w:pPr>
              <w:rPr>
                <w:rFonts w:cs="Arial"/>
                <w:color w:val="auto"/>
                <w:sz w:val="20"/>
                <w:szCs w:val="20"/>
              </w:rPr>
            </w:pPr>
            <w:r w:rsidRPr="00146626">
              <w:rPr>
                <w:rFonts w:cs="Arial"/>
                <w:color w:val="auto"/>
                <w:sz w:val="20"/>
                <w:szCs w:val="20"/>
              </w:rPr>
              <w:t xml:space="preserve">TANKPUTBRAND </w:t>
            </w:r>
            <w:r w:rsidR="00805FC1" w:rsidRPr="00146626">
              <w:rPr>
                <w:rFonts w:cs="Arial"/>
                <w:color w:val="auto"/>
                <w:sz w:val="20"/>
                <w:szCs w:val="20"/>
              </w:rPr>
              <w:t>1</w:t>
            </w:r>
            <w:r w:rsidRPr="00146626">
              <w:rPr>
                <w:rFonts w:cs="Arial"/>
                <w:color w:val="auto"/>
                <w:sz w:val="20"/>
                <w:szCs w:val="20"/>
              </w:rPr>
              <w:t>00</w:t>
            </w:r>
          </w:p>
        </w:tc>
      </w:tr>
      <w:tr w:rsidR="00805FC1" w:rsidRPr="00BD32CF" w14:paraId="0DE1BD6C" w14:textId="77777777" w:rsidTr="00457E6F">
        <w:tc>
          <w:tcPr>
            <w:tcW w:w="3036" w:type="dxa"/>
            <w:shd w:val="clear" w:color="auto" w:fill="auto"/>
          </w:tcPr>
          <w:p w14:paraId="3599A15D" w14:textId="3D2C3C12" w:rsidR="00805FC1" w:rsidRPr="00146626" w:rsidRDefault="0042416F" w:rsidP="001A14ED">
            <w:pPr>
              <w:rPr>
                <w:rFonts w:cs="Arial"/>
                <w:color w:val="auto"/>
                <w:sz w:val="20"/>
                <w:szCs w:val="20"/>
              </w:rPr>
            </w:pPr>
            <w:r w:rsidRPr="00146626">
              <w:rPr>
                <w:rFonts w:cs="Arial"/>
                <w:color w:val="auto"/>
                <w:sz w:val="20"/>
                <w:szCs w:val="20"/>
              </w:rPr>
              <w:t>8.30</w:t>
            </w:r>
          </w:p>
        </w:tc>
        <w:tc>
          <w:tcPr>
            <w:tcW w:w="5890" w:type="dxa"/>
            <w:shd w:val="clear" w:color="auto" w:fill="auto"/>
          </w:tcPr>
          <w:p w14:paraId="61D04486" w14:textId="5C256F60" w:rsidR="00805FC1" w:rsidRPr="00146626" w:rsidRDefault="00805FC1" w:rsidP="00381B04">
            <w:pPr>
              <w:rPr>
                <w:rFonts w:cs="Arial"/>
                <w:color w:val="auto"/>
                <w:sz w:val="20"/>
                <w:szCs w:val="20"/>
              </w:rPr>
            </w:pPr>
            <w:r w:rsidRPr="00146626">
              <w:rPr>
                <w:rFonts w:cs="Arial"/>
                <w:color w:val="auto"/>
                <w:sz w:val="20"/>
                <w:szCs w:val="20"/>
              </w:rPr>
              <w:t>TANKPUTBRAND 200</w:t>
            </w:r>
          </w:p>
        </w:tc>
      </w:tr>
      <w:tr w:rsidR="00805FC1" w:rsidRPr="00BD32CF" w14:paraId="141B177C" w14:textId="77777777" w:rsidTr="00457E6F">
        <w:tc>
          <w:tcPr>
            <w:tcW w:w="3036" w:type="dxa"/>
            <w:shd w:val="clear" w:color="auto" w:fill="auto"/>
          </w:tcPr>
          <w:p w14:paraId="3F86C45F" w14:textId="18D5CCD9" w:rsidR="00805FC1" w:rsidRPr="00146626" w:rsidRDefault="0042416F" w:rsidP="00805FC1">
            <w:pPr>
              <w:rPr>
                <w:rFonts w:cs="Arial"/>
                <w:color w:val="auto"/>
                <w:sz w:val="20"/>
                <w:szCs w:val="20"/>
              </w:rPr>
            </w:pPr>
            <w:r w:rsidRPr="00146626">
              <w:rPr>
                <w:rFonts w:cs="Arial"/>
                <w:color w:val="auto"/>
                <w:sz w:val="20"/>
                <w:szCs w:val="20"/>
              </w:rPr>
              <w:t>8.31</w:t>
            </w:r>
          </w:p>
        </w:tc>
        <w:tc>
          <w:tcPr>
            <w:tcW w:w="5890" w:type="dxa"/>
            <w:shd w:val="clear" w:color="auto" w:fill="auto"/>
          </w:tcPr>
          <w:p w14:paraId="3028463B" w14:textId="5B2D1611" w:rsidR="00805FC1" w:rsidRPr="00146626" w:rsidRDefault="00805FC1" w:rsidP="00805FC1">
            <w:pPr>
              <w:rPr>
                <w:rFonts w:cs="Arial"/>
                <w:color w:val="auto"/>
                <w:sz w:val="20"/>
                <w:szCs w:val="20"/>
              </w:rPr>
            </w:pPr>
            <w:r w:rsidRPr="00146626">
              <w:rPr>
                <w:rFonts w:cs="Arial"/>
                <w:color w:val="auto"/>
                <w:sz w:val="20"/>
                <w:szCs w:val="20"/>
              </w:rPr>
              <w:t>TANKPUTBRAND 300</w:t>
            </w:r>
          </w:p>
        </w:tc>
      </w:tr>
      <w:tr w:rsidR="00805FC1" w:rsidRPr="00BD32CF" w14:paraId="36E0E85B" w14:textId="77777777" w:rsidTr="00457E6F">
        <w:tc>
          <w:tcPr>
            <w:tcW w:w="3036" w:type="dxa"/>
            <w:shd w:val="clear" w:color="auto" w:fill="auto"/>
          </w:tcPr>
          <w:p w14:paraId="07FF3FFC" w14:textId="3F860A9E" w:rsidR="00805FC1" w:rsidRPr="00146626" w:rsidRDefault="0042416F" w:rsidP="00805FC1">
            <w:pPr>
              <w:rPr>
                <w:rFonts w:cs="Arial"/>
                <w:color w:val="auto"/>
                <w:sz w:val="20"/>
                <w:szCs w:val="20"/>
              </w:rPr>
            </w:pPr>
            <w:r w:rsidRPr="00146626">
              <w:rPr>
                <w:rFonts w:cs="Arial"/>
                <w:color w:val="auto"/>
                <w:sz w:val="20"/>
                <w:szCs w:val="20"/>
              </w:rPr>
              <w:t>8.32</w:t>
            </w:r>
          </w:p>
        </w:tc>
        <w:tc>
          <w:tcPr>
            <w:tcW w:w="5890" w:type="dxa"/>
            <w:shd w:val="clear" w:color="auto" w:fill="auto"/>
          </w:tcPr>
          <w:p w14:paraId="66466D6D" w14:textId="3EA35FEA" w:rsidR="00805FC1" w:rsidRPr="00146626" w:rsidRDefault="0042416F" w:rsidP="00805FC1">
            <w:pPr>
              <w:rPr>
                <w:rFonts w:cs="Arial"/>
                <w:color w:val="auto"/>
                <w:sz w:val="20"/>
                <w:szCs w:val="20"/>
              </w:rPr>
            </w:pPr>
            <w:r w:rsidRPr="00146626">
              <w:rPr>
                <w:rFonts w:cs="Arial"/>
                <w:color w:val="auto"/>
                <w:sz w:val="20"/>
                <w:szCs w:val="20"/>
              </w:rPr>
              <w:t>TANKPUTBRAND 400</w:t>
            </w:r>
          </w:p>
        </w:tc>
      </w:tr>
      <w:tr w:rsidR="0042416F" w:rsidRPr="00BD32CF" w14:paraId="4A629090" w14:textId="77777777" w:rsidTr="00457E6F">
        <w:tc>
          <w:tcPr>
            <w:tcW w:w="3036" w:type="dxa"/>
            <w:shd w:val="clear" w:color="auto" w:fill="auto"/>
          </w:tcPr>
          <w:p w14:paraId="734A93E7" w14:textId="510C4A1F" w:rsidR="0042416F" w:rsidRPr="00146626" w:rsidRDefault="0042416F" w:rsidP="00805FC1">
            <w:pPr>
              <w:rPr>
                <w:rFonts w:cs="Arial"/>
                <w:color w:val="auto"/>
                <w:sz w:val="20"/>
                <w:szCs w:val="20"/>
              </w:rPr>
            </w:pPr>
            <w:r w:rsidRPr="00146626">
              <w:rPr>
                <w:rFonts w:cs="Arial"/>
                <w:color w:val="auto"/>
                <w:sz w:val="20"/>
                <w:szCs w:val="20"/>
              </w:rPr>
              <w:t>8.33</w:t>
            </w:r>
          </w:p>
        </w:tc>
        <w:tc>
          <w:tcPr>
            <w:tcW w:w="5890" w:type="dxa"/>
            <w:shd w:val="clear" w:color="auto" w:fill="auto"/>
          </w:tcPr>
          <w:p w14:paraId="0F18EDAC" w14:textId="49610178" w:rsidR="0042416F" w:rsidRPr="00146626" w:rsidRDefault="0042416F" w:rsidP="00805FC1">
            <w:pPr>
              <w:rPr>
                <w:rFonts w:cs="Arial"/>
                <w:color w:val="auto"/>
                <w:sz w:val="20"/>
                <w:szCs w:val="20"/>
              </w:rPr>
            </w:pPr>
            <w:r w:rsidRPr="00146626">
              <w:rPr>
                <w:rFonts w:cs="Arial"/>
                <w:color w:val="auto"/>
                <w:sz w:val="20"/>
                <w:szCs w:val="20"/>
              </w:rPr>
              <w:t>TANKPUTBRAND 500</w:t>
            </w:r>
          </w:p>
        </w:tc>
      </w:tr>
      <w:tr w:rsidR="0042416F" w:rsidRPr="00BD32CF" w14:paraId="2858659F" w14:textId="77777777" w:rsidTr="00457E6F">
        <w:tc>
          <w:tcPr>
            <w:tcW w:w="3036" w:type="dxa"/>
            <w:shd w:val="clear" w:color="auto" w:fill="auto"/>
          </w:tcPr>
          <w:p w14:paraId="793396B8" w14:textId="72407141" w:rsidR="0042416F" w:rsidRPr="00146626" w:rsidDel="0042416F" w:rsidRDefault="0042416F" w:rsidP="00805FC1">
            <w:pPr>
              <w:rPr>
                <w:rFonts w:cs="Arial"/>
                <w:color w:val="auto"/>
                <w:sz w:val="20"/>
                <w:szCs w:val="20"/>
              </w:rPr>
            </w:pPr>
            <w:r w:rsidRPr="00146626">
              <w:rPr>
                <w:rFonts w:cs="Arial"/>
                <w:color w:val="auto"/>
                <w:sz w:val="20"/>
                <w:szCs w:val="20"/>
              </w:rPr>
              <w:t>8.34</w:t>
            </w:r>
          </w:p>
        </w:tc>
        <w:tc>
          <w:tcPr>
            <w:tcW w:w="5890" w:type="dxa"/>
            <w:shd w:val="clear" w:color="auto" w:fill="auto"/>
          </w:tcPr>
          <w:p w14:paraId="4B2A1445" w14:textId="1488B51D" w:rsidR="0042416F" w:rsidRPr="00146626" w:rsidRDefault="0042416F" w:rsidP="00805FC1">
            <w:pPr>
              <w:rPr>
                <w:rFonts w:cs="Arial"/>
                <w:color w:val="auto"/>
                <w:sz w:val="20"/>
                <w:szCs w:val="20"/>
              </w:rPr>
            </w:pPr>
            <w:r w:rsidRPr="00146626">
              <w:rPr>
                <w:rFonts w:cs="Arial"/>
                <w:color w:val="auto"/>
                <w:sz w:val="20"/>
                <w:szCs w:val="20"/>
              </w:rPr>
              <w:t>BRAND NABIJ TREIN VERLADING</w:t>
            </w:r>
          </w:p>
        </w:tc>
      </w:tr>
      <w:tr w:rsidR="0042416F" w:rsidRPr="00BD32CF" w14:paraId="68927935" w14:textId="77777777" w:rsidTr="00457E6F">
        <w:tc>
          <w:tcPr>
            <w:tcW w:w="3036" w:type="dxa"/>
            <w:shd w:val="clear" w:color="auto" w:fill="auto"/>
          </w:tcPr>
          <w:p w14:paraId="22518937" w14:textId="6EBD759B" w:rsidR="0042416F" w:rsidRPr="00146626" w:rsidDel="0042416F" w:rsidRDefault="0042416F" w:rsidP="00805FC1">
            <w:pPr>
              <w:rPr>
                <w:rFonts w:cs="Arial"/>
                <w:color w:val="auto"/>
                <w:sz w:val="20"/>
                <w:szCs w:val="20"/>
              </w:rPr>
            </w:pPr>
            <w:r w:rsidRPr="00146626">
              <w:rPr>
                <w:rFonts w:cs="Arial"/>
                <w:color w:val="auto"/>
                <w:sz w:val="20"/>
                <w:szCs w:val="20"/>
              </w:rPr>
              <w:t>8.35</w:t>
            </w:r>
          </w:p>
        </w:tc>
        <w:tc>
          <w:tcPr>
            <w:tcW w:w="5890" w:type="dxa"/>
            <w:shd w:val="clear" w:color="auto" w:fill="auto"/>
          </w:tcPr>
          <w:p w14:paraId="2D09B5DC" w14:textId="7FD80C08" w:rsidR="0042416F" w:rsidRPr="00146626" w:rsidRDefault="0042416F" w:rsidP="00805FC1">
            <w:pPr>
              <w:rPr>
                <w:rFonts w:cs="Arial"/>
                <w:color w:val="auto"/>
                <w:sz w:val="20"/>
                <w:szCs w:val="20"/>
              </w:rPr>
            </w:pPr>
            <w:r w:rsidRPr="00146626">
              <w:rPr>
                <w:rFonts w:cs="Arial"/>
                <w:color w:val="auto"/>
                <w:sz w:val="20"/>
                <w:szCs w:val="20"/>
              </w:rPr>
              <w:t>BRAND NABIJ MANIFOLD PUT 500</w:t>
            </w:r>
          </w:p>
        </w:tc>
      </w:tr>
      <w:tr w:rsidR="00473F21" w:rsidRPr="00BD32CF" w14:paraId="2A9FD0FA" w14:textId="77777777" w:rsidTr="00457E6F">
        <w:tc>
          <w:tcPr>
            <w:tcW w:w="3036" w:type="dxa"/>
            <w:shd w:val="clear" w:color="auto" w:fill="auto"/>
          </w:tcPr>
          <w:p w14:paraId="3D5404B9" w14:textId="3AD1E7B6" w:rsidR="00473F21" w:rsidRPr="00146626" w:rsidRDefault="00473F21" w:rsidP="00805FC1">
            <w:pPr>
              <w:rPr>
                <w:rFonts w:cs="Arial"/>
                <w:color w:val="auto"/>
                <w:sz w:val="20"/>
                <w:szCs w:val="20"/>
              </w:rPr>
            </w:pPr>
            <w:r>
              <w:rPr>
                <w:rFonts w:cs="Arial"/>
                <w:color w:val="auto"/>
                <w:sz w:val="20"/>
                <w:szCs w:val="20"/>
              </w:rPr>
              <w:t>8.36</w:t>
            </w:r>
          </w:p>
        </w:tc>
        <w:tc>
          <w:tcPr>
            <w:tcW w:w="5890" w:type="dxa"/>
            <w:shd w:val="clear" w:color="auto" w:fill="auto"/>
          </w:tcPr>
          <w:p w14:paraId="5B4614FB" w14:textId="23B5760A" w:rsidR="00473F21" w:rsidRPr="00146626" w:rsidRDefault="00473F21" w:rsidP="00805FC1">
            <w:pPr>
              <w:rPr>
                <w:rFonts w:cs="Arial"/>
                <w:color w:val="auto"/>
                <w:sz w:val="20"/>
                <w:szCs w:val="20"/>
              </w:rPr>
            </w:pPr>
            <w:r w:rsidRPr="00146626">
              <w:rPr>
                <w:rFonts w:cs="Arial"/>
                <w:color w:val="auto"/>
                <w:sz w:val="20"/>
                <w:szCs w:val="20"/>
              </w:rPr>
              <w:t>BRAND/EXPLOSIE VRU</w:t>
            </w:r>
            <w:r>
              <w:rPr>
                <w:rFonts w:cs="Arial"/>
                <w:color w:val="auto"/>
                <w:sz w:val="20"/>
                <w:szCs w:val="20"/>
              </w:rPr>
              <w:t xml:space="preserve"> (2)</w:t>
            </w:r>
          </w:p>
        </w:tc>
      </w:tr>
      <w:tr w:rsidR="00805FC1" w:rsidRPr="00BD32CF" w14:paraId="67C785F8" w14:textId="77777777" w:rsidTr="00457E6F">
        <w:tc>
          <w:tcPr>
            <w:tcW w:w="3036" w:type="dxa"/>
            <w:shd w:val="clear" w:color="auto" w:fill="auto"/>
          </w:tcPr>
          <w:p w14:paraId="22DA12BF" w14:textId="1848FAFE" w:rsidR="00805FC1" w:rsidRPr="00146626" w:rsidRDefault="0042416F" w:rsidP="00805FC1">
            <w:pPr>
              <w:rPr>
                <w:rFonts w:cs="Arial"/>
                <w:color w:val="auto"/>
                <w:sz w:val="20"/>
                <w:szCs w:val="20"/>
              </w:rPr>
            </w:pPr>
            <w:r w:rsidRPr="00146626">
              <w:rPr>
                <w:rFonts w:cs="Arial"/>
                <w:color w:val="auto"/>
                <w:sz w:val="20"/>
                <w:szCs w:val="20"/>
              </w:rPr>
              <w:t>8.3</w:t>
            </w:r>
            <w:r w:rsidR="00473F21">
              <w:rPr>
                <w:rFonts w:cs="Arial"/>
                <w:color w:val="auto"/>
                <w:sz w:val="20"/>
                <w:szCs w:val="20"/>
              </w:rPr>
              <w:t>7</w:t>
            </w:r>
          </w:p>
        </w:tc>
        <w:tc>
          <w:tcPr>
            <w:tcW w:w="5890" w:type="dxa"/>
            <w:shd w:val="clear" w:color="auto" w:fill="auto"/>
          </w:tcPr>
          <w:p w14:paraId="230DE99A" w14:textId="63EEE186" w:rsidR="00805FC1" w:rsidRPr="00146626" w:rsidRDefault="00805FC1" w:rsidP="00805FC1">
            <w:pPr>
              <w:rPr>
                <w:rFonts w:cs="Arial"/>
                <w:color w:val="auto"/>
                <w:sz w:val="20"/>
                <w:szCs w:val="20"/>
              </w:rPr>
            </w:pPr>
            <w:r w:rsidRPr="00146626">
              <w:rPr>
                <w:rFonts w:cs="Arial"/>
                <w:color w:val="auto"/>
                <w:sz w:val="20"/>
                <w:szCs w:val="20"/>
              </w:rPr>
              <w:t>BRAND BIJ OILTANKING</w:t>
            </w:r>
          </w:p>
        </w:tc>
      </w:tr>
      <w:tr w:rsidR="00805FC1" w:rsidRPr="00BD32CF" w14:paraId="4109460B" w14:textId="77777777" w:rsidTr="00457E6F">
        <w:tc>
          <w:tcPr>
            <w:tcW w:w="3036" w:type="dxa"/>
            <w:shd w:val="clear" w:color="auto" w:fill="auto"/>
          </w:tcPr>
          <w:p w14:paraId="1D34FCAC" w14:textId="7C766369" w:rsidR="00805FC1" w:rsidRPr="00146626" w:rsidRDefault="0042416F" w:rsidP="00805FC1">
            <w:pPr>
              <w:rPr>
                <w:rFonts w:cs="Arial"/>
                <w:color w:val="auto"/>
                <w:sz w:val="20"/>
                <w:szCs w:val="20"/>
              </w:rPr>
            </w:pPr>
            <w:r w:rsidRPr="00146626">
              <w:rPr>
                <w:rFonts w:cs="Arial"/>
                <w:color w:val="auto"/>
                <w:sz w:val="20"/>
                <w:szCs w:val="20"/>
              </w:rPr>
              <w:t>8.3</w:t>
            </w:r>
            <w:r w:rsidR="00473F21">
              <w:rPr>
                <w:rFonts w:cs="Arial"/>
                <w:color w:val="auto"/>
                <w:sz w:val="20"/>
                <w:szCs w:val="20"/>
              </w:rPr>
              <w:t>8</w:t>
            </w:r>
          </w:p>
        </w:tc>
        <w:tc>
          <w:tcPr>
            <w:tcW w:w="5890" w:type="dxa"/>
            <w:shd w:val="clear" w:color="auto" w:fill="auto"/>
          </w:tcPr>
          <w:p w14:paraId="14CE1506" w14:textId="616A84EF" w:rsidR="00805FC1" w:rsidRPr="00146626" w:rsidRDefault="00805FC1" w:rsidP="00805FC1">
            <w:pPr>
              <w:rPr>
                <w:rFonts w:cs="Arial"/>
                <w:color w:val="auto"/>
                <w:sz w:val="20"/>
                <w:szCs w:val="20"/>
              </w:rPr>
            </w:pPr>
            <w:r w:rsidRPr="00146626">
              <w:rPr>
                <w:rFonts w:cs="Arial"/>
                <w:color w:val="auto"/>
                <w:sz w:val="20"/>
                <w:szCs w:val="20"/>
              </w:rPr>
              <w:t>BRAND/EXPLOSIE BIJ ZENITH</w:t>
            </w:r>
          </w:p>
        </w:tc>
      </w:tr>
      <w:tr w:rsidR="00805FC1" w:rsidRPr="00BD32CF" w14:paraId="098CA32F" w14:textId="77777777" w:rsidTr="00457E6F">
        <w:tc>
          <w:tcPr>
            <w:tcW w:w="3036" w:type="dxa"/>
            <w:shd w:val="clear" w:color="auto" w:fill="auto"/>
          </w:tcPr>
          <w:p w14:paraId="77703BB3" w14:textId="362C871E" w:rsidR="00805FC1" w:rsidRPr="00146626" w:rsidRDefault="0042416F" w:rsidP="00805FC1">
            <w:pPr>
              <w:rPr>
                <w:rFonts w:cs="Arial"/>
                <w:color w:val="auto"/>
                <w:sz w:val="20"/>
                <w:szCs w:val="20"/>
              </w:rPr>
            </w:pPr>
            <w:r w:rsidRPr="00146626">
              <w:rPr>
                <w:rFonts w:cs="Arial"/>
                <w:color w:val="auto"/>
                <w:sz w:val="20"/>
                <w:szCs w:val="20"/>
              </w:rPr>
              <w:t>8.3</w:t>
            </w:r>
            <w:r w:rsidR="00473F21">
              <w:rPr>
                <w:rFonts w:cs="Arial"/>
                <w:color w:val="auto"/>
                <w:sz w:val="20"/>
                <w:szCs w:val="20"/>
              </w:rPr>
              <w:t>9</w:t>
            </w:r>
          </w:p>
        </w:tc>
        <w:tc>
          <w:tcPr>
            <w:tcW w:w="5890" w:type="dxa"/>
            <w:shd w:val="clear" w:color="auto" w:fill="auto"/>
          </w:tcPr>
          <w:p w14:paraId="27AF423B" w14:textId="5A3C3724" w:rsidR="00805FC1" w:rsidRPr="00146626" w:rsidRDefault="00805FC1" w:rsidP="00805FC1">
            <w:pPr>
              <w:rPr>
                <w:rFonts w:cs="Arial"/>
                <w:color w:val="auto"/>
                <w:sz w:val="20"/>
                <w:szCs w:val="20"/>
              </w:rPr>
            </w:pPr>
            <w:r w:rsidRPr="00146626">
              <w:rPr>
                <w:rFonts w:cs="Arial"/>
                <w:color w:val="auto"/>
                <w:sz w:val="20"/>
                <w:szCs w:val="20"/>
              </w:rPr>
              <w:t>VRIJKOMEN VAN GASWOLK IN OMGEVING GPSA</w:t>
            </w:r>
          </w:p>
        </w:tc>
      </w:tr>
    </w:tbl>
    <w:p w14:paraId="3C0F0EC6" w14:textId="77777777" w:rsidR="006E3634" w:rsidRDefault="006E3634">
      <w:pPr>
        <w:spacing w:line="240" w:lineRule="auto"/>
        <w:rPr>
          <w:rFonts w:cs="Arial"/>
          <w:bCs/>
          <w:caps/>
          <w:color w:val="auto"/>
          <w:kern w:val="20"/>
          <w:sz w:val="24"/>
          <w:szCs w:val="26"/>
          <w:lang w:val="nl-BE" w:eastAsia="en-US"/>
        </w:rPr>
      </w:pPr>
    </w:p>
    <w:p w14:paraId="1C2960F4" w14:textId="5F02895C" w:rsidR="00D137B1" w:rsidRPr="001773E8" w:rsidRDefault="006E3634" w:rsidP="006E3634">
      <w:pPr>
        <w:rPr>
          <w:rFonts w:cs="Arial"/>
          <w:color w:val="auto"/>
          <w:sz w:val="20"/>
          <w:szCs w:val="20"/>
        </w:rPr>
      </w:pPr>
      <w:r w:rsidRPr="006E3634">
        <w:rPr>
          <w:rFonts w:cs="Arial"/>
          <w:color w:val="auto"/>
          <w:sz w:val="20"/>
          <w:szCs w:val="20"/>
        </w:rPr>
        <w:t xml:space="preserve">T103 </w:t>
      </w:r>
      <w:r>
        <w:rPr>
          <w:rFonts w:cs="Arial"/>
          <w:color w:val="auto"/>
          <w:sz w:val="20"/>
          <w:szCs w:val="20"/>
        </w:rPr>
        <w:t>betreft een watertank</w:t>
      </w:r>
      <w:r w:rsidR="00146626">
        <w:rPr>
          <w:rFonts w:cs="Arial"/>
          <w:color w:val="auto"/>
          <w:sz w:val="20"/>
          <w:szCs w:val="20"/>
        </w:rPr>
        <w:t>, deze</w:t>
      </w:r>
      <w:r>
        <w:rPr>
          <w:rFonts w:cs="Arial"/>
          <w:color w:val="auto"/>
          <w:sz w:val="20"/>
          <w:szCs w:val="20"/>
        </w:rPr>
        <w:t xml:space="preserve"> is hierom niet opgenomen in bovenstaande tabel.</w:t>
      </w:r>
      <w:r w:rsidR="00D137B1">
        <w:rPr>
          <w:rFonts w:cs="Arial"/>
          <w:bCs/>
          <w:caps/>
          <w:color w:val="auto"/>
          <w:kern w:val="20"/>
          <w:sz w:val="24"/>
          <w:szCs w:val="26"/>
          <w:lang w:val="nl-BE" w:eastAsia="en-US"/>
        </w:rPr>
        <w:br w:type="page"/>
      </w:r>
    </w:p>
    <w:p w14:paraId="203AE487" w14:textId="27AA0FA2" w:rsidR="007D759C" w:rsidRDefault="00787602" w:rsidP="007D759C">
      <w:pPr>
        <w:widowControl w:val="0"/>
        <w:rPr>
          <w:rFonts w:cs="Arial"/>
          <w:b/>
          <w:bCs/>
          <w:color w:val="FF0000"/>
          <w:sz w:val="36"/>
          <w:szCs w:val="36"/>
          <w:u w:val="single"/>
        </w:rPr>
      </w:pPr>
      <w:r>
        <w:rPr>
          <w:noProof/>
          <w:color w:val="auto"/>
          <w:sz w:val="24"/>
          <w:lang w:val="en-US" w:eastAsia="en-US"/>
        </w:rPr>
        <w:lastRenderedPageBreak/>
        <w:drawing>
          <wp:anchor distT="0" distB="0" distL="114300" distR="114300" simplePos="0" relativeHeight="251717632" behindDoc="0" locked="0" layoutInCell="1" allowOverlap="1" wp14:anchorId="5B5B078F" wp14:editId="0E3DE40B">
            <wp:simplePos x="0" y="0"/>
            <wp:positionH relativeFrom="column">
              <wp:posOffset>2475865</wp:posOffset>
            </wp:positionH>
            <wp:positionV relativeFrom="paragraph">
              <wp:posOffset>-821055</wp:posOffset>
            </wp:positionV>
            <wp:extent cx="612140" cy="612140"/>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7D759C">
        <w:rPr>
          <w:rFonts w:cs="Arial"/>
          <w:b/>
          <w:bCs/>
          <w:color w:val="FF0000"/>
          <w:sz w:val="36"/>
          <w:szCs w:val="36"/>
          <w:u w:val="single"/>
        </w:rPr>
        <w:t>WAT TE DOEN BIJ</w:t>
      </w:r>
    </w:p>
    <w:p w14:paraId="0E5DD614" w14:textId="5EE70AAA" w:rsidR="007D759C" w:rsidRDefault="007D759C" w:rsidP="007D759C">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FD4441">
        <w:rPr>
          <w:rFonts w:cs="Arial"/>
          <w:b/>
          <w:bCs/>
          <w:caps/>
          <w:color w:val="auto"/>
          <w:kern w:val="20"/>
          <w:sz w:val="24"/>
          <w:szCs w:val="26"/>
          <w:lang w:val="nl-BE" w:eastAsia="en-US"/>
        </w:rPr>
        <w:t>1</w:t>
      </w:r>
      <w:r>
        <w:rPr>
          <w:rFonts w:cs="Arial"/>
          <w:b/>
          <w:bCs/>
          <w:caps/>
          <w:color w:val="auto"/>
          <w:kern w:val="20"/>
          <w:sz w:val="24"/>
          <w:szCs w:val="26"/>
          <w:lang w:val="nl-BE" w:eastAsia="en-US"/>
        </w:rPr>
        <w:t xml:space="preserve"> Brand nabij tankwagen (butaan</w:t>
      </w:r>
      <w:r w:rsidR="006E3634">
        <w:rPr>
          <w:rFonts w:cs="Arial"/>
          <w:b/>
          <w:bCs/>
          <w:caps/>
          <w:color w:val="auto"/>
          <w:kern w:val="20"/>
          <w:sz w:val="24"/>
          <w:szCs w:val="26"/>
          <w:lang w:val="nl-BE" w:eastAsia="en-US"/>
        </w:rPr>
        <w:t>)</w:t>
      </w:r>
      <w:r w:rsidR="0042416F">
        <w:rPr>
          <w:rFonts w:cs="Arial"/>
          <w:b/>
          <w:bCs/>
          <w:caps/>
          <w:color w:val="auto"/>
          <w:kern w:val="20"/>
          <w:sz w:val="24"/>
          <w:szCs w:val="26"/>
          <w:lang w:val="nl-BE" w:eastAsia="en-US"/>
        </w:rPr>
        <w:t xml:space="preserve"> KADE 710</w:t>
      </w:r>
    </w:p>
    <w:p w14:paraId="40EA783C" w14:textId="77777777" w:rsidR="007D759C" w:rsidRDefault="007D759C" w:rsidP="007D759C">
      <w:pPr>
        <w:widowControl w:val="0"/>
        <w:rPr>
          <w:rFonts w:cs="Arial"/>
          <w:color w:val="FF0000"/>
          <w:sz w:val="20"/>
          <w:szCs w:val="20"/>
        </w:rPr>
      </w:pPr>
    </w:p>
    <w:p w14:paraId="7E136DC2" w14:textId="77777777" w:rsidR="007D759C" w:rsidRPr="007D759C" w:rsidRDefault="007D759C" w:rsidP="00186E66">
      <w:pPr>
        <w:pStyle w:val="ListParagraph"/>
        <w:widowControl w:val="0"/>
        <w:numPr>
          <w:ilvl w:val="0"/>
          <w:numId w:val="39"/>
        </w:numPr>
        <w:rPr>
          <w:rFonts w:cs="Arial"/>
          <w:b/>
          <w:color w:val="FF0000"/>
        </w:rPr>
      </w:pPr>
      <w:r w:rsidRPr="007D759C">
        <w:rPr>
          <w:rFonts w:cs="Arial"/>
          <w:b/>
          <w:color w:val="FF0000"/>
        </w:rPr>
        <w:t>ACTIES LOADINGMASTER</w:t>
      </w:r>
    </w:p>
    <w:p w14:paraId="613F33A9" w14:textId="68B0B141" w:rsidR="007D759C" w:rsidRDefault="007D759C" w:rsidP="007D759C">
      <w:pPr>
        <w:widowControl w:val="0"/>
        <w:ind w:left="270" w:hanging="270"/>
        <w:rPr>
          <w:rFonts w:cs="Arial"/>
        </w:rPr>
      </w:pPr>
      <w:r>
        <w:rPr>
          <w:rFonts w:cs="Arial"/>
        </w:rPr>
        <w:t> 1.</w:t>
      </w:r>
      <w:r>
        <w:t> </w:t>
      </w:r>
      <w:r>
        <w:rPr>
          <w:rFonts w:cs="Arial"/>
        </w:rPr>
        <w:t xml:space="preserve">Activeer de blusmonitor op het </w:t>
      </w:r>
      <w:proofErr w:type="spellStart"/>
      <w:r>
        <w:rPr>
          <w:rFonts w:cs="Arial"/>
        </w:rPr>
        <w:t>zeesteiger</w:t>
      </w:r>
      <w:proofErr w:type="spellEnd"/>
      <w:r>
        <w:rPr>
          <w:rFonts w:cs="Arial"/>
        </w:rPr>
        <w:t xml:space="preserve"> vanuit de CCR. Draai hiervoor de knop </w:t>
      </w:r>
      <w:r w:rsidR="009A2DF8" w:rsidRPr="00B0379D">
        <w:rPr>
          <w:rFonts w:cs="Arial"/>
          <w:b/>
          <w:bCs/>
          <w:color w:val="0066FF"/>
          <w:szCs w:val="18"/>
        </w:rPr>
        <w:t xml:space="preserve">VRU </w:t>
      </w:r>
      <w:r w:rsidRPr="00B0379D">
        <w:rPr>
          <w:rFonts w:cs="Arial"/>
          <w:b/>
          <w:bCs/>
          <w:color w:val="0066FF"/>
          <w:szCs w:val="18"/>
        </w:rPr>
        <w:t>LAADARM 71  WATER</w:t>
      </w:r>
      <w:r>
        <w:rPr>
          <w:rFonts w:cs="Arial"/>
          <w:b/>
          <w:bCs/>
          <w:color w:val="FF0000"/>
        </w:rPr>
        <w:t xml:space="preserve"> </w:t>
      </w:r>
      <w:r>
        <w:rPr>
          <w:rFonts w:cs="Arial"/>
        </w:rPr>
        <w:t>om op de BMI.</w:t>
      </w:r>
    </w:p>
    <w:p w14:paraId="50ADCC96" w14:textId="77777777" w:rsidR="007D759C" w:rsidRPr="007D759C" w:rsidRDefault="007D759C" w:rsidP="007D759C">
      <w:pPr>
        <w:widowControl w:val="0"/>
        <w:ind w:left="270" w:hanging="270"/>
        <w:rPr>
          <w:rFonts w:cs="Arial"/>
          <w:b/>
        </w:rPr>
      </w:pPr>
      <w:r>
        <w:rPr>
          <w:rFonts w:cs="Arial"/>
        </w:rPr>
        <w:t> </w:t>
      </w:r>
    </w:p>
    <w:p w14:paraId="368E6970" w14:textId="77777777" w:rsidR="007D759C" w:rsidRPr="007D759C" w:rsidRDefault="007D759C" w:rsidP="00186E66">
      <w:pPr>
        <w:pStyle w:val="ListParagraph"/>
        <w:widowControl w:val="0"/>
        <w:numPr>
          <w:ilvl w:val="0"/>
          <w:numId w:val="39"/>
        </w:numPr>
        <w:rPr>
          <w:rFonts w:cs="Arial"/>
          <w:b/>
          <w:color w:val="FF0000"/>
        </w:rPr>
      </w:pPr>
      <w:r w:rsidRPr="007D759C">
        <w:rPr>
          <w:rFonts w:cs="Arial"/>
          <w:b/>
          <w:color w:val="FF0000"/>
        </w:rPr>
        <w:t>FIELDOPERATOR</w:t>
      </w:r>
    </w:p>
    <w:p w14:paraId="106FCA74" w14:textId="0CC63CD2" w:rsidR="007D759C" w:rsidRDefault="007D759C" w:rsidP="004E5538">
      <w:pPr>
        <w:widowControl w:val="0"/>
        <w:rPr>
          <w:rFonts w:cs="Arial"/>
        </w:rPr>
      </w:pPr>
      <w:r>
        <w:rPr>
          <w:rFonts w:cs="Arial"/>
        </w:rPr>
        <w:t xml:space="preserve">Controleer op </w:t>
      </w:r>
      <w:r>
        <w:rPr>
          <w:rFonts w:cs="Arial"/>
          <w:b/>
          <w:bCs/>
          <w:u w:val="single"/>
        </w:rPr>
        <w:t>een veilige afstand</w:t>
      </w:r>
      <w:r w:rsidR="00A7700D">
        <w:rPr>
          <w:rFonts w:cs="Arial"/>
          <w:b/>
          <w:bCs/>
          <w:u w:val="single"/>
        </w:rPr>
        <w:t xml:space="preserve"> middels CCTV</w:t>
      </w:r>
      <w:r>
        <w:rPr>
          <w:rFonts w:cs="Arial"/>
          <w:b/>
          <w:bCs/>
        </w:rPr>
        <w:t xml:space="preserve"> </w:t>
      </w:r>
      <w:r>
        <w:rPr>
          <w:rFonts w:cs="Arial"/>
        </w:rPr>
        <w:t>of de bovenstaande blus-/koelacties ook werkelijk worden</w:t>
      </w:r>
      <w:r w:rsidR="004E5538">
        <w:rPr>
          <w:rFonts w:cs="Arial"/>
        </w:rPr>
        <w:t xml:space="preserve"> </w:t>
      </w:r>
      <w:r>
        <w:rPr>
          <w:rFonts w:cs="Arial"/>
        </w:rPr>
        <w:t xml:space="preserve">geactiveerd. Indien dit niet het geval is, moet worden verdergegaan met lokale bediening van de bovenstaande blus-/koelmiddelen en/of brandwaterdiesels. </w:t>
      </w:r>
    </w:p>
    <w:p w14:paraId="2BB672AC" w14:textId="77777777" w:rsidR="007D759C" w:rsidRDefault="007D759C" w:rsidP="007D759C">
      <w:pPr>
        <w:widowControl w:val="0"/>
        <w:rPr>
          <w:rFonts w:cs="Arial"/>
        </w:rPr>
      </w:pPr>
      <w:r>
        <w:rPr>
          <w:rFonts w:cs="Arial"/>
        </w:rPr>
        <w:t> </w:t>
      </w:r>
    </w:p>
    <w:p w14:paraId="4522D125" w14:textId="7D77A211" w:rsidR="007D759C" w:rsidRPr="00D137B1" w:rsidRDefault="006310DF" w:rsidP="006310DF">
      <w:pPr>
        <w:widowControl w:val="0"/>
        <w:rPr>
          <w:rFonts w:ascii="Times New Roman" w:hAnsi="Times New Roman"/>
        </w:rPr>
      </w:pPr>
      <w:r w:rsidRPr="00FB6AD7">
        <w:rPr>
          <w:rFonts w:ascii="Franklin Gothic Heavy" w:hAnsi="Franklin Gothic Heavy"/>
          <w:sz w:val="24"/>
        </w:rPr>
        <w:t xml:space="preserve">Informeer Oil </w:t>
      </w:r>
      <w:proofErr w:type="spellStart"/>
      <w:r w:rsidRPr="00FB6AD7">
        <w:rPr>
          <w:rFonts w:ascii="Franklin Gothic Heavy" w:hAnsi="Franklin Gothic Heavy"/>
          <w:sz w:val="24"/>
        </w:rPr>
        <w:t>Tanking</w:t>
      </w:r>
      <w:proofErr w:type="spellEnd"/>
      <w:r w:rsidRPr="00FB6AD7">
        <w:rPr>
          <w:rFonts w:ascii="Franklin Gothic Heavy" w:hAnsi="Franklin Gothic Heavy"/>
          <w:sz w:val="24"/>
        </w:rPr>
        <w:t xml:space="preserve"> dat grote hitte op hun terreingrens</w:t>
      </w:r>
      <w:r>
        <w:rPr>
          <w:rFonts w:ascii="Franklin Gothic Heavy" w:hAnsi="Franklin Gothic Heavy"/>
          <w:sz w:val="24"/>
        </w:rPr>
        <w:t xml:space="preserve"> en Texashaven kade</w:t>
      </w:r>
      <w:r w:rsidRPr="00FB6AD7">
        <w:rPr>
          <w:rFonts w:ascii="Franklin Gothic Heavy" w:hAnsi="Franklin Gothic Heavy"/>
          <w:sz w:val="24"/>
        </w:rPr>
        <w:t xml:space="preserve"> komt (hittecontour over hun terrein</w:t>
      </w:r>
      <w:r>
        <w:rPr>
          <w:rFonts w:ascii="Franklin Gothic Heavy" w:hAnsi="Franklin Gothic Heavy"/>
          <w:sz w:val="24"/>
        </w:rPr>
        <w:t xml:space="preserve"> en kade</w:t>
      </w:r>
      <w:r w:rsidRPr="00FB6AD7">
        <w:rPr>
          <w:rFonts w:ascii="Franklin Gothic Heavy" w:hAnsi="Franklin Gothic Heavy"/>
          <w:sz w:val="24"/>
        </w:rPr>
        <w:t>)</w:t>
      </w:r>
    </w:p>
    <w:p w14:paraId="63BE544D" w14:textId="538F6B9B" w:rsidR="007D759C" w:rsidRDefault="007D759C" w:rsidP="007D759C">
      <w:pPr>
        <w:rPr>
          <w:rFonts w:cs="Arial"/>
          <w:bCs/>
          <w:caps/>
          <w:color w:val="auto"/>
          <w:kern w:val="20"/>
          <w:sz w:val="24"/>
          <w:szCs w:val="26"/>
          <w:lang w:eastAsia="en-US"/>
        </w:rPr>
      </w:pPr>
    </w:p>
    <w:p w14:paraId="17B50257" w14:textId="7000C9C1" w:rsidR="007D759C" w:rsidRDefault="007927F6" w:rsidP="007D759C">
      <w:pPr>
        <w:rPr>
          <w:rFonts w:cs="Arial"/>
          <w:bCs/>
          <w:caps/>
          <w:color w:val="auto"/>
          <w:kern w:val="20"/>
          <w:sz w:val="24"/>
          <w:szCs w:val="26"/>
          <w:lang w:eastAsia="en-US"/>
        </w:rPr>
      </w:pPr>
      <w:r>
        <w:rPr>
          <w:rFonts w:cs="Arial"/>
          <w:bCs/>
          <w:caps/>
          <w:noProof/>
          <w:color w:val="auto"/>
          <w:kern w:val="20"/>
          <w:sz w:val="24"/>
          <w:szCs w:val="26"/>
          <w:lang w:eastAsia="en-US"/>
        </w:rPr>
        <w:drawing>
          <wp:anchor distT="0" distB="0" distL="114300" distR="114300" simplePos="0" relativeHeight="252121088" behindDoc="0" locked="0" layoutInCell="1" allowOverlap="1" wp14:anchorId="42E5BEF7" wp14:editId="02C1C464">
            <wp:simplePos x="0" y="0"/>
            <wp:positionH relativeFrom="column">
              <wp:posOffset>5473065</wp:posOffset>
            </wp:positionH>
            <wp:positionV relativeFrom="paragraph">
              <wp:posOffset>751205</wp:posOffset>
            </wp:positionV>
            <wp:extent cx="819150" cy="3810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9150" cy="381000"/>
                    </a:xfrm>
                    <a:prstGeom prst="rect">
                      <a:avLst/>
                    </a:prstGeom>
                    <a:noFill/>
                  </pic:spPr>
                </pic:pic>
              </a:graphicData>
            </a:graphic>
          </wp:anchor>
        </w:drawing>
      </w:r>
      <w:r>
        <w:rPr>
          <w:rFonts w:cs="Arial"/>
          <w:bCs/>
          <w:caps/>
          <w:noProof/>
          <w:color w:val="auto"/>
          <w:kern w:val="20"/>
          <w:sz w:val="24"/>
          <w:szCs w:val="26"/>
          <w:lang w:eastAsia="en-US"/>
        </w:rPr>
        <w:drawing>
          <wp:inline distT="0" distB="0" distL="0" distR="0" wp14:anchorId="13A81813" wp14:editId="46057969">
            <wp:extent cx="5533203" cy="28130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42129" cy="2817588"/>
                    </a:xfrm>
                    <a:prstGeom prst="rect">
                      <a:avLst/>
                    </a:prstGeom>
                    <a:noFill/>
                  </pic:spPr>
                </pic:pic>
              </a:graphicData>
            </a:graphic>
          </wp:inline>
        </w:drawing>
      </w:r>
    </w:p>
    <w:p w14:paraId="497643DB" w14:textId="2D1F2929" w:rsidR="007927F6" w:rsidRDefault="007927F6" w:rsidP="007D759C">
      <w:pPr>
        <w:rPr>
          <w:rFonts w:cs="Arial"/>
          <w:bCs/>
          <w:caps/>
          <w:color w:val="auto"/>
          <w:kern w:val="20"/>
          <w:sz w:val="24"/>
          <w:szCs w:val="26"/>
          <w:lang w:eastAsia="en-US"/>
        </w:rPr>
      </w:pPr>
    </w:p>
    <w:p w14:paraId="1F7AC9F6" w14:textId="02FA9F0E" w:rsidR="007927F6" w:rsidRDefault="007927F6" w:rsidP="007D759C">
      <w:pPr>
        <w:rPr>
          <w:rFonts w:cs="Arial"/>
          <w:bCs/>
          <w:caps/>
          <w:color w:val="auto"/>
          <w:kern w:val="20"/>
          <w:sz w:val="24"/>
          <w:szCs w:val="26"/>
          <w:lang w:eastAsia="en-US"/>
        </w:rPr>
      </w:pPr>
    </w:p>
    <w:p w14:paraId="16277A75" w14:textId="2AB4C215" w:rsidR="007D759C" w:rsidRDefault="00D12A63" w:rsidP="007D759C">
      <w:pPr>
        <w:rPr>
          <w:rFonts w:cs="Arial"/>
          <w:bCs/>
          <w:caps/>
          <w:color w:val="auto"/>
          <w:kern w:val="20"/>
          <w:sz w:val="24"/>
          <w:szCs w:val="26"/>
          <w:lang w:eastAsia="en-US"/>
        </w:rPr>
      </w:pPr>
      <w:r>
        <w:rPr>
          <w:rFonts w:cs="Arial"/>
          <w:bCs/>
          <w:caps/>
          <w:noProof/>
          <w:color w:val="auto"/>
          <w:kern w:val="20"/>
          <w:sz w:val="24"/>
          <w:szCs w:val="26"/>
          <w:lang w:eastAsia="en-US"/>
        </w:rPr>
        <w:lastRenderedPageBreak/>
        <w:drawing>
          <wp:inline distT="0" distB="0" distL="0" distR="0" wp14:anchorId="1EDDC9FC" wp14:editId="319705BB">
            <wp:extent cx="6324379" cy="4235450"/>
            <wp:effectExtent l="0" t="0" r="635"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31647" cy="4240318"/>
                    </a:xfrm>
                    <a:prstGeom prst="rect">
                      <a:avLst/>
                    </a:prstGeom>
                    <a:noFill/>
                  </pic:spPr>
                </pic:pic>
              </a:graphicData>
            </a:graphic>
          </wp:inline>
        </w:drawing>
      </w:r>
    </w:p>
    <w:p w14:paraId="03918C7C" w14:textId="0A15B1C1" w:rsidR="007D759C" w:rsidRPr="00D137B1" w:rsidRDefault="007D759C" w:rsidP="007D759C">
      <w:pPr>
        <w:rPr>
          <w:rFonts w:cs="Arial"/>
          <w:bCs/>
          <w:caps/>
          <w:color w:val="auto"/>
          <w:kern w:val="20"/>
          <w:sz w:val="24"/>
          <w:szCs w:val="26"/>
          <w:lang w:eastAsia="en-US"/>
        </w:rPr>
      </w:pPr>
    </w:p>
    <w:p w14:paraId="6D306148" w14:textId="35889E03" w:rsidR="007D759C" w:rsidRDefault="007D759C" w:rsidP="007D759C">
      <w:pPr>
        <w:widowControl w:val="0"/>
        <w:rPr>
          <w:rFonts w:cs="Arial"/>
          <w:b/>
          <w:bCs/>
          <w:color w:val="FF0000"/>
          <w:sz w:val="36"/>
          <w:szCs w:val="36"/>
          <w:u w:val="single"/>
        </w:rPr>
      </w:pPr>
      <w:r>
        <w:rPr>
          <w:rFonts w:cs="Arial"/>
          <w:b/>
          <w:bCs/>
          <w:color w:val="FF0000"/>
          <w:sz w:val="36"/>
          <w:szCs w:val="36"/>
          <w:u w:val="single"/>
        </w:rPr>
        <w:br w:type="page"/>
      </w:r>
      <w:r w:rsidR="00787602">
        <w:rPr>
          <w:noProof/>
          <w:color w:val="auto"/>
          <w:sz w:val="24"/>
          <w:lang w:val="en-US" w:eastAsia="en-US"/>
        </w:rPr>
        <w:lastRenderedPageBreak/>
        <w:drawing>
          <wp:anchor distT="0" distB="0" distL="114300" distR="114300" simplePos="0" relativeHeight="251715584" behindDoc="0" locked="0" layoutInCell="1" allowOverlap="1" wp14:anchorId="65F9574F" wp14:editId="5004C31F">
            <wp:simplePos x="0" y="0"/>
            <wp:positionH relativeFrom="column">
              <wp:posOffset>2476500</wp:posOffset>
            </wp:positionH>
            <wp:positionV relativeFrom="paragraph">
              <wp:posOffset>-851535</wp:posOffset>
            </wp:positionV>
            <wp:extent cx="612140" cy="612140"/>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00787602" w:rsidRPr="00787602">
        <w:rPr>
          <w:color w:val="auto"/>
          <w:sz w:val="24"/>
        </w:rPr>
        <w:t xml:space="preserve"> </w:t>
      </w:r>
    </w:p>
    <w:p w14:paraId="7410F55F" w14:textId="544FBC9C" w:rsidR="007D759C" w:rsidRDefault="007D759C" w:rsidP="007D759C">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457E6F">
        <w:rPr>
          <w:rFonts w:cs="Arial"/>
          <w:b/>
          <w:bCs/>
          <w:caps/>
          <w:color w:val="auto"/>
          <w:kern w:val="20"/>
          <w:sz w:val="24"/>
          <w:szCs w:val="26"/>
          <w:lang w:val="nl-BE" w:eastAsia="en-US"/>
        </w:rPr>
        <w:t>2</w:t>
      </w:r>
      <w:r>
        <w:rPr>
          <w:rFonts w:cs="Arial"/>
          <w:b/>
          <w:bCs/>
          <w:caps/>
          <w:color w:val="auto"/>
          <w:kern w:val="20"/>
          <w:sz w:val="24"/>
          <w:szCs w:val="26"/>
          <w:lang w:val="nl-BE" w:eastAsia="en-US"/>
        </w:rPr>
        <w:t xml:space="preserve"> Brand/EXPLOSIE POMPPLAATS (MANIFOLD</w:t>
      </w:r>
      <w:r w:rsidR="00457E6F">
        <w:rPr>
          <w:rFonts w:cs="Arial"/>
          <w:b/>
          <w:bCs/>
          <w:caps/>
          <w:color w:val="auto"/>
          <w:kern w:val="20"/>
          <w:sz w:val="24"/>
          <w:szCs w:val="26"/>
          <w:lang w:val="nl-BE" w:eastAsia="en-US"/>
        </w:rPr>
        <w:t xml:space="preserve"> Phase 1</w:t>
      </w:r>
      <w:r>
        <w:rPr>
          <w:rFonts w:cs="Arial"/>
          <w:b/>
          <w:bCs/>
          <w:caps/>
          <w:color w:val="auto"/>
          <w:kern w:val="20"/>
          <w:sz w:val="24"/>
          <w:szCs w:val="26"/>
          <w:lang w:val="nl-BE" w:eastAsia="en-US"/>
        </w:rPr>
        <w:t>)</w:t>
      </w:r>
    </w:p>
    <w:p w14:paraId="49A24535" w14:textId="77777777" w:rsidR="007D759C" w:rsidRDefault="007D759C" w:rsidP="007D759C">
      <w:pPr>
        <w:widowControl w:val="0"/>
        <w:rPr>
          <w:rFonts w:cs="Arial"/>
          <w:color w:val="FF0000"/>
          <w:sz w:val="20"/>
          <w:szCs w:val="20"/>
        </w:rPr>
      </w:pPr>
    </w:p>
    <w:p w14:paraId="29E3F1B1" w14:textId="77777777" w:rsidR="007D759C" w:rsidRPr="007D759C" w:rsidRDefault="007D759C" w:rsidP="00186E66">
      <w:pPr>
        <w:pStyle w:val="ListParagraph"/>
        <w:widowControl w:val="0"/>
        <w:numPr>
          <w:ilvl w:val="0"/>
          <w:numId w:val="39"/>
        </w:numPr>
        <w:rPr>
          <w:rFonts w:cs="Arial"/>
          <w:b/>
          <w:color w:val="FF0000"/>
        </w:rPr>
      </w:pPr>
      <w:r w:rsidRPr="007D759C">
        <w:rPr>
          <w:rFonts w:cs="Arial"/>
          <w:b/>
          <w:color w:val="FF0000"/>
        </w:rPr>
        <w:t xml:space="preserve">Acties </w:t>
      </w:r>
      <w:proofErr w:type="spellStart"/>
      <w:r w:rsidRPr="007D759C">
        <w:rPr>
          <w:rFonts w:cs="Arial"/>
          <w:b/>
          <w:color w:val="FF0000"/>
        </w:rPr>
        <w:t>Loadingmaster</w:t>
      </w:r>
      <w:proofErr w:type="spellEnd"/>
      <w:r w:rsidRPr="007D759C">
        <w:rPr>
          <w:rFonts w:cs="Arial"/>
          <w:b/>
          <w:color w:val="FF0000"/>
        </w:rPr>
        <w:t>:</w:t>
      </w:r>
    </w:p>
    <w:p w14:paraId="4CCA4CA5" w14:textId="46341AE2" w:rsidR="007D759C" w:rsidRDefault="007D759C" w:rsidP="004E5538">
      <w:pPr>
        <w:widowControl w:val="0"/>
        <w:ind w:left="142" w:hanging="142"/>
        <w:rPr>
          <w:rFonts w:cs="Arial"/>
          <w:szCs w:val="18"/>
        </w:rPr>
      </w:pPr>
      <w:r>
        <w:rPr>
          <w:rFonts w:cs="Arial"/>
          <w:szCs w:val="18"/>
        </w:rPr>
        <w:t>1.</w:t>
      </w:r>
      <w:r>
        <w:t> </w:t>
      </w:r>
      <w:r>
        <w:rPr>
          <w:rFonts w:cs="Arial"/>
          <w:szCs w:val="18"/>
        </w:rPr>
        <w:t xml:space="preserve">Activeer de schuimblussing van de pompplaats vanuit de CCR. Draai hiervoor de knop </w:t>
      </w:r>
      <w:r>
        <w:rPr>
          <w:rFonts w:cs="Arial"/>
          <w:b/>
          <w:bCs/>
          <w:color w:val="FF0000"/>
          <w:szCs w:val="18"/>
        </w:rPr>
        <w:t xml:space="preserve">POMPPLAATS SCHUIM </w:t>
      </w:r>
      <w:r>
        <w:rPr>
          <w:rFonts w:cs="Arial"/>
          <w:szCs w:val="18"/>
        </w:rPr>
        <w:t>om op de BMI.</w:t>
      </w:r>
    </w:p>
    <w:p w14:paraId="07EB3F85" w14:textId="77777777" w:rsidR="007D759C" w:rsidRDefault="007D759C" w:rsidP="007D759C">
      <w:pPr>
        <w:widowControl w:val="0"/>
        <w:ind w:left="270" w:hanging="270"/>
        <w:rPr>
          <w:rFonts w:cs="Arial"/>
          <w:szCs w:val="18"/>
        </w:rPr>
      </w:pPr>
      <w:r>
        <w:rPr>
          <w:rFonts w:cs="Arial"/>
          <w:szCs w:val="18"/>
        </w:rPr>
        <w:t>2.</w:t>
      </w:r>
      <w:r>
        <w:t> </w:t>
      </w:r>
      <w:r>
        <w:rPr>
          <w:rFonts w:cs="Arial"/>
          <w:szCs w:val="18"/>
        </w:rPr>
        <w:t xml:space="preserve">Activeer de sprinklerinstallatie van het MCC-gebouw vanuit de CCR. Draai hiervoor de knop </w:t>
      </w:r>
      <w:r>
        <w:rPr>
          <w:rFonts w:cs="Arial"/>
          <w:b/>
          <w:bCs/>
          <w:color w:val="0066FF"/>
          <w:szCs w:val="18"/>
        </w:rPr>
        <w:t xml:space="preserve">MCC GEBOUW WATER </w:t>
      </w:r>
      <w:r>
        <w:rPr>
          <w:rFonts w:cs="Arial"/>
          <w:szCs w:val="18"/>
        </w:rPr>
        <w:t>om op de BMI.</w:t>
      </w:r>
    </w:p>
    <w:p w14:paraId="66F0822B" w14:textId="53B6AE14" w:rsidR="007D759C" w:rsidRDefault="007D759C" w:rsidP="007D759C">
      <w:pPr>
        <w:widowControl w:val="0"/>
        <w:ind w:left="270" w:hanging="270"/>
        <w:rPr>
          <w:rFonts w:cs="Arial"/>
          <w:szCs w:val="18"/>
        </w:rPr>
      </w:pPr>
      <w:r>
        <w:rPr>
          <w:rFonts w:cs="Arial"/>
          <w:szCs w:val="18"/>
        </w:rPr>
        <w:t>3.</w:t>
      </w:r>
      <w:r>
        <w:t> </w:t>
      </w:r>
      <w:r>
        <w:rPr>
          <w:rFonts w:cs="Arial"/>
          <w:szCs w:val="18"/>
        </w:rPr>
        <w:t xml:space="preserve">Activeer </w:t>
      </w:r>
      <w:r w:rsidRPr="004E5538">
        <w:rPr>
          <w:rFonts w:cs="Arial"/>
          <w:szCs w:val="18"/>
        </w:rPr>
        <w:t>de blusmonitor van</w:t>
      </w:r>
      <w:r>
        <w:rPr>
          <w:rFonts w:cs="Arial"/>
          <w:szCs w:val="18"/>
        </w:rPr>
        <w:t xml:space="preserve"> steiger 710 vanuit de CCR. Draai hiervoor de knop </w:t>
      </w:r>
      <w:r>
        <w:rPr>
          <w:rFonts w:cs="Arial"/>
          <w:b/>
          <w:bCs/>
          <w:color w:val="0066FF"/>
          <w:szCs w:val="18"/>
        </w:rPr>
        <w:t xml:space="preserve">LAADARM 71 WATER </w:t>
      </w:r>
      <w:r>
        <w:rPr>
          <w:rFonts w:cs="Arial"/>
          <w:szCs w:val="18"/>
        </w:rPr>
        <w:t xml:space="preserve">om </w:t>
      </w:r>
      <w:r w:rsidR="00553E72">
        <w:rPr>
          <w:rFonts w:cs="Arial"/>
          <w:szCs w:val="18"/>
        </w:rPr>
        <w:t>op de</w:t>
      </w:r>
      <w:r>
        <w:rPr>
          <w:rFonts w:cs="Arial"/>
          <w:szCs w:val="18"/>
        </w:rPr>
        <w:t xml:space="preserve"> BMI.</w:t>
      </w:r>
    </w:p>
    <w:p w14:paraId="33BE95F2" w14:textId="77777777" w:rsidR="007D759C" w:rsidRDefault="007D759C" w:rsidP="007D759C">
      <w:pPr>
        <w:widowControl w:val="0"/>
        <w:ind w:left="270" w:hanging="270"/>
        <w:rPr>
          <w:rFonts w:cs="Arial"/>
          <w:szCs w:val="18"/>
        </w:rPr>
      </w:pPr>
      <w:r>
        <w:rPr>
          <w:rFonts w:cs="Arial"/>
          <w:szCs w:val="18"/>
        </w:rPr>
        <w:t>4.</w:t>
      </w:r>
      <w:r>
        <w:t> </w:t>
      </w:r>
      <w:r>
        <w:rPr>
          <w:rFonts w:cs="Arial"/>
          <w:szCs w:val="18"/>
        </w:rPr>
        <w:t xml:space="preserve">Activeer de waterkoeling van tank 102 vanuit de CCR. Draai hiervoor de knop </w:t>
      </w:r>
      <w:r>
        <w:rPr>
          <w:rFonts w:cs="Arial"/>
          <w:b/>
          <w:bCs/>
          <w:color w:val="0066FF"/>
          <w:szCs w:val="18"/>
        </w:rPr>
        <w:t xml:space="preserve">T102 WATER </w:t>
      </w:r>
      <w:r>
        <w:rPr>
          <w:rFonts w:cs="Arial"/>
          <w:szCs w:val="18"/>
        </w:rPr>
        <w:t>om op de BMI.</w:t>
      </w:r>
    </w:p>
    <w:p w14:paraId="318B3517" w14:textId="77777777" w:rsidR="007D759C" w:rsidRDefault="007D759C" w:rsidP="007D759C">
      <w:pPr>
        <w:widowControl w:val="0"/>
        <w:ind w:left="270" w:hanging="270"/>
        <w:rPr>
          <w:rFonts w:cs="Arial"/>
          <w:szCs w:val="18"/>
        </w:rPr>
      </w:pPr>
      <w:r>
        <w:rPr>
          <w:rFonts w:cs="Arial"/>
          <w:szCs w:val="18"/>
        </w:rPr>
        <w:t>5.</w:t>
      </w:r>
      <w:r>
        <w:t> </w:t>
      </w:r>
      <w:r>
        <w:rPr>
          <w:rFonts w:cs="Arial"/>
          <w:szCs w:val="18"/>
        </w:rPr>
        <w:t xml:space="preserve">Activeer de waterkoeling van tank 202 vanuit de CCR. Draai hiervoor de knop </w:t>
      </w:r>
      <w:r>
        <w:rPr>
          <w:rFonts w:cs="Arial"/>
          <w:b/>
          <w:bCs/>
          <w:color w:val="0066FF"/>
          <w:szCs w:val="18"/>
        </w:rPr>
        <w:t xml:space="preserve">T202 WATER </w:t>
      </w:r>
      <w:r>
        <w:rPr>
          <w:rFonts w:cs="Arial"/>
          <w:szCs w:val="18"/>
        </w:rPr>
        <w:t>om op de BMI.</w:t>
      </w:r>
    </w:p>
    <w:p w14:paraId="44807478" w14:textId="77777777" w:rsidR="007D759C" w:rsidRDefault="007D759C" w:rsidP="007D759C">
      <w:pPr>
        <w:widowControl w:val="0"/>
        <w:rPr>
          <w:rFonts w:cs="Arial"/>
          <w:szCs w:val="18"/>
        </w:rPr>
      </w:pPr>
      <w:r>
        <w:rPr>
          <w:rFonts w:cs="Arial"/>
          <w:szCs w:val="18"/>
        </w:rPr>
        <w:t> </w:t>
      </w:r>
    </w:p>
    <w:p w14:paraId="0F00F384" w14:textId="77777777" w:rsidR="007D759C" w:rsidRPr="007D759C" w:rsidRDefault="007D759C" w:rsidP="00186E66">
      <w:pPr>
        <w:pStyle w:val="ListParagraph"/>
        <w:widowControl w:val="0"/>
        <w:numPr>
          <w:ilvl w:val="0"/>
          <w:numId w:val="39"/>
        </w:numPr>
        <w:rPr>
          <w:rFonts w:cs="Arial"/>
          <w:b/>
          <w:color w:val="FF0000"/>
        </w:rPr>
      </w:pPr>
      <w:r w:rsidRPr="007D759C">
        <w:rPr>
          <w:rFonts w:cs="Arial"/>
          <w:b/>
          <w:color w:val="FF0000"/>
        </w:rPr>
        <w:t>Checks Fieldoperator:</w:t>
      </w:r>
    </w:p>
    <w:p w14:paraId="12D5AAAB" w14:textId="24C8CB83" w:rsidR="007D759C" w:rsidRPr="00703A3C" w:rsidRDefault="007D759C" w:rsidP="00983506">
      <w:pPr>
        <w:widowControl w:val="0"/>
        <w:rPr>
          <w:rFonts w:cs="Arial"/>
          <w:szCs w:val="18"/>
        </w:rPr>
      </w:pPr>
      <w:r w:rsidRPr="00703A3C">
        <w:rPr>
          <w:rFonts w:cs="Arial"/>
          <w:szCs w:val="18"/>
        </w:rPr>
        <w:t xml:space="preserve">Controleer op </w:t>
      </w:r>
      <w:r w:rsidRPr="00703A3C">
        <w:rPr>
          <w:rFonts w:cs="Arial"/>
          <w:b/>
          <w:bCs/>
          <w:szCs w:val="18"/>
          <w:u w:val="single"/>
        </w:rPr>
        <w:t>een veilige afstand</w:t>
      </w:r>
      <w:r w:rsidRPr="00703A3C">
        <w:rPr>
          <w:rFonts w:cs="Arial"/>
          <w:b/>
          <w:bCs/>
          <w:szCs w:val="18"/>
        </w:rPr>
        <w:t xml:space="preserve"> </w:t>
      </w:r>
      <w:r w:rsidRPr="00703A3C">
        <w:rPr>
          <w:rFonts w:cs="Arial"/>
          <w:szCs w:val="18"/>
        </w:rPr>
        <w:t xml:space="preserve">of de bovenstaande blus-/koelacties ook werkelijk worden geactiveerd. Indien dit niet het geval is, moet worden verdergegaan met lokale bediening van de bovenstaande blus-/koelmiddelen en/of brandwaterdiesels. </w:t>
      </w:r>
    </w:p>
    <w:p w14:paraId="2A83C338" w14:textId="488A8B27" w:rsidR="00703A3C" w:rsidRPr="00703A3C" w:rsidRDefault="00703A3C" w:rsidP="00983506">
      <w:pPr>
        <w:widowControl w:val="0"/>
        <w:rPr>
          <w:rFonts w:cs="Arial"/>
          <w:szCs w:val="18"/>
        </w:rPr>
      </w:pPr>
    </w:p>
    <w:p w14:paraId="7C8EABB5" w14:textId="6339FAD5" w:rsidR="00E11170" w:rsidRDefault="007D759C" w:rsidP="00E30A65">
      <w:pPr>
        <w:widowControl w:val="0"/>
        <w:rPr>
          <w:rFonts w:cs="Arial"/>
          <w:b/>
          <w:bCs/>
          <w:noProof/>
          <w:color w:val="FF0000"/>
          <w:sz w:val="36"/>
          <w:szCs w:val="36"/>
          <w:u w:val="single"/>
        </w:rPr>
      </w:pPr>
      <w:r>
        <w:rPr>
          <w:noProof/>
          <w:color w:val="auto"/>
          <w:sz w:val="24"/>
          <w:lang w:val="en-US" w:eastAsia="en-US"/>
        </w:rPr>
        <mc:AlternateContent>
          <mc:Choice Requires="wps">
            <w:drawing>
              <wp:anchor distT="36576" distB="36576" distL="36576" distR="36576" simplePos="0" relativeHeight="251667456" behindDoc="0" locked="0" layoutInCell="1" allowOverlap="1" wp14:anchorId="62940167" wp14:editId="11D177D1">
                <wp:simplePos x="0" y="0"/>
                <wp:positionH relativeFrom="column">
                  <wp:posOffset>4609465</wp:posOffset>
                </wp:positionH>
                <wp:positionV relativeFrom="paragraph">
                  <wp:posOffset>784860</wp:posOffset>
                </wp:positionV>
                <wp:extent cx="756285" cy="215900"/>
                <wp:effectExtent l="0" t="0" r="635" b="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C16324D" w14:textId="77777777" w:rsidR="001D364F" w:rsidRDefault="001D364F" w:rsidP="007D759C"/>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40167" id="Text Box 96" o:spid="_x0000_s1028" type="#_x0000_t202" style="position:absolute;margin-left:362.95pt;margin-top:61.8pt;width:59.55pt;height:17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" filled="f" stroked="f" strokecolor="black [0]" insetpen="t">
                <v:textbox inset="2.88pt,2.88pt,2.88pt,2.88pt">
                  <w:txbxContent>
                    <w:p w14:paraId="3C16324D" w14:textId="77777777" w:rsidR="001D364F" w:rsidRDefault="001D364F" w:rsidP="007D759C"/>
                  </w:txbxContent>
                </v:textbox>
              </v:shape>
            </w:pict>
          </mc:Fallback>
        </mc:AlternateContent>
      </w:r>
      <w:r>
        <w:t> </w:t>
      </w:r>
    </w:p>
    <w:p w14:paraId="101DF754" w14:textId="77777777" w:rsidR="00E11170" w:rsidRDefault="00E11170">
      <w:pPr>
        <w:spacing w:line="240" w:lineRule="auto"/>
        <w:rPr>
          <w:rFonts w:cs="Arial"/>
          <w:b/>
          <w:bCs/>
          <w:noProof/>
          <w:color w:val="FF0000"/>
          <w:sz w:val="36"/>
          <w:szCs w:val="36"/>
          <w:u w:val="single"/>
        </w:rPr>
      </w:pPr>
      <w:r>
        <w:rPr>
          <w:noProof/>
          <w:color w:val="auto"/>
          <w:sz w:val="24"/>
          <w:lang w:val="en-US" w:eastAsia="en-US"/>
        </w:rPr>
        <mc:AlternateContent>
          <mc:Choice Requires="wps">
            <w:drawing>
              <wp:anchor distT="36576" distB="36576" distL="36576" distR="36576" simplePos="0" relativeHeight="251669504" behindDoc="0" locked="0" layoutInCell="1" allowOverlap="1" wp14:anchorId="15861137" wp14:editId="0EB5D13F">
                <wp:simplePos x="0" y="0"/>
                <wp:positionH relativeFrom="column">
                  <wp:posOffset>5441950</wp:posOffset>
                </wp:positionH>
                <wp:positionV relativeFrom="paragraph">
                  <wp:posOffset>3703955</wp:posOffset>
                </wp:positionV>
                <wp:extent cx="791845" cy="292100"/>
                <wp:effectExtent l="0" t="0" r="27305" b="1270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921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C44A04A" w14:textId="77777777" w:rsidR="001D364F" w:rsidRDefault="001D364F" w:rsidP="007D759C">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61137" id="Rectangle 30" o:spid="_x0000_s1029" style="position:absolute;margin-left:428.5pt;margin-top:291.65pt;width:62.35pt;height:23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" fillcolor="red" strokecolor="red" insetpen="t">
                <v:shadow color="#ccc"/>
                <v:textbox inset="2.88pt,2.88pt,2.88pt,2.88pt">
                  <w:txbxContent>
                    <w:p w14:paraId="3C44A04A" w14:textId="77777777" w:rsidR="001D364F" w:rsidRDefault="001D364F" w:rsidP="007D759C">
                      <w:pPr>
                        <w:widowControl w:val="0"/>
                        <w:rPr>
                          <w:rFonts w:cs="Arial"/>
                          <w:b/>
                          <w:bCs/>
                          <w:color w:val="FFFFFF"/>
                        </w:rPr>
                      </w:pPr>
                      <w:r>
                        <w:rPr>
                          <w:rFonts w:cs="Arial"/>
                          <w:b/>
                          <w:bCs/>
                          <w:color w:val="FFFFFF"/>
                        </w:rPr>
                        <w:t>BLUSSEN</w:t>
                      </w:r>
                    </w:p>
                  </w:txbxContent>
                </v:textbox>
              </v:rect>
            </w:pict>
          </mc:Fallback>
        </mc:AlternateContent>
      </w:r>
      <w:r>
        <w:rPr>
          <w:noProof/>
          <w:color w:val="auto"/>
          <w:sz w:val="24"/>
          <w:lang w:val="en-US" w:eastAsia="en-US"/>
        </w:rPr>
        <mc:AlternateContent>
          <mc:Choice Requires="wps">
            <w:drawing>
              <wp:anchor distT="36576" distB="36576" distL="36576" distR="36576" simplePos="0" relativeHeight="251668480" behindDoc="0" locked="0" layoutInCell="1" allowOverlap="1" wp14:anchorId="6306C37A" wp14:editId="6AB2AA5E">
                <wp:simplePos x="0" y="0"/>
                <wp:positionH relativeFrom="column">
                  <wp:posOffset>5441950</wp:posOffset>
                </wp:positionH>
                <wp:positionV relativeFrom="paragraph">
                  <wp:posOffset>3343275</wp:posOffset>
                </wp:positionV>
                <wp:extent cx="791845" cy="273050"/>
                <wp:effectExtent l="0" t="0" r="27305" b="1270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305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A947F5A" w14:textId="77777777" w:rsidR="001D364F" w:rsidRDefault="001D364F" w:rsidP="007D759C">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6C37A" id="Rectangle 31" o:spid="_x0000_s1030" style="position:absolute;margin-left:428.5pt;margin-top:263.25pt;width:62.35pt;height:21.5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" fillcolor="#06f" strokecolor="#06f" insetpen="t">
                <v:shadow color="#ccc"/>
                <v:textbox inset="2.88pt,2.88pt,2.88pt,2.88pt">
                  <w:txbxContent>
                    <w:p w14:paraId="3A947F5A" w14:textId="77777777" w:rsidR="001D364F" w:rsidRDefault="001D364F" w:rsidP="007D759C">
                      <w:pPr>
                        <w:widowControl w:val="0"/>
                        <w:rPr>
                          <w:rFonts w:cs="Arial"/>
                          <w:b/>
                          <w:bCs/>
                          <w:color w:val="FFFFFF"/>
                        </w:rPr>
                      </w:pPr>
                      <w:r>
                        <w:rPr>
                          <w:rFonts w:cs="Arial"/>
                          <w:b/>
                          <w:bCs/>
                          <w:color w:val="FFFFFF"/>
                        </w:rPr>
                        <w:t>KOELEN</w:t>
                      </w:r>
                    </w:p>
                  </w:txbxContent>
                </v:textbox>
              </v:rect>
            </w:pict>
          </mc:Fallback>
        </mc:AlternateContent>
      </w:r>
      <w:r>
        <w:rPr>
          <w:rFonts w:cs="Arial"/>
          <w:b/>
          <w:bCs/>
          <w:noProof/>
          <w:color w:val="FF0000"/>
          <w:sz w:val="36"/>
          <w:szCs w:val="36"/>
          <w:u w:val="single"/>
        </w:rPr>
        <w:drawing>
          <wp:inline distT="0" distB="0" distL="0" distR="0" wp14:anchorId="79389E5B" wp14:editId="2EB5B989">
            <wp:extent cx="6118860" cy="311079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20410" cy="3111584"/>
                    </a:xfrm>
                    <a:prstGeom prst="rect">
                      <a:avLst/>
                    </a:prstGeom>
                    <a:noFill/>
                  </pic:spPr>
                </pic:pic>
              </a:graphicData>
            </a:graphic>
          </wp:inline>
        </w:drawing>
      </w:r>
    </w:p>
    <w:p w14:paraId="4F32D29E" w14:textId="77777777" w:rsidR="00E11170" w:rsidRDefault="00E11170">
      <w:pPr>
        <w:spacing w:line="240" w:lineRule="auto"/>
        <w:rPr>
          <w:rFonts w:cs="Arial"/>
          <w:b/>
          <w:bCs/>
          <w:noProof/>
          <w:color w:val="FF0000"/>
          <w:sz w:val="36"/>
          <w:szCs w:val="36"/>
          <w:u w:val="single"/>
        </w:rPr>
      </w:pPr>
    </w:p>
    <w:p w14:paraId="656AF807" w14:textId="77777777" w:rsidR="00E11170" w:rsidRDefault="00E11170">
      <w:pPr>
        <w:spacing w:line="240" w:lineRule="auto"/>
        <w:rPr>
          <w:rFonts w:cs="Arial"/>
          <w:b/>
          <w:bCs/>
          <w:noProof/>
          <w:color w:val="FF0000"/>
          <w:sz w:val="36"/>
          <w:szCs w:val="36"/>
          <w:u w:val="single"/>
        </w:rPr>
      </w:pPr>
    </w:p>
    <w:p w14:paraId="7BB1B803" w14:textId="77777777" w:rsidR="00E11170" w:rsidRDefault="00E11170">
      <w:pPr>
        <w:spacing w:line="240" w:lineRule="auto"/>
        <w:rPr>
          <w:rFonts w:cs="Arial"/>
          <w:b/>
          <w:bCs/>
          <w:noProof/>
          <w:color w:val="FF0000"/>
          <w:sz w:val="36"/>
          <w:szCs w:val="36"/>
          <w:u w:val="single"/>
        </w:rPr>
      </w:pPr>
    </w:p>
    <w:p w14:paraId="77C442F5" w14:textId="1580A700" w:rsidR="00E11170" w:rsidRDefault="00D12A63">
      <w:pPr>
        <w:spacing w:line="240" w:lineRule="auto"/>
        <w:rPr>
          <w:rFonts w:cs="Arial"/>
          <w:b/>
          <w:bCs/>
          <w:noProof/>
          <w:color w:val="FF0000"/>
          <w:sz w:val="36"/>
          <w:szCs w:val="36"/>
          <w:u w:val="single"/>
        </w:rPr>
      </w:pPr>
      <w:r>
        <w:rPr>
          <w:rFonts w:cs="Arial"/>
          <w:b/>
          <w:bCs/>
          <w:noProof/>
          <w:color w:val="FF0000"/>
          <w:sz w:val="36"/>
          <w:szCs w:val="36"/>
          <w:u w:val="single"/>
        </w:rPr>
        <w:lastRenderedPageBreak/>
        <w:drawing>
          <wp:inline distT="0" distB="0" distL="0" distR="0" wp14:anchorId="6D53BABF" wp14:editId="1A178E30">
            <wp:extent cx="6020435" cy="40319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29452" cy="4037938"/>
                    </a:xfrm>
                    <a:prstGeom prst="rect">
                      <a:avLst/>
                    </a:prstGeom>
                    <a:noFill/>
                  </pic:spPr>
                </pic:pic>
              </a:graphicData>
            </a:graphic>
          </wp:inline>
        </w:drawing>
      </w:r>
      <w:r w:rsidR="00E11170">
        <w:rPr>
          <w:rFonts w:cs="Arial"/>
          <w:b/>
          <w:bCs/>
          <w:noProof/>
          <w:color w:val="FF0000"/>
          <w:sz w:val="36"/>
          <w:szCs w:val="36"/>
          <w:u w:val="single"/>
        </w:rPr>
        <w:br w:type="page"/>
      </w:r>
    </w:p>
    <w:p w14:paraId="671030AF" w14:textId="77777777" w:rsidR="00553E72" w:rsidRDefault="00553E72" w:rsidP="00E30A65">
      <w:pPr>
        <w:widowControl w:val="0"/>
        <w:rPr>
          <w:rFonts w:cs="Arial"/>
          <w:b/>
          <w:bCs/>
          <w:color w:val="FF0000"/>
          <w:sz w:val="36"/>
          <w:szCs w:val="36"/>
          <w:u w:val="single"/>
        </w:rPr>
      </w:pPr>
    </w:p>
    <w:p w14:paraId="41006FAD" w14:textId="5621BA63" w:rsidR="00553E72" w:rsidRDefault="00553E72">
      <w:pPr>
        <w:spacing w:line="240" w:lineRule="auto"/>
        <w:rPr>
          <w:rFonts w:cs="Arial"/>
          <w:b/>
          <w:bCs/>
          <w:color w:val="FF0000"/>
          <w:sz w:val="36"/>
          <w:szCs w:val="36"/>
          <w:u w:val="single"/>
        </w:rPr>
      </w:pPr>
    </w:p>
    <w:p w14:paraId="02C2F532" w14:textId="77777777" w:rsidR="004E5538" w:rsidRDefault="004E5538" w:rsidP="006E3634">
      <w:pPr>
        <w:spacing w:line="240" w:lineRule="auto"/>
        <w:rPr>
          <w:rFonts w:cs="Arial"/>
          <w:b/>
          <w:bCs/>
          <w:color w:val="FF0000"/>
          <w:sz w:val="36"/>
          <w:szCs w:val="36"/>
          <w:u w:val="single"/>
        </w:rPr>
      </w:pPr>
    </w:p>
    <w:p w14:paraId="09808B67" w14:textId="5D8CEF3E" w:rsidR="00787602" w:rsidRDefault="00787602" w:rsidP="006E3634">
      <w:pPr>
        <w:spacing w:line="240" w:lineRule="auto"/>
        <w:rPr>
          <w:rFonts w:cs="Arial"/>
          <w:b/>
          <w:bCs/>
          <w:caps/>
          <w:color w:val="auto"/>
          <w:kern w:val="20"/>
          <w:sz w:val="24"/>
          <w:szCs w:val="26"/>
          <w:lang w:val="nl-BE" w:eastAsia="en-US"/>
        </w:rPr>
      </w:pPr>
      <w:r>
        <w:rPr>
          <w:noProof/>
          <w:color w:val="auto"/>
          <w:sz w:val="24"/>
          <w:lang w:val="en-US" w:eastAsia="en-US"/>
        </w:rPr>
        <w:drawing>
          <wp:anchor distT="0" distB="0" distL="114300" distR="114300" simplePos="0" relativeHeight="251713536" behindDoc="0" locked="0" layoutInCell="1" allowOverlap="1" wp14:anchorId="236437B1" wp14:editId="72535D50">
            <wp:simplePos x="0" y="0"/>
            <wp:positionH relativeFrom="column">
              <wp:posOffset>2559050</wp:posOffset>
            </wp:positionH>
            <wp:positionV relativeFrom="paragraph">
              <wp:posOffset>-823595</wp:posOffset>
            </wp:positionV>
            <wp:extent cx="612140" cy="612140"/>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3DDC9BE7" w14:textId="1E74F582" w:rsidR="0011347B" w:rsidRPr="00787602" w:rsidRDefault="00787602" w:rsidP="00787602">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457E6F">
        <w:rPr>
          <w:rFonts w:cs="Arial"/>
          <w:b/>
          <w:bCs/>
          <w:caps/>
          <w:color w:val="auto"/>
          <w:kern w:val="20"/>
          <w:sz w:val="24"/>
          <w:szCs w:val="26"/>
          <w:lang w:val="nl-BE" w:eastAsia="en-US"/>
        </w:rPr>
        <w:t>3</w:t>
      </w:r>
      <w:r>
        <w:rPr>
          <w:rFonts w:cs="Arial"/>
          <w:b/>
          <w:bCs/>
          <w:caps/>
          <w:color w:val="auto"/>
          <w:kern w:val="20"/>
          <w:sz w:val="24"/>
          <w:szCs w:val="26"/>
          <w:lang w:val="nl-BE" w:eastAsia="en-US"/>
        </w:rPr>
        <w:t xml:space="preserve"> </w:t>
      </w:r>
      <w:r w:rsidR="0011347B" w:rsidRPr="00787602">
        <w:rPr>
          <w:rFonts w:cs="Arial"/>
          <w:b/>
          <w:bCs/>
          <w:caps/>
          <w:color w:val="auto"/>
          <w:kern w:val="20"/>
          <w:sz w:val="24"/>
          <w:szCs w:val="26"/>
          <w:lang w:val="nl-BE" w:eastAsia="en-US"/>
        </w:rPr>
        <w:t>SCENARIOKAART: BRAND LANDTANK 101</w:t>
      </w:r>
    </w:p>
    <w:p w14:paraId="5355CE06" w14:textId="6B6294B4" w:rsidR="0011347B" w:rsidRDefault="0011347B" w:rsidP="0011347B">
      <w:pPr>
        <w:widowControl w:val="0"/>
        <w:rPr>
          <w:rFonts w:cs="Arial"/>
          <w:b/>
          <w:bCs/>
          <w:color w:val="FF0000"/>
          <w:sz w:val="20"/>
          <w:szCs w:val="20"/>
          <w:u w:val="single"/>
        </w:rPr>
      </w:pPr>
    </w:p>
    <w:p w14:paraId="1DCDA59B" w14:textId="77777777" w:rsidR="0011347B" w:rsidRPr="0011347B" w:rsidRDefault="0011347B"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23F2110F" w14:textId="4DA25D72" w:rsidR="0011347B" w:rsidRDefault="0011347B" w:rsidP="004E5538">
      <w:pPr>
        <w:widowControl w:val="0"/>
        <w:rPr>
          <w:rFonts w:cs="Arial"/>
        </w:rPr>
      </w:pPr>
      <w:r>
        <w:rPr>
          <w:rFonts w:cs="Arial"/>
        </w:rPr>
        <w:t>1.</w:t>
      </w:r>
      <w:r>
        <w:t> </w:t>
      </w:r>
      <w:r>
        <w:rPr>
          <w:rFonts w:cs="Arial"/>
        </w:rPr>
        <w:t xml:space="preserve">Activeer de schuimblussing van tank 101 vanuit de CCR. Draai hiervoor de knop </w:t>
      </w:r>
      <w:r>
        <w:rPr>
          <w:rFonts w:cs="Arial"/>
          <w:b/>
          <w:bCs/>
          <w:color w:val="FF0000"/>
        </w:rPr>
        <w:t xml:space="preserve">T101 SCHUIM </w:t>
      </w:r>
      <w:r>
        <w:rPr>
          <w:rFonts w:cs="Arial"/>
        </w:rPr>
        <w:t>om op de BMI.</w:t>
      </w:r>
    </w:p>
    <w:p w14:paraId="18853BF3" w14:textId="27D263ED" w:rsidR="0011347B" w:rsidRDefault="0011347B" w:rsidP="0011347B">
      <w:pPr>
        <w:widowControl w:val="0"/>
        <w:ind w:left="567" w:hanging="567"/>
        <w:rPr>
          <w:rFonts w:cs="Arial"/>
        </w:rPr>
      </w:pPr>
      <w:r>
        <w:rPr>
          <w:rFonts w:cs="Arial"/>
        </w:rPr>
        <w:t>2.</w:t>
      </w:r>
      <w:r>
        <w:t> </w:t>
      </w:r>
      <w:r>
        <w:rPr>
          <w:rFonts w:cs="Arial"/>
        </w:rPr>
        <w:t xml:space="preserve">Activeer de waterkoeling van tank 102 vanuit de CCR. Draai hiervoor de knop </w:t>
      </w:r>
      <w:r>
        <w:rPr>
          <w:rFonts w:cs="Arial"/>
          <w:b/>
          <w:bCs/>
          <w:color w:val="0066FF"/>
        </w:rPr>
        <w:t xml:space="preserve">T102 WATER </w:t>
      </w:r>
      <w:r>
        <w:rPr>
          <w:rFonts w:cs="Arial"/>
        </w:rPr>
        <w:t>om op de BMI.</w:t>
      </w:r>
    </w:p>
    <w:p w14:paraId="4D503EC2" w14:textId="471909AD" w:rsidR="00E11170" w:rsidRDefault="00E11170" w:rsidP="0011347B">
      <w:pPr>
        <w:widowControl w:val="0"/>
        <w:ind w:left="567" w:hanging="567"/>
        <w:rPr>
          <w:rFonts w:cs="Arial"/>
        </w:rPr>
      </w:pPr>
      <w:r>
        <w:rPr>
          <w:rFonts w:cs="Arial"/>
        </w:rPr>
        <w:t xml:space="preserve">3. Activeer de waterkoeling van VRU 2 vanuit de CCR. Draai hiervoor de knop </w:t>
      </w:r>
      <w:r>
        <w:rPr>
          <w:rFonts w:cs="Arial"/>
          <w:b/>
          <w:bCs/>
          <w:color w:val="0066FF"/>
        </w:rPr>
        <w:t xml:space="preserve">VRU 2 </w:t>
      </w:r>
      <w:r>
        <w:rPr>
          <w:rFonts w:cs="Arial"/>
        </w:rPr>
        <w:t>om op de BMI.</w:t>
      </w:r>
    </w:p>
    <w:p w14:paraId="4A59A867" w14:textId="5549EF17" w:rsidR="0011347B" w:rsidRDefault="00E11170" w:rsidP="0011347B">
      <w:pPr>
        <w:widowControl w:val="0"/>
        <w:ind w:left="567" w:hanging="567"/>
        <w:rPr>
          <w:rFonts w:cs="Arial"/>
        </w:rPr>
      </w:pPr>
      <w:r>
        <w:rPr>
          <w:rFonts w:cs="Arial"/>
        </w:rPr>
        <w:t>4.</w:t>
      </w:r>
      <w:r w:rsidR="0011347B">
        <w:t> </w:t>
      </w:r>
      <w:r w:rsidR="0011347B">
        <w:rPr>
          <w:rFonts w:cs="Arial"/>
        </w:rPr>
        <w:t xml:space="preserve">De branddiesels zullen automatisch starten Indien de blusdiesels niet automatisch starten zullen </w:t>
      </w:r>
    </w:p>
    <w:p w14:paraId="6C9E4A10" w14:textId="3DAF71A9" w:rsidR="0011347B" w:rsidRDefault="0011347B" w:rsidP="0011347B">
      <w:pPr>
        <w:widowControl w:val="0"/>
        <w:rPr>
          <w:rFonts w:cs="Arial"/>
        </w:rPr>
      </w:pPr>
      <w:r>
        <w:rPr>
          <w:rFonts w:cs="Arial"/>
        </w:rPr>
        <w:t>deze met de hand moeten worden bijgezet. Landtank 101 wo</w:t>
      </w:r>
      <w:r w:rsidR="00A5327F">
        <w:rPr>
          <w:rFonts w:cs="Arial"/>
        </w:rPr>
        <w:t>rdt afgevuld met schuim en land</w:t>
      </w:r>
      <w:r>
        <w:rPr>
          <w:rFonts w:cs="Arial"/>
        </w:rPr>
        <w:t>tank 102 wordt gekoeld.</w:t>
      </w:r>
    </w:p>
    <w:p w14:paraId="0F8C2F11" w14:textId="77777777" w:rsidR="0011347B" w:rsidRDefault="0011347B" w:rsidP="0011347B">
      <w:pPr>
        <w:widowControl w:val="0"/>
        <w:rPr>
          <w:rFonts w:cs="Arial"/>
        </w:rPr>
      </w:pPr>
      <w:r>
        <w:rPr>
          <w:rFonts w:cs="Arial"/>
        </w:rPr>
        <w:t> </w:t>
      </w:r>
    </w:p>
    <w:p w14:paraId="0FF65E58" w14:textId="77777777" w:rsidR="0011347B" w:rsidRPr="0011347B" w:rsidRDefault="0011347B" w:rsidP="00186E66">
      <w:pPr>
        <w:pStyle w:val="ListParagraph"/>
        <w:widowControl w:val="0"/>
        <w:numPr>
          <w:ilvl w:val="0"/>
          <w:numId w:val="39"/>
        </w:numPr>
        <w:rPr>
          <w:rFonts w:cs="Arial"/>
          <w:b/>
          <w:color w:val="FF0000"/>
        </w:rPr>
      </w:pPr>
      <w:r w:rsidRPr="0011347B">
        <w:rPr>
          <w:rFonts w:cs="Arial"/>
          <w:color w:val="FF0000"/>
        </w:rPr>
        <w:t>C</w:t>
      </w:r>
      <w:r w:rsidRPr="0011347B">
        <w:rPr>
          <w:rFonts w:cs="Arial"/>
          <w:b/>
          <w:color w:val="FF0000"/>
        </w:rPr>
        <w:t>hecks Fieldoperator</w:t>
      </w:r>
    </w:p>
    <w:p w14:paraId="59C243F0" w14:textId="71EED081" w:rsidR="0011347B" w:rsidRDefault="0011347B" w:rsidP="004E5538">
      <w:pPr>
        <w:widowControl w:val="0"/>
        <w:rPr>
          <w:rFonts w:cs="Arial"/>
        </w:rPr>
      </w:pPr>
      <w:r>
        <w:rPr>
          <w:rFonts w:cs="Arial"/>
        </w:rPr>
        <w:t xml:space="preserve">Controleer op </w:t>
      </w:r>
      <w:r>
        <w:rPr>
          <w:rFonts w:cs="Arial"/>
          <w:b/>
          <w:bCs/>
          <w:u w:val="single"/>
        </w:rPr>
        <w:t>een veilige afstand</w:t>
      </w:r>
      <w:r>
        <w:rPr>
          <w:rFonts w:cs="Arial"/>
          <w:b/>
          <w:bCs/>
        </w:rPr>
        <w:t xml:space="preserve"> </w:t>
      </w:r>
      <w:r>
        <w:rPr>
          <w:rFonts w:cs="Arial"/>
        </w:rPr>
        <w:t>of de bovenstaande</w:t>
      </w:r>
      <w:r w:rsidR="00A5327F">
        <w:rPr>
          <w:rFonts w:cs="Arial"/>
        </w:rPr>
        <w:t xml:space="preserve"> blus-/koelacties ook werkelijk</w:t>
      </w:r>
      <w:r w:rsidR="00107FAA">
        <w:rPr>
          <w:rFonts w:cs="Arial"/>
        </w:rPr>
        <w:t xml:space="preserve"> </w:t>
      </w:r>
      <w:r>
        <w:rPr>
          <w:rFonts w:cs="Arial"/>
        </w:rPr>
        <w:t xml:space="preserve">worden geactiveerd. Indien dit niet het geval is, moet worden verdergegaan met lokale bediening van de bovenstaande blus-/koelmiddelen en/of brandwaterdiesels. </w:t>
      </w:r>
    </w:p>
    <w:p w14:paraId="34EEC239" w14:textId="049CDEF2" w:rsidR="00787602" w:rsidRDefault="0011347B" w:rsidP="006E3634">
      <w:pPr>
        <w:widowControl w:val="0"/>
        <w:rPr>
          <w:rFonts w:cs="Arial"/>
          <w:b/>
          <w:bCs/>
          <w:color w:val="FF0000"/>
          <w:sz w:val="36"/>
          <w:szCs w:val="36"/>
          <w:u w:val="single"/>
        </w:rPr>
      </w:pPr>
      <w:r>
        <w:t> </w:t>
      </w:r>
      <w:r>
        <w:rPr>
          <w:noProof/>
          <w:color w:val="auto"/>
          <w:sz w:val="24"/>
          <w:lang w:val="en-US" w:eastAsia="en-US"/>
        </w:rPr>
        <mc:AlternateContent>
          <mc:Choice Requires="wps">
            <w:drawing>
              <wp:anchor distT="36576" distB="36576" distL="36576" distR="36576" simplePos="0" relativeHeight="251686912" behindDoc="0" locked="0" layoutInCell="1" allowOverlap="1" wp14:anchorId="2D834B1A" wp14:editId="1FBAAA91">
                <wp:simplePos x="0" y="0"/>
                <wp:positionH relativeFrom="column">
                  <wp:posOffset>4535805</wp:posOffset>
                </wp:positionH>
                <wp:positionV relativeFrom="paragraph">
                  <wp:posOffset>720090</wp:posOffset>
                </wp:positionV>
                <wp:extent cx="756285" cy="215900"/>
                <wp:effectExtent l="0" t="0" r="635"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645EF68" w14:textId="77777777" w:rsidR="001D364F" w:rsidRDefault="001D364F" w:rsidP="0011347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34B1A" id="Text Box 104" o:spid="_x0000_s1031" type="#_x0000_t202" style="position:absolute;margin-left:357.15pt;margin-top:56.7pt;width:59.55pt;height:17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" filled="f" stroked="f" strokecolor="black [0]" insetpen="t">
                <v:textbox inset="2.88pt,2.88pt,2.88pt,2.88pt">
                  <w:txbxContent>
                    <w:p w14:paraId="0645EF68" w14:textId="77777777" w:rsidR="001D364F" w:rsidRDefault="001D364F" w:rsidP="0011347B"/>
                  </w:txbxContent>
                </v:textbox>
              </v:shape>
            </w:pict>
          </mc:Fallback>
        </mc:AlternateContent>
      </w:r>
    </w:p>
    <w:p w14:paraId="01B60D10" w14:textId="01439058" w:rsidR="00787602" w:rsidRPr="00787602" w:rsidRDefault="00787602" w:rsidP="00787602">
      <w:pPr>
        <w:rPr>
          <w:rFonts w:cs="Arial"/>
          <w:sz w:val="36"/>
          <w:szCs w:val="36"/>
        </w:rPr>
      </w:pPr>
    </w:p>
    <w:p w14:paraId="1DD66973" w14:textId="7CBAEF62" w:rsidR="00787602" w:rsidRPr="00787602" w:rsidRDefault="00E11170" w:rsidP="00787602">
      <w:pPr>
        <w:rPr>
          <w:rFonts w:cs="Arial"/>
          <w:sz w:val="36"/>
          <w:szCs w:val="36"/>
        </w:rPr>
      </w:pPr>
      <w:r>
        <w:rPr>
          <w:noProof/>
          <w:color w:val="auto"/>
          <w:sz w:val="24"/>
          <w:lang w:val="en-US" w:eastAsia="en-US"/>
        </w:rPr>
        <mc:AlternateContent>
          <mc:Choice Requires="wps">
            <w:drawing>
              <wp:anchor distT="36576" distB="36576" distL="36576" distR="36576" simplePos="0" relativeHeight="251688960" behindDoc="0" locked="0" layoutInCell="1" allowOverlap="1" wp14:anchorId="0CB1200C" wp14:editId="49B898C7">
                <wp:simplePos x="0" y="0"/>
                <wp:positionH relativeFrom="column">
                  <wp:posOffset>5340985</wp:posOffset>
                </wp:positionH>
                <wp:positionV relativeFrom="paragraph">
                  <wp:posOffset>2708275</wp:posOffset>
                </wp:positionV>
                <wp:extent cx="791845" cy="342900"/>
                <wp:effectExtent l="0" t="0" r="27305" b="19050"/>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429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FC66E8D" w14:textId="77777777" w:rsidR="001D364F" w:rsidRDefault="001D364F" w:rsidP="0011347B">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B1200C" id="Rectangle 102" o:spid="_x0000_s1032" style="position:absolute;margin-left:420.55pt;margin-top:213.25pt;width:62.35pt;height:27pt;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" fillcolor="red" strokecolor="red" insetpen="t">
                <v:shadow color="#ccc"/>
                <v:textbox inset="2.88pt,2.88pt,2.88pt,2.88pt">
                  <w:txbxContent>
                    <w:p w14:paraId="5FC66E8D" w14:textId="77777777" w:rsidR="001D364F" w:rsidRDefault="001D364F" w:rsidP="0011347B">
                      <w:pPr>
                        <w:widowControl w:val="0"/>
                        <w:rPr>
                          <w:rFonts w:cs="Arial"/>
                          <w:b/>
                          <w:bCs/>
                          <w:color w:val="FFFFFF"/>
                        </w:rPr>
                      </w:pPr>
                      <w:r>
                        <w:rPr>
                          <w:rFonts w:cs="Arial"/>
                          <w:b/>
                          <w:bCs/>
                          <w:color w:val="FFFFFF"/>
                        </w:rPr>
                        <w:t>BLUSSEN</w:t>
                      </w:r>
                    </w:p>
                  </w:txbxContent>
                </v:textbox>
              </v:rect>
            </w:pict>
          </mc:Fallback>
        </mc:AlternateContent>
      </w:r>
      <w:r>
        <w:rPr>
          <w:rFonts w:cs="Arial"/>
          <w:noProof/>
          <w:sz w:val="36"/>
          <w:szCs w:val="36"/>
        </w:rPr>
        <w:drawing>
          <wp:inline distT="0" distB="0" distL="0" distR="0" wp14:anchorId="17181B9E" wp14:editId="04C9E97F">
            <wp:extent cx="5683081" cy="288925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91470" cy="2893515"/>
                    </a:xfrm>
                    <a:prstGeom prst="rect">
                      <a:avLst/>
                    </a:prstGeom>
                    <a:noFill/>
                  </pic:spPr>
                </pic:pic>
              </a:graphicData>
            </a:graphic>
          </wp:inline>
        </w:drawing>
      </w:r>
    </w:p>
    <w:p w14:paraId="08861909" w14:textId="3347D50A" w:rsidR="00E11170" w:rsidRDefault="00E11170" w:rsidP="00787602">
      <w:pPr>
        <w:rPr>
          <w:rFonts w:cs="Arial"/>
          <w:sz w:val="36"/>
          <w:szCs w:val="36"/>
        </w:rPr>
      </w:pPr>
    </w:p>
    <w:p w14:paraId="3684119A" w14:textId="7F5C9EF1" w:rsidR="00E11170" w:rsidRDefault="00E11170" w:rsidP="00787602">
      <w:pPr>
        <w:rPr>
          <w:rFonts w:cs="Arial"/>
          <w:sz w:val="36"/>
          <w:szCs w:val="36"/>
        </w:rPr>
      </w:pPr>
      <w:r>
        <w:rPr>
          <w:noProof/>
          <w:color w:val="auto"/>
          <w:sz w:val="24"/>
          <w:lang w:val="en-US" w:eastAsia="en-US"/>
        </w:rPr>
        <mc:AlternateContent>
          <mc:Choice Requires="wps">
            <w:drawing>
              <wp:anchor distT="36576" distB="36576" distL="36576" distR="36576" simplePos="0" relativeHeight="251687936" behindDoc="0" locked="0" layoutInCell="1" allowOverlap="1" wp14:anchorId="20E50302" wp14:editId="46EBE66C">
                <wp:simplePos x="0" y="0"/>
                <wp:positionH relativeFrom="column">
                  <wp:posOffset>5342255</wp:posOffset>
                </wp:positionH>
                <wp:positionV relativeFrom="paragraph">
                  <wp:posOffset>8890</wp:posOffset>
                </wp:positionV>
                <wp:extent cx="791845" cy="393700"/>
                <wp:effectExtent l="0" t="0" r="27305" b="25400"/>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937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3FE1AFC" w14:textId="77777777" w:rsidR="001D364F" w:rsidRDefault="001D364F" w:rsidP="0011347B">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50302" id="Rectangle 103" o:spid="_x0000_s1033" style="position:absolute;margin-left:420.65pt;margin-top:.7pt;width:62.35pt;height:31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" fillcolor="#06f" strokecolor="#06f" insetpen="t">
                <v:shadow color="#ccc"/>
                <v:textbox inset="2.88pt,2.88pt,2.88pt,2.88pt">
                  <w:txbxContent>
                    <w:p w14:paraId="43FE1AFC" w14:textId="77777777" w:rsidR="001D364F" w:rsidRDefault="001D364F" w:rsidP="0011347B">
                      <w:pPr>
                        <w:widowControl w:val="0"/>
                        <w:rPr>
                          <w:rFonts w:cs="Arial"/>
                          <w:b/>
                          <w:bCs/>
                          <w:color w:val="FFFFFF"/>
                        </w:rPr>
                      </w:pPr>
                      <w:r>
                        <w:rPr>
                          <w:rFonts w:cs="Arial"/>
                          <w:b/>
                          <w:bCs/>
                          <w:color w:val="FFFFFF"/>
                        </w:rPr>
                        <w:t>KOELEN</w:t>
                      </w:r>
                    </w:p>
                  </w:txbxContent>
                </v:textbox>
              </v:rect>
            </w:pict>
          </mc:Fallback>
        </mc:AlternateContent>
      </w:r>
    </w:p>
    <w:p w14:paraId="79C32B73" w14:textId="62480109" w:rsidR="00787602" w:rsidRPr="00787602" w:rsidRDefault="00787602" w:rsidP="00787602">
      <w:pPr>
        <w:rPr>
          <w:rFonts w:cs="Arial"/>
          <w:sz w:val="36"/>
          <w:szCs w:val="36"/>
        </w:rPr>
      </w:pPr>
    </w:p>
    <w:p w14:paraId="375BE766" w14:textId="0F37E0C4" w:rsidR="00787602" w:rsidRDefault="00D12A63" w:rsidP="00787602">
      <w:pPr>
        <w:rPr>
          <w:rFonts w:cs="Arial"/>
          <w:sz w:val="36"/>
          <w:szCs w:val="36"/>
        </w:rPr>
      </w:pPr>
      <w:r>
        <w:rPr>
          <w:rFonts w:cs="Arial"/>
          <w:noProof/>
          <w:sz w:val="36"/>
          <w:szCs w:val="36"/>
        </w:rPr>
        <w:lastRenderedPageBreak/>
        <w:drawing>
          <wp:inline distT="0" distB="0" distL="0" distR="0" wp14:anchorId="3F345085" wp14:editId="3DCAE7C9">
            <wp:extent cx="6250305" cy="4185843"/>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60438" cy="4192629"/>
                    </a:xfrm>
                    <a:prstGeom prst="rect">
                      <a:avLst/>
                    </a:prstGeom>
                    <a:noFill/>
                  </pic:spPr>
                </pic:pic>
              </a:graphicData>
            </a:graphic>
          </wp:inline>
        </w:drawing>
      </w:r>
    </w:p>
    <w:p w14:paraId="6DB67DFE" w14:textId="0D0C5B5C" w:rsidR="00F019F1" w:rsidRDefault="00F019F1" w:rsidP="00787602">
      <w:pPr>
        <w:rPr>
          <w:rFonts w:cs="Arial"/>
          <w:sz w:val="36"/>
          <w:szCs w:val="36"/>
        </w:rPr>
      </w:pPr>
    </w:p>
    <w:p w14:paraId="2E19830F" w14:textId="77777777" w:rsidR="00F019F1" w:rsidRDefault="00F019F1" w:rsidP="00787602">
      <w:pPr>
        <w:rPr>
          <w:rFonts w:cs="Arial"/>
          <w:sz w:val="36"/>
          <w:szCs w:val="36"/>
        </w:rPr>
      </w:pPr>
    </w:p>
    <w:p w14:paraId="496E9AB1" w14:textId="73CBD55A" w:rsidR="00F019F1" w:rsidRPr="00787602" w:rsidRDefault="00F019F1" w:rsidP="00787602">
      <w:pPr>
        <w:rPr>
          <w:rFonts w:cs="Arial"/>
          <w:sz w:val="36"/>
          <w:szCs w:val="36"/>
        </w:rPr>
      </w:pPr>
      <w:r>
        <w:rPr>
          <w:rFonts w:cs="Arial"/>
          <w:noProof/>
          <w:sz w:val="36"/>
          <w:szCs w:val="36"/>
        </w:rPr>
        <w:drawing>
          <wp:inline distT="0" distB="0" distL="0" distR="0" wp14:anchorId="30DE2D62" wp14:editId="222C0E93">
            <wp:extent cx="6384046" cy="3431533"/>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95140" cy="3437496"/>
                    </a:xfrm>
                    <a:prstGeom prst="rect">
                      <a:avLst/>
                    </a:prstGeom>
                    <a:noFill/>
                  </pic:spPr>
                </pic:pic>
              </a:graphicData>
            </a:graphic>
          </wp:inline>
        </w:drawing>
      </w:r>
    </w:p>
    <w:p w14:paraId="48835A41" w14:textId="10EBE797" w:rsidR="00787602" w:rsidRPr="00787602" w:rsidRDefault="00787602" w:rsidP="00787602">
      <w:pPr>
        <w:rPr>
          <w:rFonts w:cs="Arial"/>
          <w:sz w:val="36"/>
          <w:szCs w:val="36"/>
        </w:rPr>
      </w:pPr>
    </w:p>
    <w:p w14:paraId="17F62659" w14:textId="23C5977D" w:rsidR="00E11170" w:rsidRDefault="00E11170">
      <w:pPr>
        <w:spacing w:line="240" w:lineRule="auto"/>
        <w:rPr>
          <w:rFonts w:cs="Arial"/>
          <w:noProof/>
          <w:sz w:val="36"/>
          <w:szCs w:val="36"/>
        </w:rPr>
      </w:pPr>
    </w:p>
    <w:p w14:paraId="1298D4A4" w14:textId="2634D1A9" w:rsidR="00787602" w:rsidRPr="00787602" w:rsidRDefault="00F019F1" w:rsidP="005748B6">
      <w:pPr>
        <w:rPr>
          <w:rFonts w:cs="Arial"/>
          <w:sz w:val="36"/>
          <w:szCs w:val="36"/>
        </w:rPr>
      </w:pPr>
      <w:r>
        <w:rPr>
          <w:noProof/>
          <w:color w:val="auto"/>
          <w:sz w:val="24"/>
          <w:lang w:val="en-US" w:eastAsia="en-US"/>
        </w:rPr>
        <w:lastRenderedPageBreak/>
        <w:drawing>
          <wp:anchor distT="0" distB="0" distL="114300" distR="114300" simplePos="0" relativeHeight="251711488" behindDoc="0" locked="0" layoutInCell="1" allowOverlap="1" wp14:anchorId="2DC0C7D3" wp14:editId="4FDCD48A">
            <wp:simplePos x="0" y="0"/>
            <wp:positionH relativeFrom="column">
              <wp:posOffset>2762250</wp:posOffset>
            </wp:positionH>
            <wp:positionV relativeFrom="paragraph">
              <wp:posOffset>-674370</wp:posOffset>
            </wp:positionV>
            <wp:extent cx="612140" cy="612140"/>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787602">
        <w:rPr>
          <w:rFonts w:cs="Arial"/>
          <w:b/>
          <w:bCs/>
          <w:color w:val="FF0000"/>
          <w:sz w:val="36"/>
          <w:szCs w:val="36"/>
          <w:u w:val="single"/>
        </w:rPr>
        <w:t>WAT TE DOEN BIJ</w:t>
      </w:r>
      <w:r w:rsidR="00787602" w:rsidRPr="00787602">
        <w:rPr>
          <w:rFonts w:cs="Arial"/>
          <w:b/>
          <w:bCs/>
          <w:caps/>
          <w:color w:val="auto"/>
          <w:kern w:val="20"/>
          <w:sz w:val="24"/>
          <w:szCs w:val="26"/>
          <w:lang w:val="nl-BE" w:eastAsia="en-US"/>
        </w:rPr>
        <w:t xml:space="preserve"> </w:t>
      </w:r>
    </w:p>
    <w:p w14:paraId="0C22583F" w14:textId="6C6EFFE6" w:rsidR="00787602" w:rsidRPr="00787602" w:rsidRDefault="00787602" w:rsidP="00787602">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457E6F">
        <w:rPr>
          <w:rFonts w:cs="Arial"/>
          <w:b/>
          <w:bCs/>
          <w:caps/>
          <w:color w:val="auto"/>
          <w:kern w:val="20"/>
          <w:sz w:val="24"/>
          <w:szCs w:val="26"/>
          <w:lang w:val="nl-BE" w:eastAsia="en-US"/>
        </w:rPr>
        <w:t>4</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SCENARIOKAART: BRAND LANDTANK 10</w:t>
      </w:r>
      <w:r>
        <w:rPr>
          <w:rFonts w:cs="Arial"/>
          <w:b/>
          <w:bCs/>
          <w:caps/>
          <w:color w:val="auto"/>
          <w:kern w:val="20"/>
          <w:sz w:val="24"/>
          <w:szCs w:val="26"/>
          <w:lang w:val="nl-BE" w:eastAsia="en-US"/>
        </w:rPr>
        <w:t>2</w:t>
      </w:r>
      <w:r w:rsidRPr="00787602">
        <w:rPr>
          <w:color w:val="auto"/>
          <w:sz w:val="24"/>
        </w:rPr>
        <w:t xml:space="preserve"> </w:t>
      </w:r>
    </w:p>
    <w:p w14:paraId="1CA01300" w14:textId="31E64E9C" w:rsidR="00787602" w:rsidRDefault="00787602" w:rsidP="00787602">
      <w:pPr>
        <w:widowControl w:val="0"/>
        <w:rPr>
          <w:rFonts w:cs="Arial"/>
          <w:b/>
          <w:bCs/>
          <w:color w:val="FF0000"/>
          <w:sz w:val="20"/>
          <w:szCs w:val="20"/>
          <w:u w:val="single"/>
        </w:rPr>
      </w:pPr>
    </w:p>
    <w:p w14:paraId="44059D9F" w14:textId="2CD8F92B" w:rsidR="00787602" w:rsidRPr="00787602" w:rsidRDefault="00787602"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4EEE974F" w14:textId="77777777" w:rsidR="00787602" w:rsidRDefault="00787602" w:rsidP="00787602">
      <w:pPr>
        <w:widowControl w:val="0"/>
        <w:ind w:left="567" w:hanging="567"/>
        <w:rPr>
          <w:rFonts w:cs="Arial"/>
          <w:color w:val="000000"/>
          <w:sz w:val="20"/>
          <w:szCs w:val="20"/>
        </w:rPr>
      </w:pPr>
      <w:r>
        <w:rPr>
          <w:rFonts w:cs="Arial"/>
        </w:rPr>
        <w:t>1.</w:t>
      </w:r>
      <w:r>
        <w:t> </w:t>
      </w:r>
      <w:r>
        <w:rPr>
          <w:rFonts w:cs="Arial"/>
        </w:rPr>
        <w:t xml:space="preserve">Activeer de schuimblussing van tank 102 vanuit de CCR. Draai hiervoor de knop </w:t>
      </w:r>
      <w:r>
        <w:rPr>
          <w:rFonts w:cs="Arial"/>
          <w:b/>
          <w:bCs/>
          <w:color w:val="FF0000"/>
        </w:rPr>
        <w:t xml:space="preserve">T102 SCHUIM </w:t>
      </w:r>
      <w:r>
        <w:rPr>
          <w:rFonts w:cs="Arial"/>
        </w:rPr>
        <w:t>om op de BMI.</w:t>
      </w:r>
    </w:p>
    <w:p w14:paraId="322F9D39" w14:textId="77777777" w:rsidR="00787602" w:rsidRDefault="00787602" w:rsidP="00787602">
      <w:pPr>
        <w:widowControl w:val="0"/>
        <w:ind w:left="567" w:hanging="567"/>
        <w:rPr>
          <w:rFonts w:cs="Arial"/>
        </w:rPr>
      </w:pPr>
      <w:r>
        <w:rPr>
          <w:rFonts w:cs="Arial"/>
        </w:rPr>
        <w:t>2.</w:t>
      </w:r>
      <w:r>
        <w:t> </w:t>
      </w:r>
      <w:r>
        <w:rPr>
          <w:rFonts w:cs="Arial"/>
        </w:rPr>
        <w:t xml:space="preserve">Activeer de waterkoeling van tank 101 vanuit de CCR. Draai hiervoor de knop </w:t>
      </w:r>
      <w:r>
        <w:rPr>
          <w:rFonts w:cs="Arial"/>
          <w:b/>
          <w:bCs/>
          <w:color w:val="0066FF"/>
        </w:rPr>
        <w:t xml:space="preserve">T101 WATER </w:t>
      </w:r>
      <w:r>
        <w:rPr>
          <w:rFonts w:cs="Arial"/>
        </w:rPr>
        <w:t>om op de BMI.</w:t>
      </w:r>
    </w:p>
    <w:p w14:paraId="67AF6048" w14:textId="698DD5A4" w:rsidR="00787602" w:rsidRDefault="00787602" w:rsidP="00787602">
      <w:pPr>
        <w:widowControl w:val="0"/>
        <w:ind w:left="567" w:hanging="567"/>
        <w:rPr>
          <w:rFonts w:cs="Arial"/>
        </w:rPr>
      </w:pPr>
      <w:r>
        <w:rPr>
          <w:rFonts w:cs="Arial"/>
        </w:rPr>
        <w:t>3.</w:t>
      </w:r>
      <w:r>
        <w:t> </w:t>
      </w:r>
      <w:r>
        <w:rPr>
          <w:rFonts w:cs="Arial"/>
        </w:rPr>
        <w:t xml:space="preserve">Activeer de sprinklerinstallatie van het MCC-gebouw vanuit de CCR. Draai hiervoor de knop </w:t>
      </w:r>
      <w:r>
        <w:rPr>
          <w:rFonts w:cs="Arial"/>
          <w:b/>
          <w:bCs/>
          <w:color w:val="0066FF"/>
        </w:rPr>
        <w:t>MCC GEBOUW</w:t>
      </w:r>
      <w:r w:rsidR="00AD762A">
        <w:rPr>
          <w:rFonts w:cs="Arial"/>
          <w:b/>
          <w:bCs/>
          <w:color w:val="0066FF"/>
        </w:rPr>
        <w:t xml:space="preserve"> </w:t>
      </w:r>
      <w:r>
        <w:rPr>
          <w:rFonts w:cs="Arial"/>
          <w:b/>
          <w:bCs/>
          <w:color w:val="0066FF"/>
        </w:rPr>
        <w:t xml:space="preserve"> WATER </w:t>
      </w:r>
      <w:r>
        <w:rPr>
          <w:rFonts w:cs="Arial"/>
        </w:rPr>
        <w:t>om op de BMI.</w:t>
      </w:r>
    </w:p>
    <w:p w14:paraId="4E0D9C6C" w14:textId="77777777" w:rsidR="00787602" w:rsidRDefault="00787602" w:rsidP="00787602">
      <w:pPr>
        <w:widowControl w:val="0"/>
        <w:ind w:left="567" w:hanging="567"/>
        <w:rPr>
          <w:rFonts w:cs="Arial"/>
        </w:rPr>
      </w:pPr>
      <w:r>
        <w:rPr>
          <w:rFonts w:cs="Arial"/>
        </w:rPr>
        <w:t>4.</w:t>
      </w:r>
      <w:r>
        <w:t> </w:t>
      </w:r>
      <w:r>
        <w:rPr>
          <w:rFonts w:cs="Arial"/>
        </w:rPr>
        <w:t xml:space="preserve">Activeer de blusmonitors van steiger 710 vanuit de CCR. Draai hiervoor de knop </w:t>
      </w:r>
      <w:r>
        <w:rPr>
          <w:rFonts w:cs="Arial"/>
          <w:b/>
          <w:bCs/>
          <w:color w:val="0066FF"/>
        </w:rPr>
        <w:t xml:space="preserve">LAADARM 71  WATER </w:t>
      </w:r>
      <w:r>
        <w:rPr>
          <w:rFonts w:cs="Arial"/>
        </w:rPr>
        <w:t>om op de BMI.</w:t>
      </w:r>
    </w:p>
    <w:p w14:paraId="7B36B525" w14:textId="77777777" w:rsidR="00787602" w:rsidRDefault="00787602" w:rsidP="00787602">
      <w:pPr>
        <w:widowControl w:val="0"/>
        <w:rPr>
          <w:rFonts w:cs="Arial"/>
        </w:rPr>
      </w:pPr>
      <w:r>
        <w:rPr>
          <w:rFonts w:cs="Arial"/>
        </w:rPr>
        <w:t> </w:t>
      </w:r>
    </w:p>
    <w:p w14:paraId="7CD04B71" w14:textId="77777777" w:rsidR="00787602" w:rsidRPr="00787602" w:rsidRDefault="00787602" w:rsidP="00186E66">
      <w:pPr>
        <w:pStyle w:val="ListParagraph"/>
        <w:widowControl w:val="0"/>
        <w:numPr>
          <w:ilvl w:val="0"/>
          <w:numId w:val="39"/>
        </w:numPr>
        <w:rPr>
          <w:rFonts w:cs="Arial"/>
          <w:b/>
          <w:bCs/>
          <w:color w:val="FF0000"/>
          <w:sz w:val="20"/>
          <w:szCs w:val="20"/>
          <w:u w:val="single"/>
        </w:rPr>
      </w:pPr>
      <w:r w:rsidRPr="00787602">
        <w:rPr>
          <w:rFonts w:cs="Arial"/>
          <w:b/>
          <w:bCs/>
          <w:color w:val="FF0000"/>
          <w:sz w:val="20"/>
          <w:szCs w:val="20"/>
          <w:u w:val="single"/>
        </w:rPr>
        <w:t>Checks Fieldoperator</w:t>
      </w:r>
    </w:p>
    <w:p w14:paraId="21ADCD1F" w14:textId="443D9818" w:rsidR="00787602" w:rsidRDefault="00787602" w:rsidP="004E5538">
      <w:pPr>
        <w:widowControl w:val="0"/>
        <w:rPr>
          <w:rFonts w:cs="Arial"/>
        </w:rPr>
      </w:pPr>
      <w:r>
        <w:rPr>
          <w:rFonts w:cs="Arial"/>
        </w:rPr>
        <w:t xml:space="preserve">Controleer op </w:t>
      </w:r>
      <w:r>
        <w:rPr>
          <w:rFonts w:cs="Arial"/>
          <w:b/>
          <w:bCs/>
          <w:u w:val="single"/>
        </w:rPr>
        <w:t>een veilige afstand</w:t>
      </w:r>
      <w:r>
        <w:rPr>
          <w:rFonts w:cs="Arial"/>
          <w:b/>
          <w:bCs/>
        </w:rPr>
        <w:t xml:space="preserve"> </w:t>
      </w:r>
      <w:r>
        <w:rPr>
          <w:rFonts w:cs="Arial"/>
        </w:rPr>
        <w:t xml:space="preserve">of de bovenstaande blus-/koelacties ook werkelijk worden geactiveerd. Indien dit niet het geval is, moet worden verdergegaan met lokale bediening van de bovenstaande blus-/koelmiddelen en/of brandwaterdiesels. </w:t>
      </w:r>
    </w:p>
    <w:p w14:paraId="522A33C6" w14:textId="4BC67717" w:rsidR="005850E5" w:rsidRDefault="00787602" w:rsidP="003108EF">
      <w:pPr>
        <w:widowControl w:val="0"/>
        <w:rPr>
          <w:rFonts w:cs="Arial"/>
          <w:sz w:val="36"/>
          <w:szCs w:val="36"/>
        </w:rPr>
      </w:pPr>
      <w:r>
        <w:t> </w:t>
      </w:r>
      <w:r>
        <w:rPr>
          <w:noProof/>
          <w:color w:val="auto"/>
          <w:sz w:val="24"/>
          <w:lang w:val="en-US" w:eastAsia="en-US"/>
        </w:rPr>
        <mc:AlternateContent>
          <mc:Choice Requires="wps">
            <w:drawing>
              <wp:anchor distT="36576" distB="36576" distL="36576" distR="36576" simplePos="0" relativeHeight="251697152" behindDoc="0" locked="0" layoutInCell="1" allowOverlap="1" wp14:anchorId="567312F4" wp14:editId="102E2394">
                <wp:simplePos x="0" y="0"/>
                <wp:positionH relativeFrom="column">
                  <wp:posOffset>4535805</wp:posOffset>
                </wp:positionH>
                <wp:positionV relativeFrom="paragraph">
                  <wp:posOffset>720090</wp:posOffset>
                </wp:positionV>
                <wp:extent cx="756285" cy="215900"/>
                <wp:effectExtent l="0" t="0" r="635"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3AD299C" w14:textId="77777777" w:rsidR="001D364F" w:rsidRDefault="001D364F" w:rsidP="00787602"/>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312F4" id="Text Box 118" o:spid="_x0000_s1034" type="#_x0000_t202" style="position:absolute;margin-left:357.15pt;margin-top:56.7pt;width:59.55pt;height:17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" filled="f" stroked="f" strokecolor="black [0]" insetpen="t">
                <v:textbox inset="2.88pt,2.88pt,2.88pt,2.88pt">
                  <w:txbxContent>
                    <w:p w14:paraId="43AD299C" w14:textId="77777777" w:rsidR="001D364F" w:rsidRDefault="001D364F" w:rsidP="00787602"/>
                  </w:txbxContent>
                </v:textbox>
              </v:shape>
            </w:pict>
          </mc:Fallback>
        </mc:AlternateContent>
      </w:r>
    </w:p>
    <w:p w14:paraId="1A9C123E" w14:textId="16D177ED" w:rsidR="00C65111" w:rsidRDefault="004A6EDA">
      <w:pPr>
        <w:spacing w:line="240" w:lineRule="auto"/>
        <w:rPr>
          <w:rFonts w:cs="Arial"/>
          <w:sz w:val="36"/>
          <w:szCs w:val="36"/>
        </w:rPr>
      </w:pPr>
      <w:r w:rsidRPr="004A6EDA">
        <w:rPr>
          <w:rFonts w:cs="Arial"/>
          <w:noProof/>
          <w:sz w:val="36"/>
          <w:szCs w:val="36"/>
        </w:rPr>
        <mc:AlternateContent>
          <mc:Choice Requires="wps">
            <w:drawing>
              <wp:anchor distT="36576" distB="36576" distL="36576" distR="36576" simplePos="0" relativeHeight="252200960" behindDoc="0" locked="0" layoutInCell="1" allowOverlap="1" wp14:anchorId="301D4F29" wp14:editId="1FC1BC32">
                <wp:simplePos x="0" y="0"/>
                <wp:positionH relativeFrom="column">
                  <wp:posOffset>5292725</wp:posOffset>
                </wp:positionH>
                <wp:positionV relativeFrom="paragraph">
                  <wp:posOffset>3606800</wp:posOffset>
                </wp:positionV>
                <wp:extent cx="791845" cy="304800"/>
                <wp:effectExtent l="0" t="0" r="27305" b="19050"/>
                <wp:wrapNone/>
                <wp:docPr id="501" name="Rectangl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BBE4750"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1D4F29" id="Rectangle 501" o:spid="_x0000_s1035" style="position:absolute;margin-left:416.75pt;margin-top:284pt;width:62.35pt;height:24pt;z-index:252200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" fillcolor="#06f" strokecolor="#06f" insetpen="t">
                <v:shadow color="#ccc"/>
                <v:textbox inset="2.88pt,2.88pt,2.88pt,2.88pt">
                  <w:txbxContent>
                    <w:p w14:paraId="0BBE4750"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Pr="004A6EDA">
        <w:rPr>
          <w:rFonts w:cs="Arial"/>
          <w:noProof/>
          <w:sz w:val="36"/>
          <w:szCs w:val="36"/>
        </w:rPr>
        <mc:AlternateContent>
          <mc:Choice Requires="wps">
            <w:drawing>
              <wp:anchor distT="36576" distB="36576" distL="36576" distR="36576" simplePos="0" relativeHeight="252201984" behindDoc="0" locked="0" layoutInCell="1" allowOverlap="1" wp14:anchorId="1BC08600" wp14:editId="5F4CC8D7">
                <wp:simplePos x="0" y="0"/>
                <wp:positionH relativeFrom="column">
                  <wp:posOffset>5295265</wp:posOffset>
                </wp:positionH>
                <wp:positionV relativeFrom="paragraph">
                  <wp:posOffset>3173095</wp:posOffset>
                </wp:positionV>
                <wp:extent cx="791845" cy="279400"/>
                <wp:effectExtent l="0" t="0" r="27305" b="25400"/>
                <wp:wrapNone/>
                <wp:docPr id="504" name="Rectangle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96A7A79"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08600" id="Rectangle 504" o:spid="_x0000_s1036" style="position:absolute;margin-left:416.95pt;margin-top:249.85pt;width:62.35pt;height:22pt;z-index:252201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" fillcolor="red" strokecolor="red" insetpen="t">
                <v:shadow color="#ccc"/>
                <v:textbox inset="2.88pt,2.88pt,2.88pt,2.88pt">
                  <w:txbxContent>
                    <w:p w14:paraId="496A7A79"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C65111">
        <w:rPr>
          <w:rFonts w:cs="Arial"/>
          <w:noProof/>
          <w:sz w:val="36"/>
          <w:szCs w:val="36"/>
        </w:rPr>
        <w:drawing>
          <wp:inline distT="0" distB="0" distL="0" distR="0" wp14:anchorId="2DE86D63" wp14:editId="7CF283CE">
            <wp:extent cx="6099178" cy="3386408"/>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10271" cy="3392567"/>
                    </a:xfrm>
                    <a:prstGeom prst="rect">
                      <a:avLst/>
                    </a:prstGeom>
                    <a:noFill/>
                  </pic:spPr>
                </pic:pic>
              </a:graphicData>
            </a:graphic>
          </wp:inline>
        </w:drawing>
      </w:r>
    </w:p>
    <w:p w14:paraId="74C69863" w14:textId="02BE1331" w:rsidR="00787602" w:rsidRDefault="00FC70C4">
      <w:pPr>
        <w:spacing w:line="240" w:lineRule="auto"/>
        <w:rPr>
          <w:rFonts w:cs="Arial"/>
          <w:sz w:val="36"/>
          <w:szCs w:val="36"/>
        </w:rPr>
      </w:pPr>
      <w:r>
        <w:rPr>
          <w:rFonts w:cs="Arial"/>
          <w:noProof/>
          <w:sz w:val="36"/>
          <w:szCs w:val="36"/>
        </w:rPr>
        <w:lastRenderedPageBreak/>
        <w:drawing>
          <wp:inline distT="0" distB="0" distL="0" distR="0" wp14:anchorId="6BAD8CA3" wp14:editId="1E806425">
            <wp:extent cx="6019800" cy="4031474"/>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25336" cy="4035181"/>
                    </a:xfrm>
                    <a:prstGeom prst="rect">
                      <a:avLst/>
                    </a:prstGeom>
                    <a:noFill/>
                  </pic:spPr>
                </pic:pic>
              </a:graphicData>
            </a:graphic>
          </wp:inline>
        </w:drawing>
      </w:r>
      <w:r w:rsidR="00787602">
        <w:rPr>
          <w:rFonts w:cs="Arial"/>
          <w:sz w:val="36"/>
          <w:szCs w:val="36"/>
        </w:rPr>
        <w:br w:type="page"/>
      </w:r>
    </w:p>
    <w:p w14:paraId="317BA7D2" w14:textId="77777777" w:rsidR="00787602" w:rsidRPr="00787602" w:rsidRDefault="00787602" w:rsidP="00787602">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719680" behindDoc="0" locked="0" layoutInCell="1" allowOverlap="1" wp14:anchorId="5555D676" wp14:editId="46CAE6FD">
            <wp:simplePos x="0" y="0"/>
            <wp:positionH relativeFrom="column">
              <wp:posOffset>2686050</wp:posOffset>
            </wp:positionH>
            <wp:positionV relativeFrom="paragraph">
              <wp:posOffset>-823595</wp:posOffset>
            </wp:positionV>
            <wp:extent cx="612140" cy="612140"/>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6FE1FD93" w14:textId="5C05A709" w:rsidR="00787602" w:rsidRPr="00787602" w:rsidRDefault="00787602" w:rsidP="00787602">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457E6F">
        <w:rPr>
          <w:rFonts w:cs="Arial"/>
          <w:b/>
          <w:bCs/>
          <w:caps/>
          <w:color w:val="auto"/>
          <w:kern w:val="20"/>
          <w:sz w:val="24"/>
          <w:szCs w:val="26"/>
          <w:lang w:val="nl-BE" w:eastAsia="en-US"/>
        </w:rPr>
        <w:t>5</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201</w:t>
      </w:r>
      <w:r w:rsidRPr="00787602">
        <w:rPr>
          <w:color w:val="auto"/>
          <w:sz w:val="24"/>
        </w:rPr>
        <w:t xml:space="preserve"> </w:t>
      </w:r>
    </w:p>
    <w:p w14:paraId="4BC9EBE2" w14:textId="42181B91" w:rsidR="00787602" w:rsidRDefault="00787602" w:rsidP="00787602">
      <w:pPr>
        <w:widowControl w:val="0"/>
        <w:rPr>
          <w:rFonts w:cs="Arial"/>
          <w:b/>
          <w:bCs/>
          <w:color w:val="FF0000"/>
          <w:sz w:val="20"/>
          <w:szCs w:val="20"/>
          <w:u w:val="single"/>
        </w:rPr>
      </w:pPr>
    </w:p>
    <w:p w14:paraId="1C6B2421" w14:textId="77777777" w:rsidR="00787602" w:rsidRPr="00787602" w:rsidRDefault="00787602"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62319AB9" w14:textId="77777777" w:rsidR="00787602" w:rsidRPr="00787602" w:rsidRDefault="00787602" w:rsidP="00787602">
      <w:pPr>
        <w:widowControl w:val="0"/>
        <w:tabs>
          <w:tab w:val="left" w:pos="219"/>
        </w:tabs>
        <w:rPr>
          <w:rFonts w:cs="Arial"/>
          <w:color w:val="000000"/>
          <w:sz w:val="20"/>
          <w:szCs w:val="20"/>
        </w:rPr>
      </w:pPr>
      <w:r w:rsidRPr="00787602">
        <w:rPr>
          <w:rFonts w:cs="Arial"/>
        </w:rPr>
        <w:t>1.</w:t>
      </w:r>
      <w:r>
        <w:t> </w:t>
      </w:r>
      <w:r w:rsidRPr="00787602">
        <w:rPr>
          <w:rFonts w:cs="Arial"/>
        </w:rPr>
        <w:t xml:space="preserve">Activeer de schuimblussing van tank 201 vanuit de CCR. Draai de knop </w:t>
      </w:r>
      <w:r w:rsidRPr="00787602">
        <w:rPr>
          <w:rFonts w:cs="Arial"/>
          <w:b/>
          <w:bCs/>
          <w:color w:val="FF0000"/>
        </w:rPr>
        <w:t xml:space="preserve">T201 SCHUIM </w:t>
      </w:r>
      <w:r w:rsidRPr="00787602">
        <w:rPr>
          <w:rFonts w:cs="Arial"/>
        </w:rPr>
        <w:t>om op de BMI.</w:t>
      </w:r>
    </w:p>
    <w:p w14:paraId="24099708" w14:textId="5E79D4CF" w:rsidR="00787602" w:rsidRDefault="00787602" w:rsidP="00787602">
      <w:pPr>
        <w:widowControl w:val="0"/>
        <w:tabs>
          <w:tab w:val="left" w:pos="219"/>
        </w:tabs>
        <w:rPr>
          <w:rFonts w:cs="Arial"/>
        </w:rPr>
      </w:pPr>
      <w:r w:rsidRPr="00787602">
        <w:rPr>
          <w:rFonts w:cs="Arial"/>
        </w:rPr>
        <w:t>2.</w:t>
      </w:r>
      <w:r>
        <w:t> </w:t>
      </w:r>
      <w:r w:rsidRPr="00787602">
        <w:rPr>
          <w:rFonts w:cs="Arial"/>
        </w:rPr>
        <w:t xml:space="preserve">Activeer de waterkoeling van tank 202 vanuit de CCR. Draai de knop </w:t>
      </w:r>
      <w:r w:rsidRPr="00787602">
        <w:rPr>
          <w:rFonts w:cs="Arial"/>
          <w:b/>
          <w:bCs/>
          <w:color w:val="0066FF"/>
        </w:rPr>
        <w:t xml:space="preserve">T202 WATER </w:t>
      </w:r>
      <w:r w:rsidRPr="00787602">
        <w:rPr>
          <w:rFonts w:cs="Arial"/>
        </w:rPr>
        <w:t>om op de BMI.</w:t>
      </w:r>
    </w:p>
    <w:p w14:paraId="02E5F94C" w14:textId="1A306514" w:rsidR="00F93F24" w:rsidRPr="00787602" w:rsidRDefault="00F93F24" w:rsidP="00787602">
      <w:pPr>
        <w:widowControl w:val="0"/>
        <w:tabs>
          <w:tab w:val="left" w:pos="219"/>
        </w:tabs>
        <w:rPr>
          <w:rFonts w:cs="Arial"/>
        </w:rPr>
      </w:pPr>
      <w:r>
        <w:rPr>
          <w:rFonts w:cs="Arial"/>
        </w:rPr>
        <w:t>3</w:t>
      </w:r>
      <w:r w:rsidR="00811F0B">
        <w:rPr>
          <w:rFonts w:cs="Arial"/>
        </w:rPr>
        <w:t>.</w:t>
      </w:r>
      <w:r>
        <w:rPr>
          <w:rFonts w:cs="Arial"/>
        </w:rPr>
        <w:t xml:space="preserve"> </w:t>
      </w:r>
      <w:r w:rsidRPr="00787602">
        <w:rPr>
          <w:rFonts w:cs="Arial"/>
        </w:rPr>
        <w:t>Activeer de waterkoeling van tank 20</w:t>
      </w:r>
      <w:r>
        <w:rPr>
          <w:rFonts w:cs="Arial"/>
        </w:rPr>
        <w:t>3</w:t>
      </w:r>
      <w:r w:rsidRPr="00787602">
        <w:rPr>
          <w:rFonts w:cs="Arial"/>
        </w:rPr>
        <w:t xml:space="preserve"> vanuit de CCR. Draai de knop </w:t>
      </w:r>
      <w:r w:rsidRPr="00787602">
        <w:rPr>
          <w:rFonts w:cs="Arial"/>
          <w:b/>
          <w:bCs/>
          <w:color w:val="0066FF"/>
        </w:rPr>
        <w:t>T20</w:t>
      </w:r>
      <w:r>
        <w:rPr>
          <w:rFonts w:cs="Arial"/>
          <w:b/>
          <w:bCs/>
          <w:color w:val="0066FF"/>
        </w:rPr>
        <w:t>3</w:t>
      </w:r>
      <w:r w:rsidRPr="00787602">
        <w:rPr>
          <w:rFonts w:cs="Arial"/>
          <w:b/>
          <w:bCs/>
          <w:color w:val="0066FF"/>
        </w:rPr>
        <w:t xml:space="preserve"> WATER </w:t>
      </w:r>
      <w:r w:rsidRPr="00787602">
        <w:rPr>
          <w:rFonts w:cs="Arial"/>
        </w:rPr>
        <w:t>om op de BMI.</w:t>
      </w:r>
    </w:p>
    <w:p w14:paraId="0A7F250F" w14:textId="77E57A35" w:rsidR="00787602" w:rsidRPr="00787602" w:rsidRDefault="00F93F24" w:rsidP="00787602">
      <w:pPr>
        <w:widowControl w:val="0"/>
        <w:tabs>
          <w:tab w:val="left" w:pos="219"/>
        </w:tabs>
        <w:rPr>
          <w:rFonts w:cs="Arial"/>
        </w:rPr>
      </w:pPr>
      <w:r>
        <w:rPr>
          <w:rFonts w:cs="Arial"/>
        </w:rPr>
        <w:t>4</w:t>
      </w:r>
      <w:r w:rsidR="00787602" w:rsidRPr="00787602">
        <w:rPr>
          <w:rFonts w:cs="Arial"/>
        </w:rPr>
        <w:t>.</w:t>
      </w:r>
      <w:r w:rsidR="00787602">
        <w:t> </w:t>
      </w:r>
      <w:r w:rsidR="00787602" w:rsidRPr="00787602">
        <w:rPr>
          <w:rFonts w:cs="Arial"/>
        </w:rPr>
        <w:t xml:space="preserve">Activeer de waterkoeling van tank </w:t>
      </w:r>
      <w:r w:rsidR="00AC0640">
        <w:rPr>
          <w:rFonts w:cs="Arial"/>
        </w:rPr>
        <w:t>302</w:t>
      </w:r>
      <w:r w:rsidR="00787602" w:rsidRPr="00787602">
        <w:rPr>
          <w:rFonts w:cs="Arial"/>
        </w:rPr>
        <w:t xml:space="preserve"> vanuit de CCR. Draai de knop </w:t>
      </w:r>
      <w:r w:rsidR="00787602" w:rsidRPr="00787602">
        <w:rPr>
          <w:rFonts w:cs="Arial"/>
          <w:b/>
          <w:bCs/>
          <w:color w:val="0066FF"/>
        </w:rPr>
        <w:t xml:space="preserve">T302 WATER </w:t>
      </w:r>
      <w:r w:rsidR="00787602" w:rsidRPr="00787602">
        <w:rPr>
          <w:rFonts w:cs="Arial"/>
        </w:rPr>
        <w:t>om op de BMI.</w:t>
      </w:r>
    </w:p>
    <w:p w14:paraId="4ABD6580" w14:textId="398E2EDA" w:rsidR="00787602" w:rsidRPr="00787602" w:rsidRDefault="00F93F24" w:rsidP="00787602">
      <w:pPr>
        <w:widowControl w:val="0"/>
        <w:tabs>
          <w:tab w:val="left" w:pos="219"/>
        </w:tabs>
        <w:rPr>
          <w:rFonts w:cs="Arial"/>
        </w:rPr>
      </w:pPr>
      <w:r>
        <w:rPr>
          <w:rFonts w:cs="Arial"/>
        </w:rPr>
        <w:t>5</w:t>
      </w:r>
      <w:r w:rsidR="00787602" w:rsidRPr="00787602">
        <w:rPr>
          <w:rFonts w:cs="Arial"/>
        </w:rPr>
        <w:t>.</w:t>
      </w:r>
      <w:r w:rsidR="00787602">
        <w:t> </w:t>
      </w:r>
      <w:r w:rsidR="00787602" w:rsidRPr="00787602">
        <w:rPr>
          <w:rFonts w:cs="Arial"/>
        </w:rPr>
        <w:t xml:space="preserve">Activeer de waterkoeling van tank </w:t>
      </w:r>
      <w:r w:rsidR="00AC0640">
        <w:rPr>
          <w:rFonts w:cs="Arial"/>
        </w:rPr>
        <w:t>304</w:t>
      </w:r>
      <w:r w:rsidR="00787602" w:rsidRPr="00787602">
        <w:rPr>
          <w:rFonts w:cs="Arial"/>
        </w:rPr>
        <w:t xml:space="preserve"> vanuit de CCR. Draai de knop </w:t>
      </w:r>
      <w:r w:rsidR="00787602" w:rsidRPr="00787602">
        <w:rPr>
          <w:rFonts w:cs="Arial"/>
          <w:b/>
          <w:bCs/>
          <w:color w:val="0066FF"/>
        </w:rPr>
        <w:t xml:space="preserve">T304 WATER </w:t>
      </w:r>
      <w:r w:rsidR="00787602" w:rsidRPr="00787602">
        <w:rPr>
          <w:rFonts w:cs="Arial"/>
        </w:rPr>
        <w:t>om op de BMI.</w:t>
      </w:r>
    </w:p>
    <w:p w14:paraId="5EEBAA0D" w14:textId="77777777" w:rsidR="00787602" w:rsidRPr="00787602" w:rsidRDefault="00787602" w:rsidP="00787602">
      <w:pPr>
        <w:widowControl w:val="0"/>
        <w:rPr>
          <w:rFonts w:cs="Arial"/>
        </w:rPr>
      </w:pPr>
      <w:r w:rsidRPr="00787602">
        <w:rPr>
          <w:rFonts w:cs="Arial"/>
        </w:rPr>
        <w:t> </w:t>
      </w:r>
    </w:p>
    <w:p w14:paraId="11E7AAAA" w14:textId="77777777" w:rsidR="00787602" w:rsidRPr="00787602" w:rsidRDefault="00787602" w:rsidP="00186E66">
      <w:pPr>
        <w:pStyle w:val="ListParagraph"/>
        <w:widowControl w:val="0"/>
        <w:numPr>
          <w:ilvl w:val="0"/>
          <w:numId w:val="39"/>
        </w:numPr>
        <w:rPr>
          <w:rFonts w:cs="Arial"/>
          <w:b/>
          <w:color w:val="FF0000"/>
        </w:rPr>
      </w:pPr>
      <w:r w:rsidRPr="00787602">
        <w:rPr>
          <w:rFonts w:cs="Arial"/>
          <w:b/>
          <w:color w:val="FF0000"/>
        </w:rPr>
        <w:t>Checks Fieldoperator</w:t>
      </w:r>
    </w:p>
    <w:p w14:paraId="0F78E8F0" w14:textId="6CA94E4B" w:rsidR="00787602" w:rsidRPr="00787602" w:rsidRDefault="00787602" w:rsidP="00787602">
      <w:pPr>
        <w:widowControl w:val="0"/>
        <w:rPr>
          <w:rFonts w:ascii="Franklin Gothic Heavy" w:hAnsi="Franklin Gothic Heavy"/>
        </w:rPr>
      </w:pPr>
      <w:r w:rsidRPr="00787602">
        <w:rPr>
          <w:rFonts w:cs="Arial"/>
        </w:rPr>
        <w:t xml:space="preserve"> Controleer op </w:t>
      </w:r>
      <w:r w:rsidRPr="00787602">
        <w:rPr>
          <w:rFonts w:cs="Arial"/>
          <w:b/>
          <w:bCs/>
          <w:u w:val="single"/>
        </w:rPr>
        <w:t>een veilige afstand</w:t>
      </w:r>
      <w:r w:rsidRPr="00787602">
        <w:rPr>
          <w:rFonts w:cs="Arial"/>
          <w:b/>
          <w:bCs/>
        </w:rPr>
        <w:t xml:space="preserve"> </w:t>
      </w:r>
      <w:r w:rsidRPr="00787602">
        <w:rPr>
          <w:rFonts w:cs="Arial"/>
        </w:rPr>
        <w:t xml:space="preserve">of de bovenstaande blus-/koelacties ook werkelijk worden geactiveerd. Indien dit niet het geval is, moet worden verdergegaan met lokale bediening van de bovenstaande blus-/koelmiddelen en/of brandwaterdiesels. </w:t>
      </w:r>
    </w:p>
    <w:p w14:paraId="2C8D0074" w14:textId="693AD62E" w:rsidR="00787602" w:rsidRPr="00787602" w:rsidRDefault="00787602" w:rsidP="00787602">
      <w:pPr>
        <w:widowControl w:val="0"/>
        <w:rPr>
          <w:rFonts w:ascii="Franklin Gothic Heavy" w:hAnsi="Franklin Gothic Heavy"/>
        </w:rPr>
      </w:pPr>
      <w:r w:rsidRPr="00787602">
        <w:rPr>
          <w:rFonts w:ascii="Franklin Gothic Heavy" w:hAnsi="Franklin Gothic Heavy"/>
        </w:rPr>
        <w:t> </w:t>
      </w:r>
      <w:r w:rsidR="00AB0B15">
        <w:rPr>
          <w:noProof/>
          <w:color w:val="auto"/>
          <w:sz w:val="24"/>
          <w:lang w:val="en-US" w:eastAsia="en-US"/>
        </w:rPr>
        <mc:AlternateContent>
          <mc:Choice Requires="wps">
            <w:drawing>
              <wp:anchor distT="36576" distB="36576" distL="36576" distR="36576" simplePos="0" relativeHeight="251723776" behindDoc="0" locked="0" layoutInCell="1" allowOverlap="1" wp14:anchorId="0409A555" wp14:editId="4B02768F">
                <wp:simplePos x="0" y="0"/>
                <wp:positionH relativeFrom="column">
                  <wp:posOffset>4535805</wp:posOffset>
                </wp:positionH>
                <wp:positionV relativeFrom="paragraph">
                  <wp:posOffset>720090</wp:posOffset>
                </wp:positionV>
                <wp:extent cx="756285" cy="215900"/>
                <wp:effectExtent l="0" t="0" r="635" b="0"/>
                <wp:wrapNone/>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F419E3B" w14:textId="77777777" w:rsidR="001D364F" w:rsidRDefault="001D364F" w:rsidP="00AB0B15"/>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9A555" id="Text Box 203" o:spid="_x0000_s1037" type="#_x0000_t202" style="position:absolute;margin-left:357.15pt;margin-top:56.7pt;width:59.55pt;height:17pt;z-index:2517237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" filled="f" stroked="f" strokecolor="black [0]" insetpen="t">
                <v:textbox inset="2.88pt,2.88pt,2.88pt,2.88pt">
                  <w:txbxContent>
                    <w:p w14:paraId="3F419E3B" w14:textId="77777777" w:rsidR="001D364F" w:rsidRDefault="001D364F" w:rsidP="00AB0B15"/>
                  </w:txbxContent>
                </v:textbox>
              </v:shape>
            </w:pict>
          </mc:Fallback>
        </mc:AlternateContent>
      </w:r>
    </w:p>
    <w:p w14:paraId="38571DA2" w14:textId="0CDA8EB5" w:rsidR="00787602" w:rsidRPr="00787602" w:rsidRDefault="00787602" w:rsidP="00787602">
      <w:pPr>
        <w:widowControl w:val="0"/>
        <w:rPr>
          <w:rFonts w:ascii="Times New Roman" w:hAnsi="Times New Roman"/>
        </w:rPr>
      </w:pPr>
      <w:r>
        <w:t> </w:t>
      </w:r>
    </w:p>
    <w:p w14:paraId="62675F43" w14:textId="7A255F2E" w:rsidR="00C65111" w:rsidRDefault="004A6EDA">
      <w:pPr>
        <w:spacing w:line="240" w:lineRule="auto"/>
        <w:rPr>
          <w:rFonts w:cs="Arial"/>
          <w:sz w:val="36"/>
          <w:szCs w:val="36"/>
        </w:rPr>
      </w:pPr>
      <w:r w:rsidRPr="004A6EDA">
        <w:rPr>
          <w:rFonts w:cs="Arial"/>
          <w:noProof/>
          <w:sz w:val="36"/>
          <w:szCs w:val="36"/>
        </w:rPr>
        <mc:AlternateContent>
          <mc:Choice Requires="wps">
            <w:drawing>
              <wp:anchor distT="36576" distB="36576" distL="36576" distR="36576" simplePos="0" relativeHeight="252198912" behindDoc="0" locked="0" layoutInCell="1" allowOverlap="1" wp14:anchorId="42097A2D" wp14:editId="20F90194">
                <wp:simplePos x="0" y="0"/>
                <wp:positionH relativeFrom="column">
                  <wp:posOffset>5215255</wp:posOffset>
                </wp:positionH>
                <wp:positionV relativeFrom="paragraph">
                  <wp:posOffset>3243580</wp:posOffset>
                </wp:positionV>
                <wp:extent cx="791845" cy="279400"/>
                <wp:effectExtent l="0" t="0" r="27305" b="25400"/>
                <wp:wrapNone/>
                <wp:docPr id="497" name="Rectangle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862E8FF"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97A2D" id="Rectangle 497" o:spid="_x0000_s1038" style="position:absolute;margin-left:410.65pt;margin-top:255.4pt;width:62.35pt;height:22pt;z-index:252198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" fillcolor="red" strokecolor="red" insetpen="t">
                <v:shadow color="#ccc"/>
                <v:textbox inset="2.88pt,2.88pt,2.88pt,2.88pt">
                  <w:txbxContent>
                    <w:p w14:paraId="1862E8FF"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Pr="004A6EDA">
        <w:rPr>
          <w:rFonts w:cs="Arial"/>
          <w:noProof/>
          <w:sz w:val="36"/>
          <w:szCs w:val="36"/>
        </w:rPr>
        <mc:AlternateContent>
          <mc:Choice Requires="wps">
            <w:drawing>
              <wp:anchor distT="36576" distB="36576" distL="36576" distR="36576" simplePos="0" relativeHeight="252197888" behindDoc="0" locked="0" layoutInCell="1" allowOverlap="1" wp14:anchorId="735F49F5" wp14:editId="6A52B013">
                <wp:simplePos x="0" y="0"/>
                <wp:positionH relativeFrom="column">
                  <wp:posOffset>5212715</wp:posOffset>
                </wp:positionH>
                <wp:positionV relativeFrom="paragraph">
                  <wp:posOffset>3677285</wp:posOffset>
                </wp:positionV>
                <wp:extent cx="791845" cy="304800"/>
                <wp:effectExtent l="0" t="0" r="27305" b="19050"/>
                <wp:wrapNone/>
                <wp:docPr id="494" name="Rectangle 4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84064E2"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F49F5" id="Rectangle 494" o:spid="_x0000_s1039" style="position:absolute;margin-left:410.45pt;margin-top:289.55pt;width:62.35pt;height:24pt;z-index:252197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" fillcolor="#06f" strokecolor="#06f" insetpen="t">
                <v:shadow color="#ccc"/>
                <v:textbox inset="2.88pt,2.88pt,2.88pt,2.88pt">
                  <w:txbxContent>
                    <w:p w14:paraId="184064E2"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00C65111">
        <w:rPr>
          <w:rFonts w:cs="Arial"/>
          <w:noProof/>
          <w:sz w:val="36"/>
          <w:szCs w:val="36"/>
        </w:rPr>
        <w:drawing>
          <wp:inline distT="0" distB="0" distL="0" distR="0" wp14:anchorId="19A72920" wp14:editId="06C15C74">
            <wp:extent cx="6226093" cy="3456874"/>
            <wp:effectExtent l="0" t="0" r="381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35739" cy="3462230"/>
                    </a:xfrm>
                    <a:prstGeom prst="rect">
                      <a:avLst/>
                    </a:prstGeom>
                    <a:noFill/>
                  </pic:spPr>
                </pic:pic>
              </a:graphicData>
            </a:graphic>
          </wp:inline>
        </w:drawing>
      </w:r>
    </w:p>
    <w:p w14:paraId="4750B5B2" w14:textId="576C2401" w:rsidR="00AB0B15" w:rsidRDefault="00FC70C4">
      <w:pPr>
        <w:spacing w:line="240" w:lineRule="auto"/>
        <w:rPr>
          <w:rFonts w:cs="Arial"/>
          <w:sz w:val="36"/>
          <w:szCs w:val="36"/>
        </w:rPr>
      </w:pPr>
      <w:r>
        <w:rPr>
          <w:rFonts w:cs="Arial"/>
          <w:noProof/>
          <w:sz w:val="36"/>
          <w:szCs w:val="36"/>
        </w:rPr>
        <w:lastRenderedPageBreak/>
        <w:drawing>
          <wp:inline distT="0" distB="0" distL="0" distR="0" wp14:anchorId="5A2422CE" wp14:editId="497E739D">
            <wp:extent cx="6233795" cy="4169774"/>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44639" cy="4177028"/>
                    </a:xfrm>
                    <a:prstGeom prst="rect">
                      <a:avLst/>
                    </a:prstGeom>
                    <a:noFill/>
                  </pic:spPr>
                </pic:pic>
              </a:graphicData>
            </a:graphic>
          </wp:inline>
        </w:drawing>
      </w:r>
      <w:r w:rsidR="00AB0B15">
        <w:rPr>
          <w:rFonts w:cs="Arial"/>
          <w:sz w:val="36"/>
          <w:szCs w:val="36"/>
        </w:rPr>
        <w:br w:type="page"/>
      </w:r>
    </w:p>
    <w:p w14:paraId="1F6A060C" w14:textId="02B3C846" w:rsidR="00AB0B15" w:rsidRPr="00787602" w:rsidRDefault="00AB0B15" w:rsidP="00AB0B15">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738112" behindDoc="0" locked="0" layoutInCell="1" allowOverlap="1" wp14:anchorId="0B8DBEFB" wp14:editId="75107383">
            <wp:simplePos x="0" y="0"/>
            <wp:positionH relativeFrom="column">
              <wp:posOffset>2686050</wp:posOffset>
            </wp:positionH>
            <wp:positionV relativeFrom="paragraph">
              <wp:posOffset>-823595</wp:posOffset>
            </wp:positionV>
            <wp:extent cx="612140" cy="612140"/>
            <wp:effectExtent l="0" t="0" r="0" b="0"/>
            <wp:wrapNone/>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4176B315" w14:textId="6AED9D8B" w:rsidR="00AB0B15" w:rsidRPr="00787602" w:rsidRDefault="00AB0B15" w:rsidP="00AB0B15">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457E6F">
        <w:rPr>
          <w:rFonts w:cs="Arial"/>
          <w:b/>
          <w:bCs/>
          <w:caps/>
          <w:color w:val="auto"/>
          <w:kern w:val="20"/>
          <w:sz w:val="24"/>
          <w:szCs w:val="26"/>
          <w:lang w:val="nl-BE" w:eastAsia="en-US"/>
        </w:rPr>
        <w:t>6</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202</w:t>
      </w:r>
    </w:p>
    <w:p w14:paraId="01C0F35E" w14:textId="4E237A50" w:rsidR="00AB0B15" w:rsidRDefault="00AB0B15" w:rsidP="00AB0B15">
      <w:pPr>
        <w:widowControl w:val="0"/>
        <w:rPr>
          <w:rFonts w:cs="Arial"/>
          <w:b/>
          <w:bCs/>
          <w:color w:val="FF0000"/>
          <w:sz w:val="20"/>
          <w:szCs w:val="20"/>
          <w:u w:val="single"/>
        </w:rPr>
      </w:pPr>
    </w:p>
    <w:p w14:paraId="6244FC3E" w14:textId="77777777" w:rsidR="00AB0B15" w:rsidRPr="00787602" w:rsidRDefault="00AB0B15"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369EA499" w14:textId="7250C390" w:rsidR="00AB0B15" w:rsidRPr="00AB0B15" w:rsidRDefault="00AB0B15" w:rsidP="00AB0B15">
      <w:pPr>
        <w:widowControl w:val="0"/>
        <w:rPr>
          <w:rFonts w:cs="Arial"/>
          <w:color w:val="000000"/>
          <w:szCs w:val="18"/>
        </w:rPr>
      </w:pPr>
      <w:r w:rsidRPr="00AB0B15">
        <w:rPr>
          <w:rFonts w:cs="Arial"/>
          <w:szCs w:val="18"/>
        </w:rPr>
        <w:t>1.</w:t>
      </w:r>
      <w:r>
        <w:t> </w:t>
      </w:r>
      <w:r w:rsidRPr="00AB0B15">
        <w:rPr>
          <w:rFonts w:cs="Arial"/>
          <w:szCs w:val="18"/>
        </w:rPr>
        <w:t xml:space="preserve">Activeer de schuimblussing van tank 202 vanuit de CCR. Draai hiervoor de knop </w:t>
      </w:r>
      <w:r w:rsidRPr="00AB0B15">
        <w:rPr>
          <w:rFonts w:cs="Arial"/>
          <w:b/>
          <w:bCs/>
          <w:color w:val="FF0000"/>
          <w:szCs w:val="18"/>
        </w:rPr>
        <w:t xml:space="preserve">T202 SCHUIM </w:t>
      </w:r>
      <w:r w:rsidRPr="00AB0B15">
        <w:rPr>
          <w:rFonts w:cs="Arial"/>
          <w:szCs w:val="18"/>
        </w:rPr>
        <w:t>om op de BMI.</w:t>
      </w:r>
    </w:p>
    <w:p w14:paraId="7F1D538D" w14:textId="5114981E" w:rsidR="00AB0B15" w:rsidRDefault="00AB0B15" w:rsidP="00AB0B15">
      <w:pPr>
        <w:widowControl w:val="0"/>
        <w:rPr>
          <w:rFonts w:cs="Arial"/>
          <w:szCs w:val="18"/>
        </w:rPr>
      </w:pPr>
      <w:r w:rsidRPr="00AB0B15">
        <w:rPr>
          <w:rFonts w:cs="Arial"/>
          <w:szCs w:val="18"/>
        </w:rPr>
        <w:t>2.</w:t>
      </w:r>
      <w:r>
        <w:t> </w:t>
      </w:r>
      <w:r w:rsidRPr="00AB0B15">
        <w:rPr>
          <w:rFonts w:cs="Arial"/>
          <w:szCs w:val="18"/>
        </w:rPr>
        <w:t xml:space="preserve">Activeer de waterkoeling van tank 201 vanuit de CCR. Draai hiervoor de knop </w:t>
      </w:r>
      <w:r w:rsidRPr="00AB0B15">
        <w:rPr>
          <w:rFonts w:cs="Arial"/>
          <w:b/>
          <w:bCs/>
          <w:color w:val="0066FF"/>
          <w:szCs w:val="18"/>
        </w:rPr>
        <w:t xml:space="preserve">T201 WATER </w:t>
      </w:r>
      <w:r w:rsidRPr="00AB0B15">
        <w:rPr>
          <w:rFonts w:cs="Arial"/>
          <w:szCs w:val="18"/>
        </w:rPr>
        <w:t>om op de BMI.</w:t>
      </w:r>
    </w:p>
    <w:p w14:paraId="1E1CA951" w14:textId="1A903172" w:rsidR="00F93F24" w:rsidRPr="00AB0B15" w:rsidRDefault="00F93F24" w:rsidP="00AB0B15">
      <w:pPr>
        <w:widowControl w:val="0"/>
        <w:rPr>
          <w:rFonts w:cs="Arial"/>
          <w:szCs w:val="18"/>
        </w:rPr>
      </w:pPr>
      <w:r>
        <w:rPr>
          <w:rFonts w:cs="Arial"/>
          <w:szCs w:val="18"/>
        </w:rPr>
        <w:t xml:space="preserve">3. </w:t>
      </w:r>
      <w:r w:rsidRPr="00AB0B15">
        <w:rPr>
          <w:rFonts w:cs="Arial"/>
          <w:szCs w:val="18"/>
        </w:rPr>
        <w:t>Activeer de waterkoeling van tank 20</w:t>
      </w:r>
      <w:r>
        <w:rPr>
          <w:rFonts w:cs="Arial"/>
          <w:szCs w:val="18"/>
        </w:rPr>
        <w:t>3</w:t>
      </w:r>
      <w:r w:rsidRPr="00AB0B15">
        <w:rPr>
          <w:rFonts w:cs="Arial"/>
          <w:szCs w:val="18"/>
        </w:rPr>
        <w:t xml:space="preserve"> vanuit de CCR. Draai hiervoor de knop </w:t>
      </w:r>
      <w:r w:rsidRPr="00AB0B15">
        <w:rPr>
          <w:rFonts w:cs="Arial"/>
          <w:b/>
          <w:bCs/>
          <w:color w:val="0066FF"/>
          <w:szCs w:val="18"/>
        </w:rPr>
        <w:t>T20</w:t>
      </w:r>
      <w:r>
        <w:rPr>
          <w:rFonts w:cs="Arial"/>
          <w:b/>
          <w:bCs/>
          <w:color w:val="0066FF"/>
          <w:szCs w:val="18"/>
        </w:rPr>
        <w:t>3</w:t>
      </w:r>
      <w:r w:rsidRPr="00AB0B15">
        <w:rPr>
          <w:rFonts w:cs="Arial"/>
          <w:b/>
          <w:bCs/>
          <w:color w:val="0066FF"/>
          <w:szCs w:val="18"/>
        </w:rPr>
        <w:t xml:space="preserve"> WATER </w:t>
      </w:r>
      <w:r w:rsidRPr="00AB0B15">
        <w:rPr>
          <w:rFonts w:cs="Arial"/>
          <w:szCs w:val="18"/>
        </w:rPr>
        <w:t>om op de BMI.</w:t>
      </w:r>
    </w:p>
    <w:p w14:paraId="6712A239" w14:textId="2D921C66" w:rsidR="00AB0B15" w:rsidRPr="00AB0B15" w:rsidRDefault="00F93F24" w:rsidP="00AB0B15">
      <w:pPr>
        <w:widowControl w:val="0"/>
        <w:rPr>
          <w:rFonts w:cs="Arial"/>
          <w:szCs w:val="18"/>
        </w:rPr>
      </w:pPr>
      <w:r>
        <w:rPr>
          <w:rFonts w:cs="Arial"/>
          <w:szCs w:val="18"/>
        </w:rPr>
        <w:t>4</w:t>
      </w:r>
      <w:r w:rsidR="00AB0B15" w:rsidRPr="00AB0B15">
        <w:rPr>
          <w:rFonts w:cs="Arial"/>
          <w:szCs w:val="18"/>
        </w:rPr>
        <w:t>.</w:t>
      </w:r>
      <w:r w:rsidR="00AB0B15">
        <w:t> </w:t>
      </w:r>
      <w:r w:rsidR="00AB0B15" w:rsidRPr="00AB0B15">
        <w:rPr>
          <w:rFonts w:cs="Arial"/>
          <w:szCs w:val="18"/>
        </w:rPr>
        <w:t xml:space="preserve">Activeer de sprinklerinstallatie van het MCC-gebouw vanuit de CCR. Draai hiervoor de knop </w:t>
      </w:r>
      <w:r w:rsidR="00AB0B15" w:rsidRPr="00AB0B15">
        <w:rPr>
          <w:rFonts w:cs="Arial"/>
          <w:b/>
          <w:bCs/>
          <w:color w:val="0066FF"/>
          <w:szCs w:val="18"/>
        </w:rPr>
        <w:t xml:space="preserve">MCC GEBOUW WATER </w:t>
      </w:r>
      <w:r w:rsidR="00AB0B15" w:rsidRPr="00AB0B15">
        <w:rPr>
          <w:rFonts w:cs="Arial"/>
          <w:szCs w:val="18"/>
        </w:rPr>
        <w:t>om op de BMI.</w:t>
      </w:r>
    </w:p>
    <w:p w14:paraId="30E27A04" w14:textId="18AE50BD" w:rsidR="00AB0B15" w:rsidRPr="00AB0B15" w:rsidRDefault="00AB0B15" w:rsidP="00AB0B15">
      <w:pPr>
        <w:widowControl w:val="0"/>
        <w:rPr>
          <w:rFonts w:ascii="Franklin Gothic Heavy" w:hAnsi="Franklin Gothic Heavy"/>
          <w:szCs w:val="18"/>
        </w:rPr>
      </w:pPr>
      <w:r w:rsidRPr="00AB0B15">
        <w:rPr>
          <w:rFonts w:ascii="Franklin Gothic Heavy" w:hAnsi="Franklin Gothic Heavy"/>
          <w:szCs w:val="18"/>
        </w:rPr>
        <w:t> </w:t>
      </w:r>
    </w:p>
    <w:p w14:paraId="7B6FC703" w14:textId="40FC17C1" w:rsidR="00AB0B15" w:rsidRPr="00AB0B15" w:rsidRDefault="00AB0B15" w:rsidP="00186E66">
      <w:pPr>
        <w:pStyle w:val="ListParagraph"/>
        <w:widowControl w:val="0"/>
        <w:numPr>
          <w:ilvl w:val="0"/>
          <w:numId w:val="39"/>
        </w:numPr>
        <w:rPr>
          <w:rFonts w:cs="Arial"/>
          <w:b/>
          <w:color w:val="FF0000"/>
        </w:rPr>
      </w:pPr>
      <w:r w:rsidRPr="00AB0B15">
        <w:rPr>
          <w:rFonts w:cs="Arial"/>
          <w:b/>
          <w:color w:val="FF0000"/>
        </w:rPr>
        <w:t>Checks Fieldoperator</w:t>
      </w:r>
    </w:p>
    <w:p w14:paraId="57875752" w14:textId="6E8506D1" w:rsidR="00AB0B15" w:rsidRPr="00AB0B15" w:rsidRDefault="00AB0B15" w:rsidP="00AB0B15">
      <w:pPr>
        <w:widowControl w:val="0"/>
        <w:rPr>
          <w:rFonts w:ascii="Franklin Gothic Heavy" w:hAnsi="Franklin Gothic Heavy"/>
          <w:szCs w:val="18"/>
        </w:rPr>
      </w:pPr>
      <w:r w:rsidRPr="00AB0B15">
        <w:rPr>
          <w:rFonts w:cs="Arial"/>
        </w:rPr>
        <w:t xml:space="preserve">Controleer op </w:t>
      </w:r>
      <w:r w:rsidRPr="00AB0B15">
        <w:rPr>
          <w:rFonts w:cs="Arial"/>
          <w:b/>
          <w:bCs/>
          <w:u w:val="single"/>
        </w:rPr>
        <w:t>een veilige afstand</w:t>
      </w:r>
      <w:r w:rsidRPr="00AB0B15">
        <w:rPr>
          <w:rFonts w:cs="Arial"/>
          <w:b/>
          <w:bCs/>
        </w:rPr>
        <w:t xml:space="preserve"> </w:t>
      </w:r>
      <w:r w:rsidRPr="00AB0B15">
        <w:rPr>
          <w:rFonts w:cs="Arial"/>
        </w:rPr>
        <w:t>of de bovenstaande blus-/koelacties ook werkelijk worden geactiveerd. Indien dit niet het geval is, moet worden verdergegaan met lokale bediening van de bovenstaande blus-/koelmiddelen en/of brandwaterdiesels.</w:t>
      </w:r>
    </w:p>
    <w:p w14:paraId="7E2DC299" w14:textId="3360581D" w:rsidR="00C838A7" w:rsidRDefault="00AB0B15" w:rsidP="00AB0B15">
      <w:pPr>
        <w:widowControl w:val="0"/>
      </w:pPr>
      <w:r>
        <w:t> </w:t>
      </w:r>
    </w:p>
    <w:p w14:paraId="3DAA919C" w14:textId="4304819E" w:rsidR="0032465E" w:rsidRDefault="004A6EDA" w:rsidP="00AB0B15">
      <w:pPr>
        <w:widowControl w:val="0"/>
      </w:pPr>
      <w:r w:rsidRPr="004A6EDA">
        <w:rPr>
          <w:noProof/>
        </w:rPr>
        <mc:AlternateContent>
          <mc:Choice Requires="wps">
            <w:drawing>
              <wp:anchor distT="36576" distB="36576" distL="36576" distR="36576" simplePos="0" relativeHeight="252195840" behindDoc="0" locked="0" layoutInCell="1" allowOverlap="1" wp14:anchorId="1F226A59" wp14:editId="20F9550C">
                <wp:simplePos x="0" y="0"/>
                <wp:positionH relativeFrom="column">
                  <wp:posOffset>5498465</wp:posOffset>
                </wp:positionH>
                <wp:positionV relativeFrom="paragraph">
                  <wp:posOffset>3387725</wp:posOffset>
                </wp:positionV>
                <wp:extent cx="791845" cy="279400"/>
                <wp:effectExtent l="0" t="0" r="27305" b="25400"/>
                <wp:wrapNone/>
                <wp:docPr id="493" name="Rectangle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7B16F02"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26A59" id="Rectangle 493" o:spid="_x0000_s1040" style="position:absolute;margin-left:432.95pt;margin-top:266.75pt;width:62.35pt;height:22pt;z-index:252195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" fillcolor="red" strokecolor="red" insetpen="t">
                <v:shadow color="#ccc"/>
                <v:textbox inset="2.88pt,2.88pt,2.88pt,2.88pt">
                  <w:txbxContent>
                    <w:p w14:paraId="17B16F02"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BC3501">
        <w:rPr>
          <w:noProof/>
        </w:rPr>
        <w:drawing>
          <wp:inline distT="0" distB="0" distL="0" distR="0" wp14:anchorId="3AFE0F8C" wp14:editId="1EED5C13">
            <wp:extent cx="6391381" cy="354864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96241" cy="3551344"/>
                    </a:xfrm>
                    <a:prstGeom prst="rect">
                      <a:avLst/>
                    </a:prstGeom>
                    <a:noFill/>
                  </pic:spPr>
                </pic:pic>
              </a:graphicData>
            </a:graphic>
          </wp:inline>
        </w:drawing>
      </w:r>
    </w:p>
    <w:p w14:paraId="184A5E62" w14:textId="1486E864" w:rsidR="0032465E" w:rsidRDefault="0032465E" w:rsidP="00AB0B15">
      <w:pPr>
        <w:widowControl w:val="0"/>
      </w:pPr>
    </w:p>
    <w:p w14:paraId="063B173E" w14:textId="168DEF44" w:rsidR="0032465E" w:rsidRDefault="004A6EDA" w:rsidP="00AB0B15">
      <w:pPr>
        <w:widowControl w:val="0"/>
      </w:pPr>
      <w:r w:rsidRPr="004A6EDA">
        <w:rPr>
          <w:noProof/>
        </w:rPr>
        <mc:AlternateContent>
          <mc:Choice Requires="wps">
            <w:drawing>
              <wp:anchor distT="36576" distB="36576" distL="36576" distR="36576" simplePos="0" relativeHeight="252194816" behindDoc="0" locked="0" layoutInCell="1" allowOverlap="1" wp14:anchorId="007C7164" wp14:editId="178EBDDB">
                <wp:simplePos x="0" y="0"/>
                <wp:positionH relativeFrom="column">
                  <wp:posOffset>5495925</wp:posOffset>
                </wp:positionH>
                <wp:positionV relativeFrom="paragraph">
                  <wp:posOffset>95250</wp:posOffset>
                </wp:positionV>
                <wp:extent cx="791845" cy="304800"/>
                <wp:effectExtent l="0" t="0" r="27305" b="19050"/>
                <wp:wrapNone/>
                <wp:docPr id="492" name="Rectangle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462845F"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C7164" id="Rectangle 492" o:spid="_x0000_s1041" style="position:absolute;margin-left:432.75pt;margin-top:7.5pt;width:62.35pt;height:24pt;z-index:252194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" fillcolor="#06f" strokecolor="#06f" insetpen="t">
                <v:shadow color="#ccc"/>
                <v:textbox inset="2.88pt,2.88pt,2.88pt,2.88pt">
                  <w:txbxContent>
                    <w:p w14:paraId="7462845F"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p>
    <w:p w14:paraId="4672E161" w14:textId="5716B4C9" w:rsidR="0032465E" w:rsidRDefault="0032465E" w:rsidP="00AB0B15">
      <w:pPr>
        <w:widowControl w:val="0"/>
      </w:pPr>
    </w:p>
    <w:p w14:paraId="4C6BE17F" w14:textId="748B4935" w:rsidR="0032465E" w:rsidRDefault="00071002" w:rsidP="0005769B">
      <w:pPr>
        <w:widowControl w:val="0"/>
      </w:pPr>
      <w:r>
        <w:rPr>
          <w:noProof/>
        </w:rPr>
        <w:lastRenderedPageBreak/>
        <w:drawing>
          <wp:inline distT="0" distB="0" distL="0" distR="0" wp14:anchorId="3C1DB0E6" wp14:editId="4A36F2C9">
            <wp:extent cx="6292862" cy="420928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298781" cy="4213244"/>
                    </a:xfrm>
                    <a:prstGeom prst="rect">
                      <a:avLst/>
                    </a:prstGeom>
                    <a:noFill/>
                  </pic:spPr>
                </pic:pic>
              </a:graphicData>
            </a:graphic>
          </wp:inline>
        </w:drawing>
      </w:r>
    </w:p>
    <w:p w14:paraId="7AF1A58F" w14:textId="75617517" w:rsidR="0032465E" w:rsidRDefault="0032465E" w:rsidP="00AB0B15">
      <w:pPr>
        <w:widowControl w:val="0"/>
      </w:pPr>
    </w:p>
    <w:p w14:paraId="5E1B0C43" w14:textId="0EC0F1AE" w:rsidR="0032465E" w:rsidRDefault="0032465E" w:rsidP="00AB0B15">
      <w:pPr>
        <w:widowControl w:val="0"/>
      </w:pPr>
    </w:p>
    <w:p w14:paraId="5BA57106" w14:textId="711B06A2" w:rsidR="0032465E" w:rsidRDefault="0032465E" w:rsidP="00AB0B15">
      <w:pPr>
        <w:widowControl w:val="0"/>
      </w:pPr>
    </w:p>
    <w:p w14:paraId="0D0A8D18" w14:textId="0BF29FB8" w:rsidR="0032465E" w:rsidRDefault="0032465E" w:rsidP="00AB0B15">
      <w:pPr>
        <w:widowControl w:val="0"/>
      </w:pPr>
    </w:p>
    <w:p w14:paraId="1EC6D18B" w14:textId="51928E2A" w:rsidR="0032465E" w:rsidRDefault="0032465E" w:rsidP="00AB0B15">
      <w:pPr>
        <w:widowControl w:val="0"/>
      </w:pPr>
    </w:p>
    <w:p w14:paraId="68427B0E" w14:textId="60E48537" w:rsidR="0032465E" w:rsidRDefault="0032465E" w:rsidP="00AB0B15">
      <w:pPr>
        <w:widowControl w:val="0"/>
      </w:pPr>
    </w:p>
    <w:p w14:paraId="478539CF" w14:textId="1E65DB53" w:rsidR="00C838A7" w:rsidRDefault="00C838A7">
      <w:pPr>
        <w:spacing w:line="240" w:lineRule="auto"/>
      </w:pPr>
      <w:r>
        <w:br w:type="page"/>
      </w:r>
    </w:p>
    <w:p w14:paraId="2D8BCA5F" w14:textId="77777777" w:rsidR="00C838A7" w:rsidRPr="00787602" w:rsidRDefault="00C838A7" w:rsidP="00C838A7">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747328" behindDoc="0" locked="0" layoutInCell="1" allowOverlap="1" wp14:anchorId="51860D0B" wp14:editId="12E3A308">
            <wp:simplePos x="0" y="0"/>
            <wp:positionH relativeFrom="column">
              <wp:posOffset>2686050</wp:posOffset>
            </wp:positionH>
            <wp:positionV relativeFrom="paragraph">
              <wp:posOffset>-823595</wp:posOffset>
            </wp:positionV>
            <wp:extent cx="612140" cy="612140"/>
            <wp:effectExtent l="0" t="0" r="0" b="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66DF7547" w14:textId="3DC9A1F3" w:rsidR="00C838A7" w:rsidRPr="00787602" w:rsidRDefault="00C838A7" w:rsidP="00C838A7">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457E6F">
        <w:rPr>
          <w:rFonts w:cs="Arial"/>
          <w:b/>
          <w:bCs/>
          <w:caps/>
          <w:color w:val="auto"/>
          <w:kern w:val="20"/>
          <w:sz w:val="24"/>
          <w:szCs w:val="26"/>
          <w:lang w:val="nl-BE" w:eastAsia="en-US"/>
        </w:rPr>
        <w:t>7</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203</w:t>
      </w:r>
    </w:p>
    <w:p w14:paraId="25A30BAC" w14:textId="4A8B1179" w:rsidR="00C838A7" w:rsidRDefault="00C838A7" w:rsidP="00C838A7">
      <w:pPr>
        <w:widowControl w:val="0"/>
        <w:rPr>
          <w:rFonts w:cs="Arial"/>
          <w:b/>
          <w:bCs/>
          <w:color w:val="FF0000"/>
          <w:sz w:val="20"/>
          <w:szCs w:val="20"/>
          <w:u w:val="single"/>
        </w:rPr>
      </w:pPr>
    </w:p>
    <w:p w14:paraId="7B038804" w14:textId="77777777" w:rsidR="00C838A7" w:rsidRPr="00787602" w:rsidRDefault="00C838A7"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7C47E16B" w14:textId="77777777" w:rsidR="00C838A7" w:rsidRDefault="00C838A7" w:rsidP="00C838A7">
      <w:pPr>
        <w:widowControl w:val="0"/>
        <w:rPr>
          <w:rFonts w:cs="Arial"/>
        </w:rPr>
      </w:pPr>
    </w:p>
    <w:p w14:paraId="404BAC43" w14:textId="417C7085" w:rsidR="00C838A7" w:rsidRPr="00C838A7" w:rsidRDefault="00C838A7" w:rsidP="00C838A7">
      <w:pPr>
        <w:widowControl w:val="0"/>
        <w:ind w:left="360" w:hanging="360"/>
        <w:rPr>
          <w:rFonts w:cs="Arial"/>
        </w:rPr>
      </w:pPr>
      <w:r>
        <w:rPr>
          <w:rFonts w:cs="Arial"/>
        </w:rPr>
        <w:t>1.</w:t>
      </w:r>
      <w:r w:rsidRPr="00C838A7">
        <w:rPr>
          <w:rFonts w:cs="Arial"/>
        </w:rPr>
        <w:t xml:space="preserve">Activeer de schuimblussing van tank 203 vanuit de CCR. Draai hiervoor de knop </w:t>
      </w:r>
      <w:r w:rsidRPr="00C838A7">
        <w:rPr>
          <w:rFonts w:cs="Arial"/>
          <w:b/>
          <w:bCs/>
          <w:color w:val="FF0000"/>
        </w:rPr>
        <w:t xml:space="preserve">T203 SCHUIM </w:t>
      </w:r>
      <w:r w:rsidRPr="00C838A7">
        <w:rPr>
          <w:rFonts w:cs="Arial"/>
        </w:rPr>
        <w:t>om op de BMI.</w:t>
      </w:r>
    </w:p>
    <w:p w14:paraId="321C637A" w14:textId="77777777" w:rsidR="00C838A7" w:rsidRPr="00C838A7" w:rsidRDefault="00C838A7" w:rsidP="00C838A7">
      <w:pPr>
        <w:widowControl w:val="0"/>
        <w:rPr>
          <w:rFonts w:cs="Arial"/>
        </w:rPr>
      </w:pPr>
      <w:r w:rsidRPr="00C838A7">
        <w:rPr>
          <w:rFonts w:cs="Arial"/>
        </w:rPr>
        <w:t xml:space="preserve">2. Activeer de waterkoeling van tank 201 vanuit de CCR. Draai hiervoor de knop </w:t>
      </w:r>
      <w:r w:rsidRPr="00983506">
        <w:rPr>
          <w:rFonts w:cs="Arial"/>
          <w:b/>
          <w:bCs/>
          <w:color w:val="548DD4" w:themeColor="text2" w:themeTint="99"/>
        </w:rPr>
        <w:t>T201 WATER</w:t>
      </w:r>
      <w:r w:rsidRPr="00983506">
        <w:rPr>
          <w:rFonts w:cs="Arial"/>
          <w:color w:val="548DD4" w:themeColor="text2" w:themeTint="99"/>
        </w:rPr>
        <w:t xml:space="preserve"> </w:t>
      </w:r>
      <w:r w:rsidRPr="00C838A7">
        <w:rPr>
          <w:rFonts w:cs="Arial"/>
        </w:rPr>
        <w:t>om op de BMI.</w:t>
      </w:r>
    </w:p>
    <w:p w14:paraId="062110B2" w14:textId="77777777" w:rsidR="00C838A7" w:rsidRPr="00C838A7" w:rsidRDefault="00C838A7" w:rsidP="00C838A7">
      <w:pPr>
        <w:widowControl w:val="0"/>
        <w:rPr>
          <w:rFonts w:cs="Arial"/>
        </w:rPr>
      </w:pPr>
      <w:r w:rsidRPr="00C838A7">
        <w:rPr>
          <w:rFonts w:cs="Arial"/>
        </w:rPr>
        <w:t xml:space="preserve">3. Activeer de waterkoeling van tank 202 vanuit de CCR. Draai hiervoor de knop </w:t>
      </w:r>
      <w:r w:rsidRPr="00983506">
        <w:rPr>
          <w:rFonts w:cs="Arial"/>
          <w:b/>
          <w:bCs/>
          <w:color w:val="548DD4" w:themeColor="text2" w:themeTint="99"/>
        </w:rPr>
        <w:t>T202 WATER</w:t>
      </w:r>
      <w:r w:rsidRPr="00983506">
        <w:rPr>
          <w:rFonts w:cs="Arial"/>
          <w:color w:val="548DD4" w:themeColor="text2" w:themeTint="99"/>
        </w:rPr>
        <w:t xml:space="preserve"> </w:t>
      </w:r>
      <w:r w:rsidRPr="00C838A7">
        <w:rPr>
          <w:rFonts w:cs="Arial"/>
        </w:rPr>
        <w:t>om op de BMI.</w:t>
      </w:r>
    </w:p>
    <w:p w14:paraId="3D8A3A2E" w14:textId="77777777" w:rsidR="00C838A7" w:rsidRPr="00C838A7" w:rsidRDefault="00C838A7" w:rsidP="00C838A7">
      <w:pPr>
        <w:widowControl w:val="0"/>
        <w:rPr>
          <w:rFonts w:cs="Arial"/>
        </w:rPr>
      </w:pPr>
      <w:r w:rsidRPr="00C838A7">
        <w:rPr>
          <w:rFonts w:cs="Arial"/>
        </w:rPr>
        <w:t> </w:t>
      </w:r>
    </w:p>
    <w:p w14:paraId="04965A7E" w14:textId="00DAE82B" w:rsidR="00C838A7" w:rsidRPr="004E2DBB" w:rsidRDefault="00C838A7" w:rsidP="00983506">
      <w:pPr>
        <w:pStyle w:val="ListParagraph"/>
        <w:widowControl w:val="0"/>
        <w:numPr>
          <w:ilvl w:val="0"/>
          <w:numId w:val="39"/>
        </w:numPr>
        <w:rPr>
          <w:rFonts w:cs="Arial"/>
        </w:rPr>
      </w:pPr>
      <w:r w:rsidRPr="00C838A7">
        <w:rPr>
          <w:rFonts w:cs="Arial"/>
          <w:b/>
          <w:bCs/>
          <w:color w:val="FF0000"/>
        </w:rPr>
        <w:t>Checks Fieldoperator</w:t>
      </w:r>
    </w:p>
    <w:p w14:paraId="171A478D" w14:textId="3718FEA6" w:rsidR="00C838A7" w:rsidRPr="00C838A7" w:rsidRDefault="00C838A7" w:rsidP="00C838A7">
      <w:pPr>
        <w:widowControl w:val="0"/>
        <w:rPr>
          <w:rFonts w:cs="Arial"/>
        </w:rPr>
      </w:pPr>
      <w:r w:rsidRPr="00C838A7">
        <w:rPr>
          <w:rFonts w:cs="Arial"/>
        </w:rPr>
        <w:t xml:space="preserve">Controleer op </w:t>
      </w:r>
      <w:r w:rsidRPr="00C838A7">
        <w:rPr>
          <w:rFonts w:cs="Arial"/>
          <w:b/>
          <w:bCs/>
          <w:u w:val="single"/>
        </w:rPr>
        <w:t>een veilige afstand</w:t>
      </w:r>
      <w:r w:rsidRPr="00C838A7">
        <w:rPr>
          <w:rFonts w:cs="Arial"/>
          <w:b/>
          <w:bCs/>
        </w:rPr>
        <w:t xml:space="preserve"> </w:t>
      </w:r>
      <w:r w:rsidRPr="00C838A7">
        <w:rPr>
          <w:rFonts w:cs="Arial"/>
        </w:rPr>
        <w:t xml:space="preserve">of de bovenstaande blus-/koelacties ook werkelijk worden geactiveerd. Indien dit niet het geval is, moet worden verdergegaan met lokale bediening van de bovenstaande blus-/koelmiddelen en/of brandwaterdiesels. </w:t>
      </w:r>
    </w:p>
    <w:p w14:paraId="6637B367" w14:textId="77777777" w:rsidR="00C838A7" w:rsidRPr="00C838A7" w:rsidRDefault="00C838A7" w:rsidP="00C838A7">
      <w:pPr>
        <w:widowControl w:val="0"/>
        <w:rPr>
          <w:rFonts w:cs="Arial"/>
        </w:rPr>
      </w:pPr>
      <w:r w:rsidRPr="00C838A7">
        <w:rPr>
          <w:rFonts w:cs="Arial"/>
        </w:rPr>
        <w:t> </w:t>
      </w:r>
    </w:p>
    <w:p w14:paraId="525E151C" w14:textId="2BDBB08A" w:rsidR="00AB0B15" w:rsidRPr="00A966DD" w:rsidRDefault="00C838A7" w:rsidP="00C838A7">
      <w:pPr>
        <w:widowControl w:val="0"/>
        <w:rPr>
          <w:rFonts w:ascii="Times New Roman" w:hAnsi="Times New Roman"/>
          <w:sz w:val="20"/>
          <w:szCs w:val="20"/>
        </w:rPr>
      </w:pPr>
      <w:r w:rsidRPr="00C838A7">
        <w:rPr>
          <w:rFonts w:ascii="Franklin Gothic Heavy" w:hAnsi="Franklin Gothic Heavy"/>
          <w:sz w:val="24"/>
        </w:rPr>
        <w:t xml:space="preserve">Informeer Oil </w:t>
      </w:r>
      <w:proofErr w:type="spellStart"/>
      <w:r w:rsidRPr="00C838A7">
        <w:rPr>
          <w:rFonts w:ascii="Franklin Gothic Heavy" w:hAnsi="Franklin Gothic Heavy"/>
          <w:sz w:val="24"/>
        </w:rPr>
        <w:t>Tanking</w:t>
      </w:r>
      <w:proofErr w:type="spellEnd"/>
      <w:r w:rsidRPr="00C838A7">
        <w:rPr>
          <w:rFonts w:ascii="Franklin Gothic Heavy" w:hAnsi="Franklin Gothic Heavy"/>
          <w:sz w:val="24"/>
        </w:rPr>
        <w:t xml:space="preserve"> dat grote hitte op hun terrein</w:t>
      </w:r>
      <w:r w:rsidR="00A966DD">
        <w:rPr>
          <w:rFonts w:ascii="Franklin Gothic Heavy" w:hAnsi="Franklin Gothic Heavy"/>
          <w:sz w:val="24"/>
        </w:rPr>
        <w:t>grens</w:t>
      </w:r>
      <w:r w:rsidRPr="00C838A7">
        <w:rPr>
          <w:rFonts w:ascii="Franklin Gothic Heavy" w:hAnsi="Franklin Gothic Heavy"/>
          <w:sz w:val="24"/>
        </w:rPr>
        <w:t xml:space="preserve"> komt (hittecontour over hun terrein</w:t>
      </w:r>
      <w:r w:rsidR="006310DF">
        <w:rPr>
          <w:rFonts w:ascii="Franklin Gothic Heavy" w:hAnsi="Franklin Gothic Heavy"/>
          <w:sz w:val="24"/>
        </w:rPr>
        <w:t>)</w:t>
      </w:r>
    </w:p>
    <w:p w14:paraId="4C195DCC" w14:textId="399BBD14" w:rsidR="00D01E78" w:rsidRDefault="00D01E78" w:rsidP="00C838A7">
      <w:pPr>
        <w:widowControl w:val="0"/>
        <w:rPr>
          <w:rFonts w:ascii="Times New Roman" w:hAnsi="Times New Roman"/>
          <w:sz w:val="20"/>
          <w:szCs w:val="20"/>
        </w:rPr>
      </w:pPr>
    </w:p>
    <w:p w14:paraId="1BF316D1" w14:textId="665D7398" w:rsidR="004E2DBB" w:rsidRDefault="004E2DBB" w:rsidP="00D01E78">
      <w:pPr>
        <w:spacing w:line="240" w:lineRule="auto"/>
        <w:rPr>
          <w:rFonts w:ascii="Times New Roman" w:hAnsi="Times New Roman"/>
          <w:sz w:val="20"/>
          <w:szCs w:val="20"/>
        </w:rPr>
      </w:pPr>
    </w:p>
    <w:p w14:paraId="1D136A72" w14:textId="79E8B2B0" w:rsidR="00BC3501" w:rsidRDefault="004A6EDA" w:rsidP="00D01E78">
      <w:pPr>
        <w:spacing w:line="240" w:lineRule="auto"/>
        <w:rPr>
          <w:rFonts w:ascii="Times New Roman" w:hAnsi="Times New Roman"/>
          <w:sz w:val="20"/>
          <w:szCs w:val="20"/>
        </w:rPr>
      </w:pPr>
      <w:r w:rsidRPr="004A6EDA">
        <w:rPr>
          <w:rFonts w:ascii="Times New Roman" w:hAnsi="Times New Roman"/>
          <w:noProof/>
          <w:sz w:val="20"/>
          <w:szCs w:val="20"/>
        </w:rPr>
        <mc:AlternateContent>
          <mc:Choice Requires="wps">
            <w:drawing>
              <wp:anchor distT="36576" distB="36576" distL="36576" distR="36576" simplePos="0" relativeHeight="252191744" behindDoc="0" locked="0" layoutInCell="1" allowOverlap="1" wp14:anchorId="5E0A7739" wp14:editId="667D6A43">
                <wp:simplePos x="0" y="0"/>
                <wp:positionH relativeFrom="column">
                  <wp:posOffset>5000625</wp:posOffset>
                </wp:positionH>
                <wp:positionV relativeFrom="paragraph">
                  <wp:posOffset>3632200</wp:posOffset>
                </wp:positionV>
                <wp:extent cx="791845" cy="304800"/>
                <wp:effectExtent l="0" t="0" r="27305" b="19050"/>
                <wp:wrapNone/>
                <wp:docPr id="490" name="Rectangl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E422FF3"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0A7739" id="Rectangle 490" o:spid="_x0000_s1042" style="position:absolute;margin-left:393.75pt;margin-top:286pt;width:62.35pt;height:24pt;z-index:252191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" fillcolor="#06f" strokecolor="#06f" insetpen="t">
                <v:shadow color="#ccc"/>
                <v:textbox inset="2.88pt,2.88pt,2.88pt,2.88pt">
                  <w:txbxContent>
                    <w:p w14:paraId="2E422FF3"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Pr="004A6EDA">
        <w:rPr>
          <w:rFonts w:ascii="Times New Roman" w:hAnsi="Times New Roman"/>
          <w:noProof/>
          <w:sz w:val="20"/>
          <w:szCs w:val="20"/>
        </w:rPr>
        <mc:AlternateContent>
          <mc:Choice Requires="wps">
            <w:drawing>
              <wp:anchor distT="36576" distB="36576" distL="36576" distR="36576" simplePos="0" relativeHeight="252192768" behindDoc="0" locked="0" layoutInCell="1" allowOverlap="1" wp14:anchorId="7B2A28FD" wp14:editId="26355151">
                <wp:simplePos x="0" y="0"/>
                <wp:positionH relativeFrom="column">
                  <wp:posOffset>5003165</wp:posOffset>
                </wp:positionH>
                <wp:positionV relativeFrom="paragraph">
                  <wp:posOffset>3198495</wp:posOffset>
                </wp:positionV>
                <wp:extent cx="791845" cy="279400"/>
                <wp:effectExtent l="0" t="0" r="27305" b="25400"/>
                <wp:wrapNone/>
                <wp:docPr id="491" name="Rectangle 4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951C740"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A28FD" id="Rectangle 491" o:spid="_x0000_s1043" style="position:absolute;margin-left:393.95pt;margin-top:251.85pt;width:62.35pt;height:22pt;z-index:252192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" fillcolor="red" strokecolor="red" insetpen="t">
                <v:shadow color="#ccc"/>
                <v:textbox inset="2.88pt,2.88pt,2.88pt,2.88pt">
                  <w:txbxContent>
                    <w:p w14:paraId="0951C740"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BC3501">
        <w:rPr>
          <w:rFonts w:ascii="Times New Roman" w:hAnsi="Times New Roman"/>
          <w:noProof/>
          <w:sz w:val="20"/>
          <w:szCs w:val="20"/>
        </w:rPr>
        <w:drawing>
          <wp:inline distT="0" distB="0" distL="0" distR="0" wp14:anchorId="0C73E732" wp14:editId="6F1BFC47">
            <wp:extent cx="6135996" cy="3406851"/>
            <wp:effectExtent l="0" t="0" r="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45778" cy="3412282"/>
                    </a:xfrm>
                    <a:prstGeom prst="rect">
                      <a:avLst/>
                    </a:prstGeom>
                    <a:noFill/>
                  </pic:spPr>
                </pic:pic>
              </a:graphicData>
            </a:graphic>
          </wp:inline>
        </w:drawing>
      </w:r>
    </w:p>
    <w:p w14:paraId="0F633FE7" w14:textId="3899F7F1" w:rsidR="004E2DBB" w:rsidRDefault="009335D2" w:rsidP="00D01E78">
      <w:pPr>
        <w:spacing w:line="240" w:lineRule="auto"/>
        <w:rPr>
          <w:rFonts w:ascii="Times New Roman" w:hAnsi="Times New Roman"/>
          <w:sz w:val="20"/>
          <w:szCs w:val="20"/>
        </w:rPr>
      </w:pPr>
      <w:r>
        <w:rPr>
          <w:rFonts w:ascii="Times New Roman" w:hAnsi="Times New Roman"/>
          <w:noProof/>
          <w:sz w:val="20"/>
          <w:szCs w:val="20"/>
        </w:rPr>
        <w:lastRenderedPageBreak/>
        <w:drawing>
          <wp:inline distT="0" distB="0" distL="0" distR="0" wp14:anchorId="76AC910D" wp14:editId="6EDA52F0">
            <wp:extent cx="6147194" cy="4111849"/>
            <wp:effectExtent l="0" t="0" r="635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51361" cy="4114636"/>
                    </a:xfrm>
                    <a:prstGeom prst="rect">
                      <a:avLst/>
                    </a:prstGeom>
                    <a:noFill/>
                  </pic:spPr>
                </pic:pic>
              </a:graphicData>
            </a:graphic>
          </wp:inline>
        </w:drawing>
      </w:r>
      <w:r w:rsidR="00D01E78">
        <w:rPr>
          <w:rFonts w:ascii="Times New Roman" w:hAnsi="Times New Roman"/>
          <w:sz w:val="20"/>
          <w:szCs w:val="20"/>
        </w:rPr>
        <w:br w:type="page"/>
      </w:r>
    </w:p>
    <w:p w14:paraId="2D6679F7" w14:textId="28AE1E9A" w:rsidR="00D01E78" w:rsidRPr="00D01E78" w:rsidRDefault="00D31C11" w:rsidP="00D01E78">
      <w:pPr>
        <w:spacing w:line="240" w:lineRule="auto"/>
        <w:rPr>
          <w:rFonts w:ascii="Times New Roman" w:hAnsi="Times New Roman"/>
          <w:sz w:val="20"/>
          <w:szCs w:val="20"/>
        </w:rPr>
      </w:pPr>
      <w:r>
        <w:rPr>
          <w:noProof/>
          <w:color w:val="auto"/>
          <w:sz w:val="24"/>
          <w:lang w:val="en-US" w:eastAsia="en-US"/>
        </w:rPr>
        <w:lastRenderedPageBreak/>
        <w:drawing>
          <wp:anchor distT="0" distB="0" distL="114300" distR="114300" simplePos="0" relativeHeight="251769856" behindDoc="0" locked="0" layoutInCell="1" allowOverlap="1" wp14:anchorId="54A8BAAD" wp14:editId="3DD0782B">
            <wp:simplePos x="0" y="0"/>
            <wp:positionH relativeFrom="column">
              <wp:posOffset>2686050</wp:posOffset>
            </wp:positionH>
            <wp:positionV relativeFrom="paragraph">
              <wp:posOffset>-821233</wp:posOffset>
            </wp:positionV>
            <wp:extent cx="612140" cy="612140"/>
            <wp:effectExtent l="0" t="0" r="0" b="0"/>
            <wp:wrapNone/>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C838A7">
        <w:rPr>
          <w:noProof/>
          <w:color w:val="auto"/>
          <w:sz w:val="24"/>
          <w:lang w:val="en-US" w:eastAsia="en-US"/>
        </w:rPr>
        <mc:AlternateContent>
          <mc:Choice Requires="wps">
            <w:drawing>
              <wp:anchor distT="36576" distB="36576" distL="36576" distR="36576" simplePos="0" relativeHeight="251761664" behindDoc="0" locked="0" layoutInCell="1" allowOverlap="1" wp14:anchorId="4BE99A31" wp14:editId="50BED582">
                <wp:simplePos x="0" y="0"/>
                <wp:positionH relativeFrom="column">
                  <wp:posOffset>4552315</wp:posOffset>
                </wp:positionH>
                <wp:positionV relativeFrom="paragraph">
                  <wp:posOffset>263525</wp:posOffset>
                </wp:positionV>
                <wp:extent cx="756285" cy="215900"/>
                <wp:effectExtent l="0" t="0" r="635" b="0"/>
                <wp:wrapNone/>
                <wp:docPr id="263"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866EB74" w14:textId="77777777" w:rsidR="001D364F" w:rsidRDefault="001D364F" w:rsidP="00C838A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99A31" id="Text Box 263" o:spid="_x0000_s1044" type="#_x0000_t202" style="position:absolute;margin-left:358.45pt;margin-top:20.75pt;width:59.55pt;height:17pt;z-index:2517616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" filled="f" stroked="f" strokecolor="black [0]" insetpen="t">
                <v:textbox inset="2.88pt,2.88pt,2.88pt,2.88pt">
                  <w:txbxContent>
                    <w:p w14:paraId="2866EB74" w14:textId="77777777" w:rsidR="001D364F" w:rsidRDefault="001D364F" w:rsidP="00C838A7"/>
                  </w:txbxContent>
                </v:textbox>
              </v:shape>
            </w:pict>
          </mc:Fallback>
        </mc:AlternateContent>
      </w:r>
      <w:r w:rsidR="00C838A7">
        <w:rPr>
          <w:noProof/>
          <w:color w:val="auto"/>
          <w:sz w:val="24"/>
          <w:lang w:val="en-US" w:eastAsia="en-US"/>
        </w:rPr>
        <mc:AlternateContent>
          <mc:Choice Requires="wps">
            <w:drawing>
              <wp:anchor distT="36576" distB="36576" distL="36576" distR="36576" simplePos="0" relativeHeight="251753472" behindDoc="0" locked="0" layoutInCell="1" allowOverlap="1" wp14:anchorId="08A671AB" wp14:editId="4411BA7D">
                <wp:simplePos x="0" y="0"/>
                <wp:positionH relativeFrom="column">
                  <wp:posOffset>4551680</wp:posOffset>
                </wp:positionH>
                <wp:positionV relativeFrom="paragraph">
                  <wp:posOffset>2762885</wp:posOffset>
                </wp:positionV>
                <wp:extent cx="756285" cy="215900"/>
                <wp:effectExtent l="0" t="0" r="635" b="0"/>
                <wp:wrapNone/>
                <wp:docPr id="25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ABAC6EC" w14:textId="77777777" w:rsidR="001D364F" w:rsidRDefault="001D364F" w:rsidP="00C838A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671AB" id="Text Box 256" o:spid="_x0000_s1045" type="#_x0000_t202" style="position:absolute;margin-left:358.4pt;margin-top:217.55pt;width:59.55pt;height:17pt;z-index:251753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" filled="f" stroked="f" strokecolor="black [0]" insetpen="t">
                <v:textbox inset="2.88pt,2.88pt,2.88pt,2.88pt">
                  <w:txbxContent>
                    <w:p w14:paraId="5ABAC6EC" w14:textId="77777777" w:rsidR="001D364F" w:rsidRDefault="001D364F" w:rsidP="00C838A7"/>
                  </w:txbxContent>
                </v:textbox>
              </v:shape>
            </w:pict>
          </mc:Fallback>
        </mc:AlternateContent>
      </w:r>
    </w:p>
    <w:p w14:paraId="03EE9368" w14:textId="5FB4730A" w:rsidR="00D01E78" w:rsidRPr="00787602" w:rsidRDefault="00D01E78" w:rsidP="00D01E78">
      <w:pPr>
        <w:tabs>
          <w:tab w:val="left" w:pos="3450"/>
        </w:tabs>
        <w:rPr>
          <w:rFonts w:cs="Arial"/>
          <w:sz w:val="36"/>
          <w:szCs w:val="36"/>
        </w:rPr>
      </w:pP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72999DBF" w14:textId="1AB046AE" w:rsidR="00D01E78" w:rsidRPr="00787602" w:rsidRDefault="00D01E78" w:rsidP="00D01E78">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457E6F">
        <w:rPr>
          <w:rFonts w:cs="Arial"/>
          <w:b/>
          <w:bCs/>
          <w:caps/>
          <w:color w:val="auto"/>
          <w:kern w:val="20"/>
          <w:sz w:val="24"/>
          <w:szCs w:val="26"/>
          <w:lang w:val="nl-BE" w:eastAsia="en-US"/>
        </w:rPr>
        <w:t>8</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301</w:t>
      </w:r>
    </w:p>
    <w:p w14:paraId="0A45A598" w14:textId="14CAD06A" w:rsidR="00D01E78" w:rsidRDefault="00D01E78" w:rsidP="00D01E78">
      <w:pPr>
        <w:widowControl w:val="0"/>
        <w:rPr>
          <w:rFonts w:cs="Arial"/>
          <w:b/>
          <w:bCs/>
          <w:color w:val="FF0000"/>
          <w:sz w:val="20"/>
          <w:szCs w:val="20"/>
          <w:u w:val="single"/>
        </w:rPr>
      </w:pPr>
    </w:p>
    <w:p w14:paraId="2CEE7FC7" w14:textId="77777777" w:rsidR="00D01E78" w:rsidRPr="00787602" w:rsidRDefault="00D01E78"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72011473" w14:textId="77777777" w:rsidR="00D01E78" w:rsidRPr="00D01E78" w:rsidRDefault="00D01E78" w:rsidP="00D01E78">
      <w:pPr>
        <w:rPr>
          <w:rFonts w:ascii="Times New Roman" w:hAnsi="Times New Roman"/>
          <w:sz w:val="20"/>
          <w:szCs w:val="20"/>
        </w:rPr>
      </w:pPr>
    </w:p>
    <w:p w14:paraId="37C54303" w14:textId="095CBCFA" w:rsidR="00D01E78" w:rsidRDefault="00D01E78" w:rsidP="00D01E78">
      <w:pPr>
        <w:widowControl w:val="0"/>
        <w:ind w:left="567" w:hanging="567"/>
        <w:rPr>
          <w:rFonts w:cs="Arial"/>
          <w:color w:val="000000"/>
          <w:sz w:val="20"/>
          <w:szCs w:val="20"/>
        </w:rPr>
      </w:pPr>
      <w:r>
        <w:rPr>
          <w:rFonts w:cs="Arial"/>
        </w:rPr>
        <w:t>1.</w:t>
      </w:r>
      <w:r>
        <w:t> </w:t>
      </w:r>
      <w:r>
        <w:rPr>
          <w:rFonts w:cs="Arial"/>
        </w:rPr>
        <w:t xml:space="preserve">Activeer de schuimblussing van tank 301 vanuit de CCR. Draai hiervoor de knop </w:t>
      </w:r>
      <w:r>
        <w:rPr>
          <w:rFonts w:cs="Arial"/>
          <w:b/>
          <w:bCs/>
          <w:color w:val="FF0000"/>
        </w:rPr>
        <w:t>T301</w:t>
      </w:r>
      <w:r w:rsidR="00B02BA0">
        <w:rPr>
          <w:rFonts w:cs="Arial"/>
          <w:b/>
          <w:bCs/>
          <w:color w:val="FF0000"/>
        </w:rPr>
        <w:t xml:space="preserve"> </w:t>
      </w:r>
      <w:r>
        <w:rPr>
          <w:rFonts w:cs="Arial"/>
          <w:b/>
          <w:bCs/>
          <w:color w:val="FF0000"/>
        </w:rPr>
        <w:t xml:space="preserve">SCHUIM </w:t>
      </w:r>
      <w:r>
        <w:rPr>
          <w:rFonts w:cs="Arial"/>
        </w:rPr>
        <w:t>om op de BMI.</w:t>
      </w:r>
    </w:p>
    <w:p w14:paraId="25A888CF" w14:textId="77777777" w:rsidR="00D01E78" w:rsidRDefault="00D01E78" w:rsidP="00D01E78">
      <w:pPr>
        <w:widowControl w:val="0"/>
        <w:ind w:left="567" w:hanging="567"/>
        <w:rPr>
          <w:rFonts w:cs="Arial"/>
        </w:rPr>
      </w:pPr>
      <w:r>
        <w:rPr>
          <w:rFonts w:cs="Arial"/>
        </w:rPr>
        <w:t>2.</w:t>
      </w:r>
      <w:r>
        <w:t> </w:t>
      </w:r>
      <w:r>
        <w:rPr>
          <w:rFonts w:cs="Arial"/>
        </w:rPr>
        <w:t xml:space="preserve">Activeer de waterkoeling van tank 302 vanuit de CCR. Draai hiervoor de knop </w:t>
      </w:r>
      <w:r>
        <w:rPr>
          <w:rFonts w:cs="Arial"/>
          <w:b/>
          <w:bCs/>
          <w:color w:val="0066FF"/>
        </w:rPr>
        <w:t xml:space="preserve">T302 WATER </w:t>
      </w:r>
      <w:r>
        <w:rPr>
          <w:rFonts w:cs="Arial"/>
        </w:rPr>
        <w:t>om op de BMI.</w:t>
      </w:r>
    </w:p>
    <w:p w14:paraId="4D9521F3" w14:textId="25E86A72" w:rsidR="00D01E78" w:rsidRDefault="00D01E78" w:rsidP="00D01E78">
      <w:pPr>
        <w:widowControl w:val="0"/>
        <w:ind w:left="567" w:hanging="567"/>
        <w:rPr>
          <w:rFonts w:cs="Arial"/>
        </w:rPr>
      </w:pPr>
      <w:r>
        <w:rPr>
          <w:rFonts w:cs="Arial"/>
        </w:rPr>
        <w:t>3.</w:t>
      </w:r>
      <w:r>
        <w:t> </w:t>
      </w:r>
      <w:r>
        <w:rPr>
          <w:rFonts w:cs="Arial"/>
        </w:rPr>
        <w:t xml:space="preserve">Activeer de waterkoeling van tank 303 vanuit de CCR. Draai hiervoor de knop </w:t>
      </w:r>
      <w:r>
        <w:rPr>
          <w:rFonts w:cs="Arial"/>
          <w:b/>
          <w:bCs/>
          <w:color w:val="0066FF"/>
        </w:rPr>
        <w:t xml:space="preserve">T303 WATER </w:t>
      </w:r>
      <w:r>
        <w:rPr>
          <w:rFonts w:cs="Arial"/>
        </w:rPr>
        <w:t>om op de BMI.</w:t>
      </w:r>
    </w:p>
    <w:p w14:paraId="60486783" w14:textId="479A6579" w:rsidR="002D184A" w:rsidRDefault="002D184A" w:rsidP="00D01E78">
      <w:pPr>
        <w:widowControl w:val="0"/>
        <w:ind w:left="567" w:hanging="567"/>
        <w:rPr>
          <w:rFonts w:cs="Arial"/>
        </w:rPr>
      </w:pPr>
      <w:r>
        <w:rPr>
          <w:rFonts w:cs="Arial"/>
        </w:rPr>
        <w:t xml:space="preserve">4. Activeer de waterkoeling van tank 403 vanuit de CCR. Draai hiervoor beide knop </w:t>
      </w:r>
      <w:r>
        <w:rPr>
          <w:rFonts w:cs="Arial"/>
          <w:b/>
          <w:bCs/>
          <w:color w:val="0066FF"/>
        </w:rPr>
        <w:t xml:space="preserve">T403 WATER </w:t>
      </w:r>
      <w:r>
        <w:rPr>
          <w:rFonts w:cs="Arial"/>
        </w:rPr>
        <w:t>om op de BMI..</w:t>
      </w:r>
    </w:p>
    <w:p w14:paraId="6D443C52" w14:textId="77777777" w:rsidR="00D01E78" w:rsidRDefault="00D01E78" w:rsidP="00D01E78">
      <w:pPr>
        <w:widowControl w:val="0"/>
        <w:rPr>
          <w:rFonts w:cs="Arial"/>
        </w:rPr>
      </w:pPr>
      <w:r>
        <w:rPr>
          <w:rFonts w:cs="Arial"/>
        </w:rPr>
        <w:t> </w:t>
      </w:r>
    </w:p>
    <w:p w14:paraId="1E465A94" w14:textId="1792CDC4" w:rsidR="00D01E78" w:rsidRPr="003108EF" w:rsidRDefault="00D01E78" w:rsidP="00D01E78">
      <w:pPr>
        <w:pStyle w:val="ListParagraph"/>
        <w:widowControl w:val="0"/>
        <w:numPr>
          <w:ilvl w:val="0"/>
          <w:numId w:val="39"/>
        </w:numPr>
        <w:rPr>
          <w:rFonts w:cs="Arial"/>
          <w:b/>
          <w:color w:val="FF0000"/>
        </w:rPr>
      </w:pPr>
      <w:r w:rsidRPr="00D01E78">
        <w:rPr>
          <w:rFonts w:cs="Arial"/>
          <w:b/>
          <w:color w:val="FF0000"/>
        </w:rPr>
        <w:t>Checks Fieldoperator</w:t>
      </w:r>
    </w:p>
    <w:p w14:paraId="0C0DA407" w14:textId="1E05447E" w:rsidR="00D01E78" w:rsidRPr="003108EF" w:rsidRDefault="00D01E78" w:rsidP="003108EF">
      <w:pPr>
        <w:widowControl w:val="0"/>
        <w:rPr>
          <w:rFonts w:cs="Arial"/>
        </w:rPr>
      </w:pPr>
      <w:r w:rsidRPr="003108EF">
        <w:rPr>
          <w:rFonts w:cs="Arial"/>
        </w:rPr>
        <w:t xml:space="preserve">Controleer op </w:t>
      </w:r>
      <w:r w:rsidRPr="003108EF">
        <w:rPr>
          <w:rFonts w:cs="Arial"/>
          <w:b/>
          <w:bCs/>
          <w:u w:val="single"/>
        </w:rPr>
        <w:t>een veilige afstand</w:t>
      </w:r>
      <w:r w:rsidRPr="003108EF">
        <w:rPr>
          <w:rFonts w:cs="Arial"/>
          <w:b/>
          <w:bCs/>
        </w:rPr>
        <w:t xml:space="preserve"> </w:t>
      </w:r>
      <w:r w:rsidRPr="003108EF">
        <w:rPr>
          <w:rFonts w:cs="Arial"/>
        </w:rPr>
        <w:t xml:space="preserve">of de bovenstaande blus-/koelacties ook werkelijk worden geactiveerd. Indien dit niet het geval is, moet worden verdergegaan met lokale bediening van de bovenstaande blus-/koelmiddelen en/of brandwaterdiesels. </w:t>
      </w:r>
    </w:p>
    <w:p w14:paraId="025A663B" w14:textId="76B6B28A" w:rsidR="00D01E78" w:rsidRPr="00D01E78" w:rsidRDefault="00D01E78" w:rsidP="00D01E78">
      <w:pPr>
        <w:widowControl w:val="0"/>
        <w:rPr>
          <w:rFonts w:ascii="Times New Roman" w:hAnsi="Times New Roman"/>
        </w:rPr>
      </w:pPr>
      <w:r>
        <w:t> </w:t>
      </w:r>
      <w:r>
        <w:rPr>
          <w:noProof/>
          <w:color w:val="auto"/>
          <w:sz w:val="24"/>
          <w:lang w:val="en-US" w:eastAsia="en-US"/>
        </w:rPr>
        <mc:AlternateContent>
          <mc:Choice Requires="wps">
            <w:drawing>
              <wp:anchor distT="36576" distB="36576" distL="36576" distR="36576" simplePos="0" relativeHeight="251773952" behindDoc="0" locked="0" layoutInCell="1" allowOverlap="1" wp14:anchorId="5C48BDAD" wp14:editId="3CBC6C6C">
                <wp:simplePos x="0" y="0"/>
                <wp:positionH relativeFrom="column">
                  <wp:posOffset>4535805</wp:posOffset>
                </wp:positionH>
                <wp:positionV relativeFrom="paragraph">
                  <wp:posOffset>720090</wp:posOffset>
                </wp:positionV>
                <wp:extent cx="756285" cy="215900"/>
                <wp:effectExtent l="0" t="0" r="635" b="0"/>
                <wp:wrapNone/>
                <wp:docPr id="273"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6E1AC0D" w14:textId="77777777" w:rsidR="001D364F" w:rsidRDefault="001D364F" w:rsidP="00D01E7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8BDAD" id="Text Box 273" o:spid="_x0000_s1046" type="#_x0000_t202" style="position:absolute;margin-left:357.15pt;margin-top:56.7pt;width:59.55pt;height:17pt;z-index:2517739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" filled="f" stroked="f" strokecolor="black [0]" insetpen="t">
                <v:textbox inset="2.88pt,2.88pt,2.88pt,2.88pt">
                  <w:txbxContent>
                    <w:p w14:paraId="16E1AC0D" w14:textId="77777777" w:rsidR="001D364F" w:rsidRDefault="001D364F" w:rsidP="00D01E78"/>
                  </w:txbxContent>
                </v:textbox>
              </v:shape>
            </w:pict>
          </mc:Fallback>
        </mc:AlternateContent>
      </w:r>
    </w:p>
    <w:p w14:paraId="5B2D4D46" w14:textId="4722064E" w:rsidR="00D01E78" w:rsidRPr="00D01E78" w:rsidRDefault="00D01E78" w:rsidP="00D01E78">
      <w:pPr>
        <w:rPr>
          <w:rFonts w:ascii="Times New Roman" w:hAnsi="Times New Roman"/>
          <w:sz w:val="20"/>
          <w:szCs w:val="20"/>
        </w:rPr>
      </w:pPr>
    </w:p>
    <w:p w14:paraId="65D1EE22" w14:textId="6FBB4C71" w:rsidR="00D01E78" w:rsidRPr="00D01E78" w:rsidRDefault="004A6EDA" w:rsidP="00D01E78">
      <w:pPr>
        <w:rPr>
          <w:rFonts w:ascii="Times New Roman" w:hAnsi="Times New Roman"/>
          <w:sz w:val="20"/>
          <w:szCs w:val="20"/>
        </w:rPr>
      </w:pPr>
      <w:r w:rsidRPr="004A6EDA">
        <w:rPr>
          <w:rFonts w:ascii="Times New Roman" w:hAnsi="Times New Roman"/>
          <w:noProof/>
          <w:sz w:val="20"/>
          <w:szCs w:val="20"/>
        </w:rPr>
        <mc:AlternateContent>
          <mc:Choice Requires="wps">
            <w:drawing>
              <wp:anchor distT="36576" distB="36576" distL="36576" distR="36576" simplePos="0" relativeHeight="252188672" behindDoc="0" locked="0" layoutInCell="1" allowOverlap="1" wp14:anchorId="728CE386" wp14:editId="3FB8C3F4">
                <wp:simplePos x="0" y="0"/>
                <wp:positionH relativeFrom="column">
                  <wp:posOffset>5375910</wp:posOffset>
                </wp:positionH>
                <wp:positionV relativeFrom="paragraph">
                  <wp:posOffset>3403600</wp:posOffset>
                </wp:positionV>
                <wp:extent cx="791845" cy="304800"/>
                <wp:effectExtent l="0" t="0" r="27305" b="19050"/>
                <wp:wrapNone/>
                <wp:docPr id="468" name="Rectangl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860707E"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CE386" id="Rectangle 468" o:spid="_x0000_s1047" style="position:absolute;margin-left:423.3pt;margin-top:268pt;width:62.35pt;height:24pt;z-index:252188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" fillcolor="#06f" strokecolor="#06f" insetpen="t">
                <v:shadow color="#ccc"/>
                <v:textbox inset="2.88pt,2.88pt,2.88pt,2.88pt">
                  <w:txbxContent>
                    <w:p w14:paraId="6860707E"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Pr="004A6EDA">
        <w:rPr>
          <w:rFonts w:ascii="Times New Roman" w:hAnsi="Times New Roman"/>
          <w:noProof/>
          <w:sz w:val="20"/>
          <w:szCs w:val="20"/>
        </w:rPr>
        <mc:AlternateContent>
          <mc:Choice Requires="wps">
            <w:drawing>
              <wp:anchor distT="36576" distB="36576" distL="36576" distR="36576" simplePos="0" relativeHeight="252189696" behindDoc="0" locked="0" layoutInCell="1" allowOverlap="1" wp14:anchorId="300CD2AD" wp14:editId="00A47212">
                <wp:simplePos x="0" y="0"/>
                <wp:positionH relativeFrom="column">
                  <wp:posOffset>5378450</wp:posOffset>
                </wp:positionH>
                <wp:positionV relativeFrom="paragraph">
                  <wp:posOffset>2969895</wp:posOffset>
                </wp:positionV>
                <wp:extent cx="791845" cy="279400"/>
                <wp:effectExtent l="0" t="0" r="27305" b="25400"/>
                <wp:wrapNone/>
                <wp:docPr id="488" name="Rectangle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2DACBF0"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CD2AD" id="Rectangle 488" o:spid="_x0000_s1048" style="position:absolute;margin-left:423.5pt;margin-top:233.85pt;width:62.35pt;height:22pt;z-index:252189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" fillcolor="red" strokecolor="red" insetpen="t">
                <v:shadow color="#ccc"/>
                <v:textbox inset="2.88pt,2.88pt,2.88pt,2.88pt">
                  <w:txbxContent>
                    <w:p w14:paraId="62DACBF0"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A93ED0">
        <w:rPr>
          <w:rFonts w:ascii="Times New Roman" w:hAnsi="Times New Roman"/>
          <w:noProof/>
          <w:sz w:val="20"/>
          <w:szCs w:val="20"/>
        </w:rPr>
        <w:drawing>
          <wp:inline distT="0" distB="0" distL="0" distR="0" wp14:anchorId="35253225" wp14:editId="7F70791E">
            <wp:extent cx="6168090" cy="3424669"/>
            <wp:effectExtent l="0" t="0" r="4445" b="444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80411" cy="3431510"/>
                    </a:xfrm>
                    <a:prstGeom prst="rect">
                      <a:avLst/>
                    </a:prstGeom>
                    <a:noFill/>
                  </pic:spPr>
                </pic:pic>
              </a:graphicData>
            </a:graphic>
          </wp:inline>
        </w:drawing>
      </w:r>
    </w:p>
    <w:p w14:paraId="1C176594" w14:textId="7F3D81A8" w:rsidR="00D01E78" w:rsidRPr="00D01E78" w:rsidRDefault="00D01E78" w:rsidP="00D01E78">
      <w:pPr>
        <w:rPr>
          <w:rFonts w:ascii="Times New Roman" w:hAnsi="Times New Roman"/>
          <w:sz w:val="20"/>
          <w:szCs w:val="20"/>
        </w:rPr>
      </w:pPr>
    </w:p>
    <w:p w14:paraId="53B25F36" w14:textId="5FF9F0F0" w:rsidR="00D01E78" w:rsidRPr="00D01E78" w:rsidRDefault="00D01E78" w:rsidP="00D01E78">
      <w:pPr>
        <w:rPr>
          <w:rFonts w:ascii="Times New Roman" w:hAnsi="Times New Roman"/>
          <w:sz w:val="20"/>
          <w:szCs w:val="20"/>
        </w:rPr>
      </w:pPr>
    </w:p>
    <w:p w14:paraId="56C371C2" w14:textId="412E3ACF" w:rsidR="00D01E78" w:rsidRPr="00D01E78" w:rsidRDefault="00D01E78" w:rsidP="00D01E78">
      <w:pPr>
        <w:rPr>
          <w:rFonts w:ascii="Times New Roman" w:hAnsi="Times New Roman"/>
          <w:sz w:val="20"/>
          <w:szCs w:val="20"/>
        </w:rPr>
      </w:pPr>
    </w:p>
    <w:p w14:paraId="6F24BD17" w14:textId="1C7B9911" w:rsidR="00D01E78" w:rsidRPr="00D01E78" w:rsidRDefault="00D01E78" w:rsidP="00D01E78">
      <w:pPr>
        <w:rPr>
          <w:rFonts w:ascii="Times New Roman" w:hAnsi="Times New Roman"/>
          <w:sz w:val="20"/>
          <w:szCs w:val="20"/>
        </w:rPr>
      </w:pPr>
    </w:p>
    <w:p w14:paraId="452468D2" w14:textId="06139317" w:rsidR="00D01E78" w:rsidRPr="00D01E78" w:rsidRDefault="00E458BB" w:rsidP="00D01E78">
      <w:pPr>
        <w:rPr>
          <w:rFonts w:ascii="Times New Roman" w:hAnsi="Times New Roman"/>
          <w:sz w:val="20"/>
          <w:szCs w:val="20"/>
        </w:rPr>
      </w:pPr>
      <w:r>
        <w:rPr>
          <w:rFonts w:ascii="Times New Roman" w:hAnsi="Times New Roman"/>
          <w:noProof/>
          <w:sz w:val="20"/>
          <w:szCs w:val="20"/>
        </w:rPr>
        <w:lastRenderedPageBreak/>
        <w:drawing>
          <wp:inline distT="0" distB="0" distL="0" distR="0" wp14:anchorId="2168F8BB" wp14:editId="3CFD6CBD">
            <wp:extent cx="6076747" cy="4064727"/>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84735" cy="4070070"/>
                    </a:xfrm>
                    <a:prstGeom prst="rect">
                      <a:avLst/>
                    </a:prstGeom>
                    <a:noFill/>
                  </pic:spPr>
                </pic:pic>
              </a:graphicData>
            </a:graphic>
          </wp:inline>
        </w:drawing>
      </w:r>
    </w:p>
    <w:p w14:paraId="4FF77E32" w14:textId="773CEA38" w:rsidR="00D01E78" w:rsidRPr="00D01E78" w:rsidRDefault="00D01E78" w:rsidP="00D01E78">
      <w:pPr>
        <w:rPr>
          <w:rFonts w:ascii="Times New Roman" w:hAnsi="Times New Roman"/>
          <w:sz w:val="20"/>
          <w:szCs w:val="20"/>
        </w:rPr>
      </w:pPr>
    </w:p>
    <w:p w14:paraId="7A4BD8DC" w14:textId="1A95F6F5" w:rsidR="00D01E78" w:rsidRPr="00D01E78" w:rsidRDefault="00D01E78" w:rsidP="00D01E78">
      <w:pPr>
        <w:rPr>
          <w:rFonts w:ascii="Times New Roman" w:hAnsi="Times New Roman"/>
          <w:sz w:val="20"/>
          <w:szCs w:val="20"/>
        </w:rPr>
      </w:pPr>
    </w:p>
    <w:p w14:paraId="77D321CD" w14:textId="5C5B526A" w:rsidR="00D01E78" w:rsidRPr="00D01E78" w:rsidRDefault="00D01E78" w:rsidP="00D01E78">
      <w:pPr>
        <w:rPr>
          <w:rFonts w:ascii="Times New Roman" w:hAnsi="Times New Roman"/>
          <w:sz w:val="20"/>
          <w:szCs w:val="20"/>
        </w:rPr>
      </w:pPr>
    </w:p>
    <w:p w14:paraId="0B4C5615" w14:textId="5F867277" w:rsidR="00D01E78" w:rsidRPr="00D01E78" w:rsidRDefault="00D01E78" w:rsidP="00D01E78">
      <w:pPr>
        <w:rPr>
          <w:rFonts w:ascii="Times New Roman" w:hAnsi="Times New Roman"/>
          <w:sz w:val="20"/>
          <w:szCs w:val="20"/>
        </w:rPr>
      </w:pPr>
    </w:p>
    <w:p w14:paraId="2F50AEA7" w14:textId="1B65218A" w:rsidR="00D01E78" w:rsidRPr="00D01E78" w:rsidRDefault="00D01E78" w:rsidP="00D01E78">
      <w:pPr>
        <w:rPr>
          <w:rFonts w:ascii="Times New Roman" w:hAnsi="Times New Roman"/>
          <w:sz w:val="20"/>
          <w:szCs w:val="20"/>
        </w:rPr>
      </w:pPr>
    </w:p>
    <w:p w14:paraId="1EEE968A" w14:textId="7AB1AE35" w:rsidR="00D01E78" w:rsidRPr="00D01E78" w:rsidRDefault="00D01E78" w:rsidP="00D01E78">
      <w:pPr>
        <w:rPr>
          <w:rFonts w:ascii="Times New Roman" w:hAnsi="Times New Roman"/>
          <w:sz w:val="20"/>
          <w:szCs w:val="20"/>
        </w:rPr>
      </w:pPr>
    </w:p>
    <w:p w14:paraId="468209E4" w14:textId="529C3AF9" w:rsidR="00D01E78" w:rsidRPr="00D01E78" w:rsidRDefault="00D01E78" w:rsidP="00D01E78">
      <w:pPr>
        <w:rPr>
          <w:rFonts w:ascii="Times New Roman" w:hAnsi="Times New Roman"/>
          <w:sz w:val="20"/>
          <w:szCs w:val="20"/>
        </w:rPr>
      </w:pPr>
    </w:p>
    <w:p w14:paraId="08F5BDC8" w14:textId="77777777" w:rsidR="00D01E78" w:rsidRPr="00D01E78" w:rsidRDefault="00D01E78" w:rsidP="00D01E78">
      <w:pPr>
        <w:rPr>
          <w:rFonts w:ascii="Times New Roman" w:hAnsi="Times New Roman"/>
          <w:sz w:val="20"/>
          <w:szCs w:val="20"/>
        </w:rPr>
      </w:pPr>
    </w:p>
    <w:p w14:paraId="465E58FE" w14:textId="77777777" w:rsidR="00D01E78" w:rsidRPr="00D01E78" w:rsidRDefault="00D01E78" w:rsidP="00D01E78">
      <w:pPr>
        <w:rPr>
          <w:rFonts w:ascii="Times New Roman" w:hAnsi="Times New Roman"/>
          <w:sz w:val="20"/>
          <w:szCs w:val="20"/>
        </w:rPr>
      </w:pPr>
    </w:p>
    <w:p w14:paraId="17FB9F5E" w14:textId="33A0E2B7" w:rsidR="00E507D6" w:rsidRDefault="00E507D6">
      <w:pPr>
        <w:spacing w:line="240" w:lineRule="auto"/>
        <w:rPr>
          <w:rFonts w:ascii="Times New Roman" w:hAnsi="Times New Roman"/>
          <w:noProof/>
          <w:sz w:val="20"/>
          <w:szCs w:val="20"/>
        </w:rPr>
      </w:pPr>
      <w:r>
        <w:rPr>
          <w:rFonts w:ascii="Times New Roman" w:hAnsi="Times New Roman"/>
          <w:noProof/>
          <w:sz w:val="20"/>
          <w:szCs w:val="20"/>
        </w:rPr>
        <w:br w:type="page"/>
      </w:r>
    </w:p>
    <w:p w14:paraId="3E266617" w14:textId="77777777" w:rsidR="00D01E78" w:rsidRPr="00D01E78" w:rsidRDefault="00D01E78" w:rsidP="00D01E78">
      <w:pPr>
        <w:rPr>
          <w:rFonts w:ascii="Times New Roman" w:hAnsi="Times New Roman"/>
          <w:sz w:val="20"/>
          <w:szCs w:val="20"/>
        </w:rPr>
      </w:pPr>
    </w:p>
    <w:p w14:paraId="2ACD8396" w14:textId="4EB78D80" w:rsidR="00D01E78" w:rsidRPr="00D01E78" w:rsidRDefault="00D01E78" w:rsidP="00D01E78">
      <w:pPr>
        <w:rPr>
          <w:rFonts w:ascii="Times New Roman" w:hAnsi="Times New Roman"/>
          <w:sz w:val="20"/>
          <w:szCs w:val="20"/>
        </w:rPr>
      </w:pPr>
    </w:p>
    <w:p w14:paraId="6462E950" w14:textId="20B569DC" w:rsidR="003108EF" w:rsidRDefault="003108EF" w:rsidP="008F6B96">
      <w:pPr>
        <w:tabs>
          <w:tab w:val="left" w:pos="3450"/>
        </w:tabs>
        <w:rPr>
          <w:rFonts w:cs="Arial"/>
          <w:b/>
          <w:bCs/>
          <w:color w:val="FF0000"/>
          <w:sz w:val="36"/>
          <w:szCs w:val="36"/>
          <w:u w:val="single"/>
        </w:rPr>
      </w:pPr>
    </w:p>
    <w:p w14:paraId="64E4CE06" w14:textId="72BC3D4A" w:rsidR="008F6B96" w:rsidRPr="00787602" w:rsidRDefault="00D659CB" w:rsidP="008F6B96">
      <w:pPr>
        <w:tabs>
          <w:tab w:val="left" w:pos="3450"/>
        </w:tabs>
        <w:rPr>
          <w:rFonts w:cs="Arial"/>
          <w:sz w:val="36"/>
          <w:szCs w:val="36"/>
        </w:rPr>
      </w:pPr>
      <w:r>
        <w:rPr>
          <w:noProof/>
          <w:color w:val="auto"/>
          <w:sz w:val="24"/>
          <w:lang w:val="en-US" w:eastAsia="en-US"/>
        </w:rPr>
        <w:drawing>
          <wp:anchor distT="0" distB="0" distL="114300" distR="114300" simplePos="0" relativeHeight="251802624" behindDoc="0" locked="0" layoutInCell="1" allowOverlap="1" wp14:anchorId="2404F63C" wp14:editId="20853EC6">
            <wp:simplePos x="0" y="0"/>
            <wp:positionH relativeFrom="column">
              <wp:posOffset>2686050</wp:posOffset>
            </wp:positionH>
            <wp:positionV relativeFrom="paragraph">
              <wp:posOffset>-819023</wp:posOffset>
            </wp:positionV>
            <wp:extent cx="612140" cy="612140"/>
            <wp:effectExtent l="0" t="0" r="0" b="0"/>
            <wp:wrapNone/>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8F6B96">
        <w:rPr>
          <w:rFonts w:cs="Arial"/>
          <w:b/>
          <w:bCs/>
          <w:color w:val="FF0000"/>
          <w:sz w:val="36"/>
          <w:szCs w:val="36"/>
          <w:u w:val="single"/>
        </w:rPr>
        <w:t>WAT TE DOEN BIJ</w:t>
      </w:r>
      <w:r w:rsidR="008F6B96" w:rsidRPr="00787602">
        <w:rPr>
          <w:rFonts w:cs="Arial"/>
          <w:b/>
          <w:bCs/>
          <w:caps/>
          <w:color w:val="auto"/>
          <w:kern w:val="20"/>
          <w:sz w:val="24"/>
          <w:szCs w:val="26"/>
          <w:lang w:val="nl-BE" w:eastAsia="en-US"/>
        </w:rPr>
        <w:t xml:space="preserve"> </w:t>
      </w:r>
    </w:p>
    <w:p w14:paraId="38C0AF58" w14:textId="6A86F709" w:rsidR="008F6B96" w:rsidRPr="00787602" w:rsidRDefault="008F6B96" w:rsidP="008F6B96">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457E6F">
        <w:rPr>
          <w:rFonts w:cs="Arial"/>
          <w:b/>
          <w:bCs/>
          <w:caps/>
          <w:color w:val="auto"/>
          <w:kern w:val="20"/>
          <w:sz w:val="24"/>
          <w:szCs w:val="26"/>
          <w:lang w:val="nl-BE" w:eastAsia="en-US"/>
        </w:rPr>
        <w:t>9</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302</w:t>
      </w:r>
    </w:p>
    <w:p w14:paraId="5313A3C6" w14:textId="3A883F43" w:rsidR="008F6B96" w:rsidRDefault="008F6B96" w:rsidP="008F6B96">
      <w:pPr>
        <w:widowControl w:val="0"/>
        <w:rPr>
          <w:rFonts w:cs="Arial"/>
          <w:b/>
          <w:bCs/>
          <w:color w:val="FF0000"/>
          <w:sz w:val="20"/>
          <w:szCs w:val="20"/>
          <w:u w:val="single"/>
        </w:rPr>
      </w:pPr>
    </w:p>
    <w:p w14:paraId="337ED6D8" w14:textId="77777777" w:rsidR="008F6B96" w:rsidRPr="00787602" w:rsidRDefault="008F6B96"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46A4E2DB" w14:textId="77777777" w:rsidR="00EA6061" w:rsidRPr="00EA6061" w:rsidRDefault="00EA6061" w:rsidP="00EA6061">
      <w:pPr>
        <w:widowControl w:val="0"/>
        <w:rPr>
          <w:rFonts w:cs="Arial"/>
        </w:rPr>
      </w:pPr>
      <w:r w:rsidRPr="00EA6061">
        <w:rPr>
          <w:rFonts w:cs="Arial"/>
        </w:rPr>
        <w:t> </w:t>
      </w:r>
    </w:p>
    <w:p w14:paraId="3E9FBBA8" w14:textId="77777777" w:rsidR="00EA6061" w:rsidRPr="00EA6061" w:rsidRDefault="00EA6061" w:rsidP="00EA6061">
      <w:pPr>
        <w:widowControl w:val="0"/>
        <w:rPr>
          <w:rFonts w:cs="Arial"/>
        </w:rPr>
      </w:pPr>
      <w:r w:rsidRPr="00EA6061">
        <w:rPr>
          <w:rFonts w:cs="Arial"/>
        </w:rPr>
        <w:t>1.</w:t>
      </w:r>
      <w:r>
        <w:t> </w:t>
      </w:r>
      <w:r w:rsidRPr="00EA6061">
        <w:rPr>
          <w:rFonts w:cs="Arial"/>
        </w:rPr>
        <w:t xml:space="preserve">Activeer de schuimblussing van tank 302 vanuit de CCR. Draai hiervoor de knop </w:t>
      </w:r>
      <w:r w:rsidRPr="00EA6061">
        <w:rPr>
          <w:rFonts w:cs="Arial"/>
          <w:b/>
          <w:bCs/>
          <w:color w:val="FF0000"/>
        </w:rPr>
        <w:t xml:space="preserve">T302 SCHUIM </w:t>
      </w:r>
      <w:r w:rsidRPr="00EA6061">
        <w:rPr>
          <w:rFonts w:cs="Arial"/>
        </w:rPr>
        <w:t>om op de BMI.</w:t>
      </w:r>
    </w:p>
    <w:p w14:paraId="10EEFC8B" w14:textId="77777777" w:rsidR="00EA6061" w:rsidRPr="00EA6061" w:rsidRDefault="00EA6061" w:rsidP="00EA6061">
      <w:pPr>
        <w:widowControl w:val="0"/>
        <w:rPr>
          <w:rFonts w:cs="Arial"/>
        </w:rPr>
      </w:pPr>
      <w:r w:rsidRPr="00EA6061">
        <w:rPr>
          <w:rFonts w:cs="Arial"/>
        </w:rPr>
        <w:t>2.</w:t>
      </w:r>
      <w:r>
        <w:t> </w:t>
      </w:r>
      <w:r w:rsidRPr="00EA6061">
        <w:rPr>
          <w:rFonts w:cs="Arial"/>
        </w:rPr>
        <w:t xml:space="preserve">Activeer de waterkoeling van tank 301 vanuit de CCR. Draai  de knop </w:t>
      </w:r>
      <w:r w:rsidRPr="00EA6061">
        <w:rPr>
          <w:rFonts w:cs="Arial"/>
          <w:b/>
          <w:bCs/>
          <w:color w:val="0066FF"/>
        </w:rPr>
        <w:t xml:space="preserve">T301 WATER </w:t>
      </w:r>
      <w:r w:rsidRPr="00EA6061">
        <w:rPr>
          <w:rFonts w:cs="Arial"/>
        </w:rPr>
        <w:t>om op de BMI.</w:t>
      </w:r>
    </w:p>
    <w:p w14:paraId="3B5B122D" w14:textId="77777777" w:rsidR="00EA6061" w:rsidRPr="00EA6061" w:rsidRDefault="00EA6061" w:rsidP="00EA6061">
      <w:pPr>
        <w:widowControl w:val="0"/>
        <w:rPr>
          <w:rFonts w:cs="Arial"/>
        </w:rPr>
      </w:pPr>
      <w:r w:rsidRPr="00EA6061">
        <w:rPr>
          <w:rFonts w:cs="Arial"/>
        </w:rPr>
        <w:t>3.</w:t>
      </w:r>
      <w:r>
        <w:t> </w:t>
      </w:r>
      <w:r w:rsidRPr="00EA6061">
        <w:rPr>
          <w:rFonts w:cs="Arial"/>
        </w:rPr>
        <w:t xml:space="preserve">Activeer de waterkoeling van tank 303 vanuit de CCR. Draai  de knop </w:t>
      </w:r>
      <w:r w:rsidRPr="00EA6061">
        <w:rPr>
          <w:rFonts w:cs="Arial"/>
          <w:b/>
          <w:bCs/>
          <w:color w:val="0066FF"/>
        </w:rPr>
        <w:t xml:space="preserve">T303 WATER </w:t>
      </w:r>
      <w:r w:rsidRPr="00EA6061">
        <w:rPr>
          <w:rFonts w:cs="Arial"/>
        </w:rPr>
        <w:t>om op de BMI.</w:t>
      </w:r>
    </w:p>
    <w:p w14:paraId="2FD50C3C" w14:textId="77777777" w:rsidR="00EA6061" w:rsidRPr="00EA6061" w:rsidRDefault="00EA6061" w:rsidP="00EA6061">
      <w:pPr>
        <w:widowControl w:val="0"/>
        <w:rPr>
          <w:rFonts w:cs="Arial"/>
        </w:rPr>
      </w:pPr>
      <w:r w:rsidRPr="00EA6061">
        <w:rPr>
          <w:rFonts w:cs="Arial"/>
        </w:rPr>
        <w:t>4.</w:t>
      </w:r>
      <w:r>
        <w:t> </w:t>
      </w:r>
      <w:r w:rsidRPr="00EA6061">
        <w:rPr>
          <w:rFonts w:cs="Arial"/>
        </w:rPr>
        <w:t xml:space="preserve">Activeer de waterkoeling van tank 304 vanuit de CCR. Draai  de knop </w:t>
      </w:r>
      <w:r w:rsidRPr="00EA6061">
        <w:rPr>
          <w:rFonts w:cs="Arial"/>
          <w:b/>
          <w:bCs/>
          <w:color w:val="0066FF"/>
        </w:rPr>
        <w:t xml:space="preserve">T304 WATER </w:t>
      </w:r>
      <w:r w:rsidRPr="00EA6061">
        <w:rPr>
          <w:rFonts w:cs="Arial"/>
        </w:rPr>
        <w:t>om op de BMI.</w:t>
      </w:r>
    </w:p>
    <w:p w14:paraId="79A2A298" w14:textId="681FDB75" w:rsidR="00EA6061" w:rsidRPr="00EA6061" w:rsidRDefault="00EA6061" w:rsidP="00EA6061">
      <w:pPr>
        <w:widowControl w:val="0"/>
        <w:rPr>
          <w:rFonts w:cs="Arial"/>
        </w:rPr>
      </w:pPr>
      <w:r w:rsidRPr="00EA6061">
        <w:rPr>
          <w:rFonts w:cs="Arial"/>
        </w:rPr>
        <w:t>5.</w:t>
      </w:r>
      <w:r>
        <w:t> </w:t>
      </w:r>
      <w:r w:rsidRPr="00EA6061">
        <w:rPr>
          <w:rFonts w:cs="Arial"/>
        </w:rPr>
        <w:t xml:space="preserve">Activeer de waterkoeling van tank 201 vanuit de CCR. Draai  de knop </w:t>
      </w:r>
      <w:r w:rsidRPr="00EA6061">
        <w:rPr>
          <w:rFonts w:cs="Arial"/>
          <w:b/>
          <w:bCs/>
          <w:color w:val="0066FF"/>
        </w:rPr>
        <w:t xml:space="preserve">T201 WATER </w:t>
      </w:r>
      <w:r w:rsidRPr="00EA6061">
        <w:rPr>
          <w:rFonts w:cs="Arial"/>
        </w:rPr>
        <w:t>om op de BMI.</w:t>
      </w:r>
    </w:p>
    <w:p w14:paraId="6F449B20" w14:textId="77777777" w:rsidR="00EA6061" w:rsidRPr="00EA6061" w:rsidRDefault="00EA6061" w:rsidP="00EA6061">
      <w:pPr>
        <w:widowControl w:val="0"/>
        <w:rPr>
          <w:rFonts w:cs="Arial"/>
        </w:rPr>
      </w:pPr>
      <w:r w:rsidRPr="00EA6061">
        <w:rPr>
          <w:rFonts w:cs="Arial"/>
        </w:rPr>
        <w:t> </w:t>
      </w:r>
    </w:p>
    <w:p w14:paraId="360008D8" w14:textId="77777777" w:rsidR="00EA6061" w:rsidRPr="00EA6061" w:rsidRDefault="00EA6061" w:rsidP="00186E66">
      <w:pPr>
        <w:pStyle w:val="ListParagraph"/>
        <w:widowControl w:val="0"/>
        <w:numPr>
          <w:ilvl w:val="0"/>
          <w:numId w:val="39"/>
        </w:numPr>
        <w:rPr>
          <w:rFonts w:cs="Arial"/>
          <w:b/>
          <w:color w:val="FF0000"/>
        </w:rPr>
      </w:pPr>
      <w:r w:rsidRPr="00EA6061">
        <w:rPr>
          <w:rFonts w:cs="Arial"/>
          <w:b/>
          <w:color w:val="FF0000"/>
        </w:rPr>
        <w:t>Checks Fieldoperator</w:t>
      </w:r>
    </w:p>
    <w:p w14:paraId="15E3BB71" w14:textId="63828F59" w:rsidR="00EA6061" w:rsidRDefault="00EA6061" w:rsidP="00D659CB">
      <w:pPr>
        <w:widowControl w:val="0"/>
        <w:rPr>
          <w:rFonts w:cs="Arial"/>
        </w:rPr>
      </w:pPr>
      <w:r w:rsidRPr="00494D36">
        <w:rPr>
          <w:rFonts w:cs="Arial"/>
        </w:rPr>
        <w:t xml:space="preserve">Controleer op </w:t>
      </w:r>
      <w:r w:rsidRPr="00494D36">
        <w:rPr>
          <w:rFonts w:cs="Arial"/>
          <w:b/>
          <w:bCs/>
          <w:u w:val="single"/>
        </w:rPr>
        <w:t>een veilige afstand</w:t>
      </w:r>
      <w:r w:rsidRPr="00494D36">
        <w:rPr>
          <w:rFonts w:cs="Arial"/>
          <w:b/>
          <w:bCs/>
        </w:rPr>
        <w:t xml:space="preserve"> </w:t>
      </w:r>
      <w:r w:rsidRPr="00494D36">
        <w:rPr>
          <w:rFonts w:cs="Arial"/>
        </w:rPr>
        <w:t xml:space="preserve">of de bovenstaande blus-/koelacties ook werkelijk worden geactiveerd. Indien dit niet het geval is, moet worden verdergegaan met lokale bediening van de bovenstaande blus-/koelmiddelen en/of brandwaterdiesels. </w:t>
      </w:r>
    </w:p>
    <w:p w14:paraId="6BC747FE" w14:textId="7F203E55" w:rsidR="00494D36" w:rsidRPr="00494D36" w:rsidRDefault="00494D36" w:rsidP="00494D36">
      <w:pPr>
        <w:widowControl w:val="0"/>
        <w:rPr>
          <w:rFonts w:cs="Arial"/>
        </w:rPr>
      </w:pPr>
    </w:p>
    <w:p w14:paraId="1EEA5DFA" w14:textId="41644890" w:rsidR="00494D36" w:rsidRDefault="004A6EDA" w:rsidP="00494D36">
      <w:pPr>
        <w:widowControl w:val="0"/>
        <w:rPr>
          <w:rFonts w:cs="Arial"/>
        </w:rPr>
      </w:pPr>
      <w:r w:rsidRPr="004A6EDA">
        <w:rPr>
          <w:rFonts w:cs="Arial"/>
          <w:noProof/>
        </w:rPr>
        <mc:AlternateContent>
          <mc:Choice Requires="wps">
            <w:drawing>
              <wp:anchor distT="36576" distB="36576" distL="36576" distR="36576" simplePos="0" relativeHeight="252186624" behindDoc="0" locked="0" layoutInCell="1" allowOverlap="1" wp14:anchorId="281C1EDC" wp14:editId="30989387">
                <wp:simplePos x="0" y="0"/>
                <wp:positionH relativeFrom="column">
                  <wp:posOffset>5454650</wp:posOffset>
                </wp:positionH>
                <wp:positionV relativeFrom="paragraph">
                  <wp:posOffset>3033395</wp:posOffset>
                </wp:positionV>
                <wp:extent cx="791845" cy="279400"/>
                <wp:effectExtent l="0" t="0" r="27305" b="25400"/>
                <wp:wrapNone/>
                <wp:docPr id="460"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C23D9BE"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C1EDC" id="Rectangle 460" o:spid="_x0000_s1049" style="position:absolute;margin-left:429.5pt;margin-top:238.85pt;width:62.35pt;height:22pt;z-index:252186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" fillcolor="red" strokecolor="red" insetpen="t">
                <v:shadow color="#ccc"/>
                <v:textbox inset="2.88pt,2.88pt,2.88pt,2.88pt">
                  <w:txbxContent>
                    <w:p w14:paraId="3C23D9BE"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Pr="004A6EDA">
        <w:rPr>
          <w:rFonts w:cs="Arial"/>
          <w:noProof/>
        </w:rPr>
        <mc:AlternateContent>
          <mc:Choice Requires="wps">
            <w:drawing>
              <wp:anchor distT="36576" distB="36576" distL="36576" distR="36576" simplePos="0" relativeHeight="252185600" behindDoc="0" locked="0" layoutInCell="1" allowOverlap="1" wp14:anchorId="643994FD" wp14:editId="63E9C151">
                <wp:simplePos x="0" y="0"/>
                <wp:positionH relativeFrom="column">
                  <wp:posOffset>5452110</wp:posOffset>
                </wp:positionH>
                <wp:positionV relativeFrom="paragraph">
                  <wp:posOffset>3467100</wp:posOffset>
                </wp:positionV>
                <wp:extent cx="791845" cy="304800"/>
                <wp:effectExtent l="0" t="0" r="27305" b="19050"/>
                <wp:wrapNone/>
                <wp:docPr id="453"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4389BC7"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994FD" id="Rectangle 453" o:spid="_x0000_s1050" style="position:absolute;margin-left:429.3pt;margin-top:273pt;width:62.35pt;height:24pt;z-index:252185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" fillcolor="#06f" strokecolor="#06f" insetpen="t">
                <v:shadow color="#ccc"/>
                <v:textbox inset="2.88pt,2.88pt,2.88pt,2.88pt">
                  <w:txbxContent>
                    <w:p w14:paraId="34389BC7"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00A93ED0">
        <w:rPr>
          <w:rFonts w:cs="Arial"/>
          <w:noProof/>
        </w:rPr>
        <w:drawing>
          <wp:inline distT="0" distB="0" distL="0" distR="0" wp14:anchorId="16D0FE3C" wp14:editId="3F408465">
            <wp:extent cx="6243955" cy="3466793"/>
            <wp:effectExtent l="0" t="0" r="4445" b="63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252929" cy="3471775"/>
                    </a:xfrm>
                    <a:prstGeom prst="rect">
                      <a:avLst/>
                    </a:prstGeom>
                    <a:noFill/>
                  </pic:spPr>
                </pic:pic>
              </a:graphicData>
            </a:graphic>
          </wp:inline>
        </w:drawing>
      </w:r>
    </w:p>
    <w:p w14:paraId="0FF8DACD" w14:textId="3D7E76FC" w:rsidR="00494D36" w:rsidRDefault="00494D36" w:rsidP="00494D36">
      <w:pPr>
        <w:widowControl w:val="0"/>
        <w:rPr>
          <w:rFonts w:cs="Arial"/>
        </w:rPr>
      </w:pPr>
    </w:p>
    <w:p w14:paraId="5762B193" w14:textId="06CC48CA" w:rsidR="00494D36" w:rsidRDefault="00494D36" w:rsidP="00494D36">
      <w:pPr>
        <w:widowControl w:val="0"/>
        <w:rPr>
          <w:rFonts w:cs="Arial"/>
        </w:rPr>
      </w:pPr>
    </w:p>
    <w:p w14:paraId="27D6A766" w14:textId="1CD888E4" w:rsidR="00494D36" w:rsidRDefault="00E458BB" w:rsidP="00494D36">
      <w:pPr>
        <w:widowControl w:val="0"/>
        <w:rPr>
          <w:rFonts w:cs="Arial"/>
        </w:rPr>
      </w:pPr>
      <w:r>
        <w:rPr>
          <w:rFonts w:cs="Arial"/>
          <w:noProof/>
        </w:rPr>
        <w:lastRenderedPageBreak/>
        <w:drawing>
          <wp:inline distT="0" distB="0" distL="0" distR="0" wp14:anchorId="0183AD25" wp14:editId="04D30CA3">
            <wp:extent cx="6389370" cy="427384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398518" cy="4279959"/>
                    </a:xfrm>
                    <a:prstGeom prst="rect">
                      <a:avLst/>
                    </a:prstGeom>
                    <a:noFill/>
                  </pic:spPr>
                </pic:pic>
              </a:graphicData>
            </a:graphic>
          </wp:inline>
        </w:drawing>
      </w:r>
    </w:p>
    <w:p w14:paraId="290EB8AE" w14:textId="771891A4" w:rsidR="00494D36" w:rsidRDefault="00494D36" w:rsidP="00494D36">
      <w:pPr>
        <w:widowControl w:val="0"/>
        <w:rPr>
          <w:rFonts w:cs="Arial"/>
        </w:rPr>
      </w:pPr>
    </w:p>
    <w:p w14:paraId="12F8FCBC" w14:textId="0D82DE85" w:rsidR="00494D36" w:rsidRPr="00494D36" w:rsidRDefault="00494D36" w:rsidP="00494D36">
      <w:pPr>
        <w:widowControl w:val="0"/>
        <w:rPr>
          <w:rFonts w:cs="Arial"/>
        </w:rPr>
      </w:pPr>
    </w:p>
    <w:p w14:paraId="5C9A9AF7" w14:textId="4107F1F8" w:rsidR="00EA6061" w:rsidRDefault="00EA6061" w:rsidP="00EA6061">
      <w:pPr>
        <w:widowControl w:val="0"/>
        <w:rPr>
          <w:rFonts w:ascii="Times New Roman" w:hAnsi="Times New Roman"/>
        </w:rPr>
      </w:pPr>
    </w:p>
    <w:p w14:paraId="43496AC8" w14:textId="628564D9" w:rsidR="00494D36" w:rsidRDefault="00494D36" w:rsidP="00EA6061">
      <w:pPr>
        <w:widowControl w:val="0"/>
        <w:rPr>
          <w:rFonts w:ascii="Times New Roman" w:hAnsi="Times New Roman"/>
        </w:rPr>
      </w:pPr>
    </w:p>
    <w:p w14:paraId="4AC01F77" w14:textId="158408F0" w:rsidR="00494D36" w:rsidRDefault="00494D36" w:rsidP="00EA6061">
      <w:pPr>
        <w:widowControl w:val="0"/>
        <w:rPr>
          <w:rFonts w:ascii="Times New Roman" w:hAnsi="Times New Roman"/>
        </w:rPr>
      </w:pPr>
    </w:p>
    <w:p w14:paraId="199C8F6A" w14:textId="55D89C50" w:rsidR="00494D36" w:rsidRDefault="00494D36" w:rsidP="00EA6061">
      <w:pPr>
        <w:widowControl w:val="0"/>
        <w:rPr>
          <w:rFonts w:ascii="Times New Roman" w:hAnsi="Times New Roman"/>
        </w:rPr>
      </w:pPr>
    </w:p>
    <w:p w14:paraId="3722E762" w14:textId="3F3E0A1B" w:rsidR="00494D36" w:rsidRDefault="00494D36" w:rsidP="00EA6061">
      <w:pPr>
        <w:widowControl w:val="0"/>
        <w:rPr>
          <w:rFonts w:ascii="Times New Roman" w:hAnsi="Times New Roman"/>
        </w:rPr>
      </w:pPr>
    </w:p>
    <w:p w14:paraId="19F031D7" w14:textId="5DE46899" w:rsidR="00494D36" w:rsidRPr="00EA6061" w:rsidRDefault="00494D36" w:rsidP="00EA6061">
      <w:pPr>
        <w:widowControl w:val="0"/>
        <w:rPr>
          <w:rFonts w:ascii="Times New Roman" w:hAnsi="Times New Roman"/>
        </w:rPr>
      </w:pPr>
    </w:p>
    <w:p w14:paraId="7AEDC535" w14:textId="22617224" w:rsidR="00D01E78" w:rsidRPr="00D01E78" w:rsidRDefault="00A2455D" w:rsidP="00D01E78">
      <w:pPr>
        <w:rPr>
          <w:rFonts w:ascii="Times New Roman" w:hAnsi="Times New Roman"/>
          <w:sz w:val="20"/>
          <w:szCs w:val="20"/>
        </w:rPr>
      </w:pPr>
      <w:r>
        <w:rPr>
          <w:noProof/>
          <w:color w:val="auto"/>
          <w:sz w:val="24"/>
          <w:lang w:val="en-US" w:eastAsia="en-US"/>
        </w:rPr>
        <mc:AlternateContent>
          <mc:Choice Requires="wps">
            <w:drawing>
              <wp:anchor distT="36576" distB="36576" distL="36576" distR="36576" simplePos="0" relativeHeight="251788288" behindDoc="0" locked="0" layoutInCell="1" allowOverlap="1" wp14:anchorId="34BBFDC7" wp14:editId="02A23933">
                <wp:simplePos x="0" y="0"/>
                <wp:positionH relativeFrom="column">
                  <wp:posOffset>4535805</wp:posOffset>
                </wp:positionH>
                <wp:positionV relativeFrom="paragraph">
                  <wp:posOffset>720090</wp:posOffset>
                </wp:positionV>
                <wp:extent cx="756285" cy="215900"/>
                <wp:effectExtent l="0" t="0" r="635" b="0"/>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7D4D7BC" w14:textId="77777777" w:rsidR="001D364F" w:rsidRDefault="001D364F" w:rsidP="00A2455D"/>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BFDC7" id="Text Box 289" o:spid="_x0000_s1051" type="#_x0000_t202" style="position:absolute;margin-left:357.15pt;margin-top:56.7pt;width:59.55pt;height:17pt;z-index:251788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" filled="f" stroked="f" strokecolor="black [0]" insetpen="t">
                <v:textbox inset="2.88pt,2.88pt,2.88pt,2.88pt">
                  <w:txbxContent>
                    <w:p w14:paraId="17D4D7BC" w14:textId="77777777" w:rsidR="001D364F" w:rsidRDefault="001D364F" w:rsidP="00A2455D"/>
                  </w:txbxContent>
                </v:textbox>
              </v:shape>
            </w:pict>
          </mc:Fallback>
        </mc:AlternateContent>
      </w:r>
    </w:p>
    <w:p w14:paraId="17DFD169" w14:textId="1F210E25" w:rsidR="00D01E78" w:rsidRPr="00D01E78" w:rsidRDefault="00D01E78" w:rsidP="00D01E78">
      <w:pPr>
        <w:rPr>
          <w:rFonts w:ascii="Times New Roman" w:hAnsi="Times New Roman"/>
          <w:sz w:val="20"/>
          <w:szCs w:val="20"/>
        </w:rPr>
      </w:pPr>
    </w:p>
    <w:p w14:paraId="460DD903" w14:textId="26269159" w:rsidR="008F6B96" w:rsidRDefault="008F6B96">
      <w:pPr>
        <w:spacing w:line="240" w:lineRule="auto"/>
        <w:rPr>
          <w:rFonts w:ascii="Times New Roman" w:hAnsi="Times New Roman"/>
          <w:sz w:val="20"/>
          <w:szCs w:val="20"/>
        </w:rPr>
      </w:pPr>
      <w:r>
        <w:rPr>
          <w:rFonts w:ascii="Times New Roman" w:hAnsi="Times New Roman"/>
          <w:sz w:val="20"/>
          <w:szCs w:val="20"/>
        </w:rPr>
        <w:br w:type="page"/>
      </w:r>
    </w:p>
    <w:p w14:paraId="7DAE7CA9" w14:textId="77777777" w:rsidR="008F6B96" w:rsidRPr="00787602" w:rsidRDefault="008F6B96" w:rsidP="008F6B96">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804672" behindDoc="0" locked="0" layoutInCell="1" allowOverlap="1" wp14:anchorId="3D2A7357" wp14:editId="10A94C30">
            <wp:simplePos x="0" y="0"/>
            <wp:positionH relativeFrom="column">
              <wp:posOffset>2686050</wp:posOffset>
            </wp:positionH>
            <wp:positionV relativeFrom="paragraph">
              <wp:posOffset>-823595</wp:posOffset>
            </wp:positionV>
            <wp:extent cx="612140" cy="612140"/>
            <wp:effectExtent l="0" t="0" r="0" b="0"/>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29F14898" w14:textId="21E6D73E" w:rsidR="008F6B96" w:rsidRPr="00787602" w:rsidRDefault="008F6B96" w:rsidP="008F6B96">
      <w:pPr>
        <w:rPr>
          <w:rFonts w:cs="Arial"/>
          <w:b/>
          <w:bCs/>
          <w:caps/>
          <w:color w:val="auto"/>
          <w:kern w:val="20"/>
          <w:sz w:val="24"/>
          <w:szCs w:val="26"/>
          <w:lang w:val="nl-BE" w:eastAsia="en-US"/>
        </w:rPr>
      </w:pPr>
      <w:r>
        <w:rPr>
          <w:rFonts w:cs="Arial"/>
          <w:b/>
          <w:bCs/>
          <w:caps/>
          <w:color w:val="auto"/>
          <w:kern w:val="20"/>
          <w:sz w:val="24"/>
          <w:szCs w:val="26"/>
          <w:lang w:val="nl-BE" w:eastAsia="en-US"/>
        </w:rPr>
        <w:t>8.1</w:t>
      </w:r>
      <w:r w:rsidR="00457E6F">
        <w:rPr>
          <w:rFonts w:cs="Arial"/>
          <w:b/>
          <w:bCs/>
          <w:caps/>
          <w:color w:val="auto"/>
          <w:kern w:val="20"/>
          <w:sz w:val="24"/>
          <w:szCs w:val="26"/>
          <w:lang w:val="nl-BE" w:eastAsia="en-US"/>
        </w:rPr>
        <w:t>0</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303</w:t>
      </w:r>
    </w:p>
    <w:p w14:paraId="287AC9F5" w14:textId="48B77433" w:rsidR="008F6B96" w:rsidRDefault="008F6B96" w:rsidP="008F6B96">
      <w:pPr>
        <w:widowControl w:val="0"/>
        <w:rPr>
          <w:rFonts w:cs="Arial"/>
          <w:b/>
          <w:bCs/>
          <w:color w:val="FF0000"/>
          <w:sz w:val="20"/>
          <w:szCs w:val="20"/>
          <w:u w:val="single"/>
        </w:rPr>
      </w:pPr>
    </w:p>
    <w:p w14:paraId="09A29493" w14:textId="77777777" w:rsidR="008F6B96" w:rsidRPr="00787602" w:rsidRDefault="008F6B96"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6A8517CD" w14:textId="77777777" w:rsidR="008F6B96" w:rsidRPr="008F6B96" w:rsidRDefault="008F6B96" w:rsidP="008F6B96">
      <w:pPr>
        <w:widowControl w:val="0"/>
        <w:rPr>
          <w:rFonts w:cs="Arial"/>
          <w:color w:val="000000"/>
          <w:szCs w:val="18"/>
        </w:rPr>
      </w:pPr>
      <w:r w:rsidRPr="008F6B96">
        <w:rPr>
          <w:rFonts w:cs="Arial"/>
          <w:szCs w:val="18"/>
        </w:rPr>
        <w:t>1.</w:t>
      </w:r>
      <w:r>
        <w:t> </w:t>
      </w:r>
      <w:r w:rsidRPr="008F6B96">
        <w:rPr>
          <w:rFonts w:cs="Arial"/>
          <w:szCs w:val="18"/>
        </w:rPr>
        <w:t xml:space="preserve">Activeer de schuimblussing van tank 303 vanuit de CCR. Draai hiervoor de knop </w:t>
      </w:r>
      <w:r w:rsidRPr="008F6B96">
        <w:rPr>
          <w:rFonts w:cs="Arial"/>
          <w:b/>
          <w:bCs/>
          <w:color w:val="FF0000"/>
          <w:szCs w:val="18"/>
        </w:rPr>
        <w:t xml:space="preserve">T303 SCHUIM </w:t>
      </w:r>
      <w:r w:rsidRPr="008F6B96">
        <w:rPr>
          <w:rFonts w:cs="Arial"/>
          <w:szCs w:val="18"/>
        </w:rPr>
        <w:t>om op de BMI.</w:t>
      </w:r>
    </w:p>
    <w:p w14:paraId="0EEEF808" w14:textId="77777777" w:rsidR="008F6B96" w:rsidRPr="008F6B96" w:rsidRDefault="008F6B96" w:rsidP="008F6B96">
      <w:pPr>
        <w:widowControl w:val="0"/>
        <w:rPr>
          <w:rFonts w:cs="Arial"/>
          <w:szCs w:val="18"/>
        </w:rPr>
      </w:pPr>
      <w:r w:rsidRPr="008F6B96">
        <w:rPr>
          <w:rFonts w:cs="Arial"/>
          <w:szCs w:val="18"/>
        </w:rPr>
        <w:t>2.</w:t>
      </w:r>
      <w:r>
        <w:t> </w:t>
      </w:r>
      <w:r w:rsidRPr="008F6B96">
        <w:rPr>
          <w:rFonts w:cs="Arial"/>
          <w:szCs w:val="18"/>
        </w:rPr>
        <w:t xml:space="preserve">Activeer de waterkoeling van tank 301 vanuit de CCR. Draai hiervoor de knop </w:t>
      </w:r>
      <w:r w:rsidRPr="008F6B96">
        <w:rPr>
          <w:rFonts w:cs="Arial"/>
          <w:b/>
          <w:bCs/>
          <w:color w:val="0066FF"/>
          <w:szCs w:val="18"/>
        </w:rPr>
        <w:t xml:space="preserve">T301 WATER </w:t>
      </w:r>
      <w:r w:rsidRPr="008F6B96">
        <w:rPr>
          <w:rFonts w:cs="Arial"/>
          <w:szCs w:val="18"/>
        </w:rPr>
        <w:t>om op de BMI.</w:t>
      </w:r>
    </w:p>
    <w:p w14:paraId="00ADF53F" w14:textId="77777777" w:rsidR="008F6B96" w:rsidRPr="008F6B96" w:rsidRDefault="008F6B96" w:rsidP="008F6B96">
      <w:pPr>
        <w:widowControl w:val="0"/>
        <w:rPr>
          <w:rFonts w:cs="Arial"/>
          <w:szCs w:val="18"/>
        </w:rPr>
      </w:pPr>
      <w:r w:rsidRPr="008F6B96">
        <w:rPr>
          <w:rFonts w:cs="Arial"/>
          <w:szCs w:val="18"/>
        </w:rPr>
        <w:t>3.</w:t>
      </w:r>
      <w:r>
        <w:t> </w:t>
      </w:r>
      <w:r w:rsidRPr="008F6B96">
        <w:rPr>
          <w:rFonts w:cs="Arial"/>
          <w:szCs w:val="18"/>
        </w:rPr>
        <w:t xml:space="preserve">Activeer de waterkoeling van tank 302 vanuit de CCR. Draai hiervoor de knop </w:t>
      </w:r>
      <w:r w:rsidRPr="008F6B96">
        <w:rPr>
          <w:rFonts w:cs="Arial"/>
          <w:b/>
          <w:bCs/>
          <w:color w:val="0066FF"/>
          <w:szCs w:val="18"/>
        </w:rPr>
        <w:t xml:space="preserve">T302 WATER </w:t>
      </w:r>
      <w:r w:rsidRPr="008F6B96">
        <w:rPr>
          <w:rFonts w:cs="Arial"/>
          <w:szCs w:val="18"/>
        </w:rPr>
        <w:t>om op de BMI.</w:t>
      </w:r>
    </w:p>
    <w:p w14:paraId="2CA6170D" w14:textId="77777777" w:rsidR="008F6B96" w:rsidRPr="008F6B96" w:rsidRDefault="008F6B96" w:rsidP="008F6B96">
      <w:pPr>
        <w:widowControl w:val="0"/>
        <w:rPr>
          <w:rFonts w:cs="Arial"/>
          <w:szCs w:val="18"/>
        </w:rPr>
      </w:pPr>
      <w:r w:rsidRPr="008F6B96">
        <w:rPr>
          <w:rFonts w:cs="Arial"/>
          <w:szCs w:val="18"/>
        </w:rPr>
        <w:t>4.</w:t>
      </w:r>
      <w:r>
        <w:t> </w:t>
      </w:r>
      <w:r w:rsidRPr="008F6B96">
        <w:rPr>
          <w:rFonts w:cs="Arial"/>
          <w:szCs w:val="18"/>
        </w:rPr>
        <w:t xml:space="preserve">Activeer de waterkoeling van tank 304 vanuit de CCR. Draai hiervoor de knop </w:t>
      </w:r>
      <w:r w:rsidRPr="008F6B96">
        <w:rPr>
          <w:rFonts w:cs="Arial"/>
          <w:b/>
          <w:bCs/>
          <w:color w:val="0066FF"/>
          <w:szCs w:val="18"/>
        </w:rPr>
        <w:t xml:space="preserve">T304 WATER </w:t>
      </w:r>
      <w:r w:rsidRPr="008F6B96">
        <w:rPr>
          <w:rFonts w:cs="Arial"/>
          <w:szCs w:val="18"/>
        </w:rPr>
        <w:t>om op de BMI.</w:t>
      </w:r>
    </w:p>
    <w:p w14:paraId="7ACF2B28" w14:textId="77777777" w:rsidR="008F6B96" w:rsidRPr="008F6B96" w:rsidRDefault="008F6B96" w:rsidP="008F6B96">
      <w:pPr>
        <w:widowControl w:val="0"/>
        <w:rPr>
          <w:rFonts w:cs="Arial"/>
          <w:szCs w:val="18"/>
        </w:rPr>
      </w:pPr>
      <w:r w:rsidRPr="008F6B96">
        <w:rPr>
          <w:rFonts w:cs="Arial"/>
          <w:szCs w:val="18"/>
        </w:rPr>
        <w:t>5.</w:t>
      </w:r>
      <w:r>
        <w:t> </w:t>
      </w:r>
      <w:r w:rsidRPr="008F6B96">
        <w:rPr>
          <w:rFonts w:cs="Arial"/>
          <w:szCs w:val="18"/>
        </w:rPr>
        <w:t xml:space="preserve">Activeer de waterkoeling van tank 305 vanuit de CCR. Draai hiervoor de knop </w:t>
      </w:r>
      <w:r w:rsidRPr="008F6B96">
        <w:rPr>
          <w:rFonts w:cs="Arial"/>
          <w:b/>
          <w:bCs/>
          <w:color w:val="0066FF"/>
          <w:szCs w:val="18"/>
        </w:rPr>
        <w:t xml:space="preserve">T305 WATER </w:t>
      </w:r>
      <w:r w:rsidRPr="008F6B96">
        <w:rPr>
          <w:rFonts w:cs="Arial"/>
          <w:szCs w:val="18"/>
        </w:rPr>
        <w:t>om op de BMI.</w:t>
      </w:r>
    </w:p>
    <w:p w14:paraId="78B79646" w14:textId="356FE809" w:rsidR="008F6B96" w:rsidRPr="008F6B96" w:rsidRDefault="008F6B96" w:rsidP="008F6B96">
      <w:pPr>
        <w:widowControl w:val="0"/>
        <w:rPr>
          <w:rFonts w:cs="Arial"/>
          <w:szCs w:val="18"/>
        </w:rPr>
      </w:pPr>
      <w:r w:rsidRPr="008F6B96">
        <w:rPr>
          <w:rFonts w:cs="Arial"/>
          <w:szCs w:val="18"/>
        </w:rPr>
        <w:t>6.</w:t>
      </w:r>
      <w:r>
        <w:t> </w:t>
      </w:r>
      <w:r w:rsidRPr="008F6B96">
        <w:rPr>
          <w:rFonts w:cs="Arial"/>
          <w:szCs w:val="18"/>
        </w:rPr>
        <w:t xml:space="preserve">Activeer de waterkoeling van tank 306 vanuit de CCR. Draai hiervoor de knop </w:t>
      </w:r>
      <w:r w:rsidRPr="008F6B96">
        <w:rPr>
          <w:rFonts w:cs="Arial"/>
          <w:b/>
          <w:bCs/>
          <w:color w:val="0066FF"/>
          <w:szCs w:val="18"/>
        </w:rPr>
        <w:t xml:space="preserve">T306 WATER </w:t>
      </w:r>
      <w:r w:rsidRPr="008F6B96">
        <w:rPr>
          <w:rFonts w:cs="Arial"/>
          <w:szCs w:val="18"/>
        </w:rPr>
        <w:t>om op de BMI.</w:t>
      </w:r>
    </w:p>
    <w:p w14:paraId="360D03E0" w14:textId="36B116B3" w:rsidR="008F6B96" w:rsidRPr="008F6B96" w:rsidRDefault="008F6B96" w:rsidP="008F6B96">
      <w:pPr>
        <w:widowControl w:val="0"/>
        <w:rPr>
          <w:rFonts w:cs="Arial"/>
          <w:szCs w:val="18"/>
        </w:rPr>
      </w:pPr>
      <w:r w:rsidRPr="008F6B96">
        <w:rPr>
          <w:rFonts w:cs="Arial"/>
          <w:szCs w:val="18"/>
        </w:rPr>
        <w:t> </w:t>
      </w:r>
    </w:p>
    <w:p w14:paraId="2C5A7960" w14:textId="1E24F57C" w:rsidR="008F6B96" w:rsidRPr="008F6B96" w:rsidRDefault="008F6B96" w:rsidP="00186E66">
      <w:pPr>
        <w:pStyle w:val="ListParagraph"/>
        <w:widowControl w:val="0"/>
        <w:numPr>
          <w:ilvl w:val="0"/>
          <w:numId w:val="39"/>
        </w:numPr>
        <w:rPr>
          <w:rFonts w:cs="Arial"/>
          <w:b/>
          <w:color w:val="FF0000"/>
        </w:rPr>
      </w:pPr>
      <w:r w:rsidRPr="008F6B96">
        <w:rPr>
          <w:rFonts w:cs="Arial"/>
          <w:b/>
          <w:color w:val="FF0000"/>
        </w:rPr>
        <w:t>Checks Fieldoperator</w:t>
      </w:r>
    </w:p>
    <w:p w14:paraId="609B95F5" w14:textId="11255F5E" w:rsidR="008F6B96" w:rsidRPr="00594789" w:rsidRDefault="008F6B96" w:rsidP="00D659CB">
      <w:pPr>
        <w:widowControl w:val="0"/>
        <w:rPr>
          <w:rFonts w:cs="Arial"/>
          <w:szCs w:val="18"/>
        </w:rPr>
      </w:pPr>
      <w:r w:rsidRPr="00594789">
        <w:rPr>
          <w:rFonts w:cs="Arial"/>
          <w:szCs w:val="18"/>
        </w:rPr>
        <w:t xml:space="preserve">Controleer op </w:t>
      </w:r>
      <w:r w:rsidRPr="00594789">
        <w:rPr>
          <w:rFonts w:cs="Arial"/>
          <w:b/>
          <w:bCs/>
          <w:szCs w:val="18"/>
          <w:u w:val="single"/>
        </w:rPr>
        <w:t>een veilige afstand</w:t>
      </w:r>
      <w:r w:rsidRPr="00594789">
        <w:rPr>
          <w:rFonts w:cs="Arial"/>
          <w:b/>
          <w:bCs/>
          <w:szCs w:val="18"/>
        </w:rPr>
        <w:t xml:space="preserve"> </w:t>
      </w:r>
      <w:r w:rsidRPr="00594789">
        <w:rPr>
          <w:rFonts w:cs="Arial"/>
          <w:szCs w:val="18"/>
        </w:rPr>
        <w:t xml:space="preserve">of de bovenstaande blus-/koelacties ook werkelijk worden geactiveerd. Indien dit niet het geval is, moet worden verdergegaan met lokale bediening van de bovenstaande blus-/koelmiddelen en/of brandwaterdiesels. </w:t>
      </w:r>
    </w:p>
    <w:p w14:paraId="7008995B" w14:textId="48125389" w:rsidR="00594789" w:rsidRPr="001544A5" w:rsidRDefault="00594789" w:rsidP="001544A5">
      <w:pPr>
        <w:widowControl w:val="0"/>
        <w:rPr>
          <w:rFonts w:cs="Arial"/>
        </w:rPr>
      </w:pPr>
    </w:p>
    <w:p w14:paraId="4BD4C6BF" w14:textId="614E3468" w:rsidR="008F6B96" w:rsidRPr="008F6B96" w:rsidRDefault="004A6EDA" w:rsidP="008F6B96">
      <w:pPr>
        <w:widowControl w:val="0"/>
        <w:rPr>
          <w:rFonts w:ascii="Times New Roman" w:hAnsi="Times New Roman"/>
          <w:sz w:val="20"/>
          <w:szCs w:val="20"/>
        </w:rPr>
      </w:pPr>
      <w:r w:rsidRPr="004A6EDA">
        <w:rPr>
          <w:noProof/>
        </w:rPr>
        <mc:AlternateContent>
          <mc:Choice Requires="wps">
            <w:drawing>
              <wp:anchor distT="36576" distB="36576" distL="36576" distR="36576" simplePos="0" relativeHeight="252182528" behindDoc="0" locked="0" layoutInCell="1" allowOverlap="1" wp14:anchorId="5C83E65B" wp14:editId="59A54443">
                <wp:simplePos x="0" y="0"/>
                <wp:positionH relativeFrom="column">
                  <wp:posOffset>5219700</wp:posOffset>
                </wp:positionH>
                <wp:positionV relativeFrom="paragraph">
                  <wp:posOffset>3400425</wp:posOffset>
                </wp:positionV>
                <wp:extent cx="791845" cy="304800"/>
                <wp:effectExtent l="0" t="0" r="27305" b="19050"/>
                <wp:wrapNone/>
                <wp:docPr id="451"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87E327D"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3E65B" id="Rectangle 451" o:spid="_x0000_s1052" style="position:absolute;margin-left:411pt;margin-top:267.75pt;width:62.35pt;height:24pt;z-index:252182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" fillcolor="#06f" strokecolor="#06f" insetpen="t">
                <v:shadow color="#ccc"/>
                <v:textbox inset="2.88pt,2.88pt,2.88pt,2.88pt">
                  <w:txbxContent>
                    <w:p w14:paraId="587E327D"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Pr="004A6EDA">
        <w:rPr>
          <w:noProof/>
        </w:rPr>
        <mc:AlternateContent>
          <mc:Choice Requires="wps">
            <w:drawing>
              <wp:anchor distT="36576" distB="36576" distL="36576" distR="36576" simplePos="0" relativeHeight="252183552" behindDoc="0" locked="0" layoutInCell="1" allowOverlap="1" wp14:anchorId="01490315" wp14:editId="1961D7EC">
                <wp:simplePos x="0" y="0"/>
                <wp:positionH relativeFrom="column">
                  <wp:posOffset>5222240</wp:posOffset>
                </wp:positionH>
                <wp:positionV relativeFrom="paragraph">
                  <wp:posOffset>2966720</wp:posOffset>
                </wp:positionV>
                <wp:extent cx="791845" cy="279400"/>
                <wp:effectExtent l="0" t="0" r="27305" b="25400"/>
                <wp:wrapNone/>
                <wp:docPr id="452"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D9DBE88"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90315" id="Rectangle 452" o:spid="_x0000_s1053" style="position:absolute;margin-left:411.2pt;margin-top:233.6pt;width:62.35pt;height:22pt;z-index:252183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" fillcolor="red" strokecolor="red" insetpen="t">
                <v:shadow color="#ccc"/>
                <v:textbox inset="2.88pt,2.88pt,2.88pt,2.88pt">
                  <w:txbxContent>
                    <w:p w14:paraId="1D9DBE88"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8F6B96">
        <w:t> </w:t>
      </w:r>
      <w:r w:rsidR="005C404E">
        <w:rPr>
          <w:noProof/>
          <w:color w:val="auto"/>
          <w:sz w:val="24"/>
          <w:lang w:val="en-US" w:eastAsia="en-US"/>
        </w:rPr>
        <mc:AlternateContent>
          <mc:Choice Requires="wps">
            <w:drawing>
              <wp:anchor distT="36576" distB="36576" distL="36576" distR="36576" simplePos="0" relativeHeight="251808768" behindDoc="0" locked="0" layoutInCell="1" allowOverlap="1" wp14:anchorId="73058485" wp14:editId="3DAA42F5">
                <wp:simplePos x="0" y="0"/>
                <wp:positionH relativeFrom="column">
                  <wp:posOffset>4535805</wp:posOffset>
                </wp:positionH>
                <wp:positionV relativeFrom="paragraph">
                  <wp:posOffset>720090</wp:posOffset>
                </wp:positionV>
                <wp:extent cx="756285" cy="215900"/>
                <wp:effectExtent l="0" t="0" r="635"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5E2B5C9" w14:textId="77777777" w:rsidR="001D364F" w:rsidRDefault="001D364F" w:rsidP="005C404E"/>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58485" id="Text Box 307" o:spid="_x0000_s1054" type="#_x0000_t202" style="position:absolute;margin-left:357.15pt;margin-top:56.7pt;width:59.55pt;height:17pt;z-index:251808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" filled="f" stroked="f" strokecolor="black [0]" insetpen="t">
                <v:textbox inset="2.88pt,2.88pt,2.88pt,2.88pt">
                  <w:txbxContent>
                    <w:p w14:paraId="05E2B5C9" w14:textId="77777777" w:rsidR="001D364F" w:rsidRDefault="001D364F" w:rsidP="005C404E"/>
                  </w:txbxContent>
                </v:textbox>
              </v:shape>
            </w:pict>
          </mc:Fallback>
        </mc:AlternateContent>
      </w:r>
      <w:r w:rsidR="00A93ED0">
        <w:rPr>
          <w:noProof/>
        </w:rPr>
        <w:drawing>
          <wp:inline distT="0" distB="0" distL="0" distR="0" wp14:anchorId="4A256730" wp14:editId="47D79303">
            <wp:extent cx="5955749" cy="3349278"/>
            <wp:effectExtent l="0" t="0" r="6985"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65957" cy="3355018"/>
                    </a:xfrm>
                    <a:prstGeom prst="rect">
                      <a:avLst/>
                    </a:prstGeom>
                    <a:noFill/>
                  </pic:spPr>
                </pic:pic>
              </a:graphicData>
            </a:graphic>
          </wp:inline>
        </w:drawing>
      </w:r>
    </w:p>
    <w:p w14:paraId="29108F55" w14:textId="4FD7A60A" w:rsidR="005C404E" w:rsidRPr="005C404E" w:rsidRDefault="00D450E5">
      <w:pPr>
        <w:spacing w:line="240" w:lineRule="auto"/>
        <w:rPr>
          <w:rFonts w:ascii="Times New Roman" w:hAnsi="Times New Roman"/>
          <w:b/>
          <w:sz w:val="20"/>
          <w:szCs w:val="20"/>
          <w:lang w:val="nl-BE"/>
        </w:rPr>
      </w:pPr>
      <w:r>
        <w:rPr>
          <w:rFonts w:ascii="Times New Roman" w:hAnsi="Times New Roman"/>
          <w:b/>
          <w:noProof/>
          <w:sz w:val="20"/>
          <w:szCs w:val="20"/>
        </w:rPr>
        <w:lastRenderedPageBreak/>
        <w:drawing>
          <wp:inline distT="0" distB="0" distL="0" distR="0" wp14:anchorId="0617F1B6" wp14:editId="70D4728E">
            <wp:extent cx="6007812" cy="401861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012701" cy="4021886"/>
                    </a:xfrm>
                    <a:prstGeom prst="rect">
                      <a:avLst/>
                    </a:prstGeom>
                    <a:noFill/>
                  </pic:spPr>
                </pic:pic>
              </a:graphicData>
            </a:graphic>
          </wp:inline>
        </w:drawing>
      </w:r>
      <w:r w:rsidR="005C404E">
        <w:rPr>
          <w:rFonts w:ascii="Times New Roman" w:hAnsi="Times New Roman"/>
          <w:b/>
          <w:sz w:val="20"/>
          <w:szCs w:val="20"/>
        </w:rPr>
        <w:br w:type="page"/>
      </w:r>
    </w:p>
    <w:p w14:paraId="5468B7BF" w14:textId="3037734C" w:rsidR="005C404E" w:rsidRPr="00787602" w:rsidRDefault="005C404E" w:rsidP="005C404E">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825152" behindDoc="0" locked="0" layoutInCell="1" allowOverlap="1" wp14:anchorId="432C5BAD" wp14:editId="6764DD42">
            <wp:simplePos x="0" y="0"/>
            <wp:positionH relativeFrom="column">
              <wp:posOffset>2686050</wp:posOffset>
            </wp:positionH>
            <wp:positionV relativeFrom="paragraph">
              <wp:posOffset>-823595</wp:posOffset>
            </wp:positionV>
            <wp:extent cx="612140" cy="612140"/>
            <wp:effectExtent l="0" t="0" r="0" b="0"/>
            <wp:wrapNone/>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505E0D2D" w14:textId="2D8C1A93" w:rsidR="005C404E" w:rsidRPr="00787602" w:rsidRDefault="005C404E" w:rsidP="005C404E">
      <w:pPr>
        <w:rPr>
          <w:rFonts w:cs="Arial"/>
          <w:b/>
          <w:bCs/>
          <w:caps/>
          <w:color w:val="auto"/>
          <w:kern w:val="20"/>
          <w:sz w:val="24"/>
          <w:szCs w:val="26"/>
          <w:lang w:val="nl-BE" w:eastAsia="en-US"/>
        </w:rPr>
      </w:pPr>
      <w:r>
        <w:rPr>
          <w:rFonts w:cs="Arial"/>
          <w:b/>
          <w:bCs/>
          <w:caps/>
          <w:color w:val="auto"/>
          <w:kern w:val="20"/>
          <w:sz w:val="24"/>
          <w:szCs w:val="26"/>
          <w:lang w:val="nl-BE" w:eastAsia="en-US"/>
        </w:rPr>
        <w:t>8.1</w:t>
      </w:r>
      <w:r w:rsidR="00457E6F">
        <w:rPr>
          <w:rFonts w:cs="Arial"/>
          <w:b/>
          <w:bCs/>
          <w:caps/>
          <w:color w:val="auto"/>
          <w:kern w:val="20"/>
          <w:sz w:val="24"/>
          <w:szCs w:val="26"/>
          <w:lang w:val="nl-BE" w:eastAsia="en-US"/>
        </w:rPr>
        <w:t>1</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304</w:t>
      </w:r>
    </w:p>
    <w:p w14:paraId="2C7529F4" w14:textId="77777777" w:rsidR="005C404E" w:rsidRPr="00787602" w:rsidRDefault="005C404E"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4ADFD54D" w14:textId="789EED5B" w:rsidR="005C404E" w:rsidRDefault="005C404E" w:rsidP="005C404E">
      <w:pPr>
        <w:widowControl w:val="0"/>
        <w:ind w:left="212" w:hanging="212"/>
        <w:rPr>
          <w:rFonts w:cs="Arial"/>
          <w:color w:val="000000"/>
          <w:sz w:val="20"/>
          <w:szCs w:val="20"/>
        </w:rPr>
      </w:pPr>
      <w:r>
        <w:rPr>
          <w:rFonts w:cs="Arial"/>
        </w:rPr>
        <w:t>1.</w:t>
      </w:r>
      <w:r>
        <w:t> </w:t>
      </w:r>
      <w:r>
        <w:rPr>
          <w:rFonts w:cs="Arial"/>
        </w:rPr>
        <w:t xml:space="preserve">Activeer de schuimblussing van tank 304 vanuit de CCR. Draai hiervoor de knop </w:t>
      </w:r>
      <w:r>
        <w:rPr>
          <w:rFonts w:cs="Arial"/>
          <w:b/>
          <w:bCs/>
          <w:color w:val="FF0000"/>
        </w:rPr>
        <w:t xml:space="preserve">T304 SCHUIM </w:t>
      </w:r>
      <w:r>
        <w:rPr>
          <w:rFonts w:cs="Arial"/>
        </w:rPr>
        <w:t>om op de BMI.</w:t>
      </w:r>
    </w:p>
    <w:p w14:paraId="0806CC75" w14:textId="77777777" w:rsidR="005C404E" w:rsidRDefault="005C404E" w:rsidP="005C404E">
      <w:pPr>
        <w:widowControl w:val="0"/>
        <w:ind w:left="212" w:hanging="212"/>
        <w:rPr>
          <w:rFonts w:cs="Arial"/>
        </w:rPr>
      </w:pPr>
      <w:r>
        <w:rPr>
          <w:rFonts w:cs="Arial"/>
        </w:rPr>
        <w:t>2.</w:t>
      </w:r>
      <w:r>
        <w:t> </w:t>
      </w:r>
      <w:r>
        <w:rPr>
          <w:rFonts w:cs="Arial"/>
        </w:rPr>
        <w:t xml:space="preserve">Activeer de waterkoeling van tank 302 vanuit de CCR. Draai hiervoor de knop </w:t>
      </w:r>
      <w:r>
        <w:rPr>
          <w:rFonts w:cs="Arial"/>
          <w:b/>
          <w:bCs/>
          <w:color w:val="0066FF"/>
        </w:rPr>
        <w:t xml:space="preserve">T302 WATER </w:t>
      </w:r>
      <w:r>
        <w:rPr>
          <w:rFonts w:cs="Arial"/>
        </w:rPr>
        <w:t>om op de BMI.</w:t>
      </w:r>
    </w:p>
    <w:p w14:paraId="07DE640C" w14:textId="77777777" w:rsidR="005C404E" w:rsidRDefault="005C404E" w:rsidP="005C404E">
      <w:pPr>
        <w:widowControl w:val="0"/>
        <w:ind w:left="212" w:hanging="212"/>
        <w:rPr>
          <w:rFonts w:cs="Arial"/>
        </w:rPr>
      </w:pPr>
      <w:r>
        <w:rPr>
          <w:rFonts w:cs="Arial"/>
        </w:rPr>
        <w:t>3.</w:t>
      </w:r>
      <w:r>
        <w:t> </w:t>
      </w:r>
      <w:r>
        <w:rPr>
          <w:rFonts w:cs="Arial"/>
        </w:rPr>
        <w:t xml:space="preserve">Activeer de waterkoeling van tank 303 vanuit de CCR. Draai hiervoor de knop </w:t>
      </w:r>
      <w:r>
        <w:rPr>
          <w:rFonts w:cs="Arial"/>
          <w:b/>
          <w:bCs/>
          <w:color w:val="0066FF"/>
        </w:rPr>
        <w:t xml:space="preserve">T303 WATER </w:t>
      </w:r>
      <w:r>
        <w:rPr>
          <w:rFonts w:cs="Arial"/>
        </w:rPr>
        <w:t>om op de BMI.</w:t>
      </w:r>
    </w:p>
    <w:p w14:paraId="79B0D508" w14:textId="77777777" w:rsidR="005C404E" w:rsidRDefault="005C404E" w:rsidP="005C404E">
      <w:pPr>
        <w:widowControl w:val="0"/>
        <w:ind w:left="212" w:hanging="212"/>
        <w:rPr>
          <w:rFonts w:cs="Arial"/>
        </w:rPr>
      </w:pPr>
      <w:r>
        <w:rPr>
          <w:rFonts w:cs="Arial"/>
        </w:rPr>
        <w:t>4.</w:t>
      </w:r>
      <w:r>
        <w:t> </w:t>
      </w:r>
      <w:r>
        <w:rPr>
          <w:rFonts w:cs="Arial"/>
        </w:rPr>
        <w:t xml:space="preserve">Activeer de waterkoeling van tank 306 vanuit de CCR. Draai hiervoor de knop </w:t>
      </w:r>
      <w:r>
        <w:rPr>
          <w:rFonts w:cs="Arial"/>
          <w:b/>
          <w:bCs/>
          <w:color w:val="0066FF"/>
        </w:rPr>
        <w:t xml:space="preserve">T306 WATER </w:t>
      </w:r>
      <w:r>
        <w:rPr>
          <w:rFonts w:cs="Arial"/>
        </w:rPr>
        <w:t>om op de BMI.</w:t>
      </w:r>
    </w:p>
    <w:p w14:paraId="0FE98859" w14:textId="77777777" w:rsidR="005C404E" w:rsidRDefault="005C404E" w:rsidP="005C404E">
      <w:pPr>
        <w:widowControl w:val="0"/>
        <w:ind w:left="212" w:hanging="212"/>
        <w:rPr>
          <w:rFonts w:cs="Arial"/>
        </w:rPr>
      </w:pPr>
      <w:r>
        <w:rPr>
          <w:rFonts w:cs="Arial"/>
        </w:rPr>
        <w:t> </w:t>
      </w:r>
    </w:p>
    <w:p w14:paraId="324D51C4" w14:textId="38036AAC" w:rsidR="005C404E" w:rsidRPr="005C404E" w:rsidRDefault="005C404E" w:rsidP="00186E66">
      <w:pPr>
        <w:pStyle w:val="ListParagraph"/>
        <w:widowControl w:val="0"/>
        <w:numPr>
          <w:ilvl w:val="0"/>
          <w:numId w:val="39"/>
        </w:numPr>
        <w:rPr>
          <w:rFonts w:cs="Arial"/>
          <w:color w:val="FF0000"/>
        </w:rPr>
      </w:pPr>
      <w:r w:rsidRPr="005C404E">
        <w:rPr>
          <w:rFonts w:cs="Arial"/>
          <w:b/>
          <w:color w:val="FF0000"/>
        </w:rPr>
        <w:t>Checks Fieldoperator</w:t>
      </w:r>
      <w:r w:rsidRPr="005C404E">
        <w:rPr>
          <w:rFonts w:cs="Arial"/>
          <w:color w:val="FF0000"/>
        </w:rPr>
        <w:t> </w:t>
      </w:r>
    </w:p>
    <w:p w14:paraId="5B46A418" w14:textId="09D8AD59" w:rsidR="005C404E" w:rsidRPr="00D659CB" w:rsidRDefault="005C404E" w:rsidP="00D659CB">
      <w:pPr>
        <w:widowControl w:val="0"/>
        <w:rPr>
          <w:rFonts w:cs="Arial"/>
        </w:rPr>
      </w:pPr>
      <w:r w:rsidRPr="00D659CB">
        <w:rPr>
          <w:rFonts w:cs="Arial"/>
        </w:rPr>
        <w:t xml:space="preserve">Controleer op </w:t>
      </w:r>
      <w:r w:rsidRPr="00D659CB">
        <w:rPr>
          <w:rFonts w:cs="Arial"/>
          <w:b/>
          <w:bCs/>
          <w:u w:val="single"/>
        </w:rPr>
        <w:t>een veilige afstand</w:t>
      </w:r>
      <w:r w:rsidRPr="00D659CB">
        <w:rPr>
          <w:rFonts w:cs="Arial"/>
          <w:b/>
          <w:bCs/>
        </w:rPr>
        <w:t xml:space="preserve"> </w:t>
      </w:r>
      <w:r w:rsidRPr="00D659CB">
        <w:rPr>
          <w:rFonts w:cs="Arial"/>
        </w:rPr>
        <w:t xml:space="preserve">of de bovenstaande blus-/koelacties ook werkelijk worden geactiveerd. Indien dit niet het geval is, moet worden verdergegaan met lokale bediening van de bovenstaande blus-/koelmiddelen en/of brandwaterdiesels. </w:t>
      </w:r>
    </w:p>
    <w:p w14:paraId="40120908" w14:textId="0DFAA363" w:rsidR="005C404E" w:rsidRDefault="005C404E" w:rsidP="005C404E">
      <w:pPr>
        <w:widowControl w:val="0"/>
        <w:rPr>
          <w:rFonts w:ascii="Franklin Gothic Heavy" w:hAnsi="Franklin Gothic Heavy"/>
        </w:rPr>
      </w:pPr>
      <w:r>
        <w:rPr>
          <w:rFonts w:ascii="Franklin Gothic Heavy" w:hAnsi="Franklin Gothic Heavy"/>
        </w:rPr>
        <w:t> </w:t>
      </w:r>
    </w:p>
    <w:p w14:paraId="0EF1495B" w14:textId="6D044F3E" w:rsidR="005C404E" w:rsidRPr="005C404E" w:rsidRDefault="004A6EDA" w:rsidP="005C404E">
      <w:pPr>
        <w:widowControl w:val="0"/>
        <w:rPr>
          <w:rFonts w:ascii="Times New Roman" w:hAnsi="Times New Roman"/>
        </w:rPr>
      </w:pPr>
      <w:r w:rsidRPr="004A6EDA">
        <w:rPr>
          <w:rFonts w:ascii="Times New Roman" w:hAnsi="Times New Roman"/>
          <w:b/>
          <w:noProof/>
          <w:sz w:val="20"/>
          <w:szCs w:val="20"/>
        </w:rPr>
        <mc:AlternateContent>
          <mc:Choice Requires="wps">
            <w:drawing>
              <wp:anchor distT="36576" distB="36576" distL="36576" distR="36576" simplePos="0" relativeHeight="252179456" behindDoc="0" locked="0" layoutInCell="1" allowOverlap="1" wp14:anchorId="71F6B5B2" wp14:editId="12441249">
                <wp:simplePos x="0" y="0"/>
                <wp:positionH relativeFrom="column">
                  <wp:posOffset>5391150</wp:posOffset>
                </wp:positionH>
                <wp:positionV relativeFrom="paragraph">
                  <wp:posOffset>3657600</wp:posOffset>
                </wp:positionV>
                <wp:extent cx="791845" cy="304800"/>
                <wp:effectExtent l="0" t="0" r="27305" b="1905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012141E"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6B5B2" id="Rectangle 55" o:spid="_x0000_s1055" style="position:absolute;margin-left:424.5pt;margin-top:4in;width:62.35pt;height:24pt;z-index:252179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" fillcolor="#06f" strokecolor="#06f" insetpen="t">
                <v:shadow color="#ccc"/>
                <v:textbox inset="2.88pt,2.88pt,2.88pt,2.88pt">
                  <w:txbxContent>
                    <w:p w14:paraId="6012141E"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Pr="004A6EDA">
        <w:rPr>
          <w:rFonts w:ascii="Times New Roman" w:hAnsi="Times New Roman"/>
          <w:b/>
          <w:noProof/>
          <w:sz w:val="20"/>
          <w:szCs w:val="20"/>
        </w:rPr>
        <mc:AlternateContent>
          <mc:Choice Requires="wps">
            <w:drawing>
              <wp:anchor distT="36576" distB="36576" distL="36576" distR="36576" simplePos="0" relativeHeight="252180480" behindDoc="0" locked="0" layoutInCell="1" allowOverlap="1" wp14:anchorId="05D0AB43" wp14:editId="38939EE9">
                <wp:simplePos x="0" y="0"/>
                <wp:positionH relativeFrom="column">
                  <wp:posOffset>5393690</wp:posOffset>
                </wp:positionH>
                <wp:positionV relativeFrom="paragraph">
                  <wp:posOffset>3223895</wp:posOffset>
                </wp:positionV>
                <wp:extent cx="791845" cy="279400"/>
                <wp:effectExtent l="0" t="0" r="27305" b="2540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6CF2C95"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0AB43" id="Rectangle 56" o:spid="_x0000_s1056" style="position:absolute;margin-left:424.7pt;margin-top:253.85pt;width:62.35pt;height:22pt;z-index:252180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" fillcolor="red" strokecolor="red" insetpen="t">
                <v:shadow color="#ccc"/>
                <v:textbox inset="2.88pt,2.88pt,2.88pt,2.88pt">
                  <w:txbxContent>
                    <w:p w14:paraId="36CF2C95"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5C404E">
        <w:t> </w:t>
      </w:r>
      <w:r w:rsidR="005C404E">
        <w:rPr>
          <w:noProof/>
          <w:color w:val="auto"/>
          <w:sz w:val="24"/>
          <w:lang w:val="en-US" w:eastAsia="en-US"/>
        </w:rPr>
        <mc:AlternateContent>
          <mc:Choice Requires="wps">
            <w:drawing>
              <wp:anchor distT="36576" distB="36576" distL="36576" distR="36576" simplePos="0" relativeHeight="251829248" behindDoc="0" locked="0" layoutInCell="1" allowOverlap="1" wp14:anchorId="739AA385" wp14:editId="55DB8B73">
                <wp:simplePos x="0" y="0"/>
                <wp:positionH relativeFrom="column">
                  <wp:posOffset>4535805</wp:posOffset>
                </wp:positionH>
                <wp:positionV relativeFrom="paragraph">
                  <wp:posOffset>720090</wp:posOffset>
                </wp:positionV>
                <wp:extent cx="756285" cy="215900"/>
                <wp:effectExtent l="0" t="0" r="635" b="0"/>
                <wp:wrapNone/>
                <wp:docPr id="322"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D69C09A" w14:textId="77777777" w:rsidR="001D364F" w:rsidRDefault="001D364F" w:rsidP="005C404E"/>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AA385" id="Text Box 322" o:spid="_x0000_s1057" type="#_x0000_t202" style="position:absolute;margin-left:357.15pt;margin-top:56.7pt;width:59.55pt;height:17pt;z-index:251829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" filled="f" stroked="f" strokecolor="black [0]" insetpen="t">
                <v:textbox inset="2.88pt,2.88pt,2.88pt,2.88pt">
                  <w:txbxContent>
                    <w:p w14:paraId="3D69C09A" w14:textId="77777777" w:rsidR="001D364F" w:rsidRDefault="001D364F" w:rsidP="005C404E"/>
                  </w:txbxContent>
                </v:textbox>
              </v:shape>
            </w:pict>
          </mc:Fallback>
        </mc:AlternateContent>
      </w:r>
      <w:r w:rsidR="00A93ED0">
        <w:rPr>
          <w:noProof/>
        </w:rPr>
        <w:drawing>
          <wp:inline distT="0" distB="0" distL="0" distR="0" wp14:anchorId="32CF9521" wp14:editId="6281AADE">
            <wp:extent cx="6267334" cy="3479772"/>
            <wp:effectExtent l="0" t="0" r="635" b="698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276755" cy="3485003"/>
                    </a:xfrm>
                    <a:prstGeom prst="rect">
                      <a:avLst/>
                    </a:prstGeom>
                    <a:noFill/>
                  </pic:spPr>
                </pic:pic>
              </a:graphicData>
            </a:graphic>
          </wp:inline>
        </w:drawing>
      </w:r>
    </w:p>
    <w:p w14:paraId="54195696" w14:textId="469AA46B" w:rsidR="003370BC" w:rsidRDefault="003370BC">
      <w:pPr>
        <w:spacing w:line="240" w:lineRule="auto"/>
        <w:rPr>
          <w:rFonts w:ascii="Times New Roman" w:hAnsi="Times New Roman"/>
          <w:b/>
          <w:sz w:val="20"/>
          <w:szCs w:val="20"/>
        </w:rPr>
      </w:pPr>
    </w:p>
    <w:p w14:paraId="328DB61D" w14:textId="56965AB5" w:rsidR="003370BC" w:rsidRDefault="003370BC">
      <w:pPr>
        <w:spacing w:line="240" w:lineRule="auto"/>
        <w:rPr>
          <w:rFonts w:ascii="Times New Roman" w:hAnsi="Times New Roman"/>
          <w:b/>
          <w:sz w:val="20"/>
          <w:szCs w:val="20"/>
        </w:rPr>
      </w:pPr>
    </w:p>
    <w:p w14:paraId="3F924057" w14:textId="52834C00" w:rsidR="003370BC" w:rsidRDefault="003370BC">
      <w:pPr>
        <w:spacing w:line="240" w:lineRule="auto"/>
        <w:rPr>
          <w:rFonts w:ascii="Times New Roman" w:hAnsi="Times New Roman"/>
          <w:b/>
          <w:sz w:val="20"/>
          <w:szCs w:val="20"/>
        </w:rPr>
      </w:pPr>
    </w:p>
    <w:p w14:paraId="5F118ECB" w14:textId="7E5E072B" w:rsidR="003370BC" w:rsidRDefault="00D450E5">
      <w:pPr>
        <w:spacing w:line="240" w:lineRule="auto"/>
        <w:rPr>
          <w:rFonts w:ascii="Times New Roman" w:hAnsi="Times New Roman"/>
          <w:b/>
          <w:sz w:val="20"/>
          <w:szCs w:val="20"/>
        </w:rPr>
      </w:pPr>
      <w:r>
        <w:rPr>
          <w:rFonts w:ascii="Times New Roman" w:hAnsi="Times New Roman"/>
          <w:b/>
          <w:noProof/>
          <w:sz w:val="20"/>
          <w:szCs w:val="20"/>
        </w:rPr>
        <w:lastRenderedPageBreak/>
        <w:drawing>
          <wp:inline distT="0" distB="0" distL="0" distR="0" wp14:anchorId="3017F580" wp14:editId="25E64342">
            <wp:extent cx="6338570" cy="4239860"/>
            <wp:effectExtent l="0" t="0" r="508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343367" cy="4243068"/>
                    </a:xfrm>
                    <a:prstGeom prst="rect">
                      <a:avLst/>
                    </a:prstGeom>
                    <a:noFill/>
                  </pic:spPr>
                </pic:pic>
              </a:graphicData>
            </a:graphic>
          </wp:inline>
        </w:drawing>
      </w:r>
    </w:p>
    <w:p w14:paraId="22395FDE" w14:textId="0F108751" w:rsidR="003370BC" w:rsidRDefault="003370BC">
      <w:pPr>
        <w:spacing w:line="240" w:lineRule="auto"/>
        <w:rPr>
          <w:rFonts w:ascii="Times New Roman" w:hAnsi="Times New Roman"/>
          <w:b/>
          <w:sz w:val="20"/>
          <w:szCs w:val="20"/>
        </w:rPr>
      </w:pPr>
    </w:p>
    <w:p w14:paraId="548EDACB" w14:textId="73D72DFB" w:rsidR="003370BC" w:rsidRDefault="003370BC">
      <w:pPr>
        <w:spacing w:line="240" w:lineRule="auto"/>
        <w:rPr>
          <w:rFonts w:ascii="Times New Roman" w:hAnsi="Times New Roman"/>
          <w:b/>
          <w:sz w:val="20"/>
          <w:szCs w:val="20"/>
        </w:rPr>
      </w:pPr>
    </w:p>
    <w:p w14:paraId="3ABE2827" w14:textId="56B2C3C4" w:rsidR="003370BC" w:rsidRDefault="003370BC">
      <w:pPr>
        <w:spacing w:line="240" w:lineRule="auto"/>
        <w:rPr>
          <w:rFonts w:ascii="Times New Roman" w:hAnsi="Times New Roman"/>
          <w:b/>
          <w:sz w:val="20"/>
          <w:szCs w:val="20"/>
        </w:rPr>
      </w:pPr>
    </w:p>
    <w:p w14:paraId="50FCEE73" w14:textId="7E91C971" w:rsidR="003370BC" w:rsidRDefault="003370BC">
      <w:pPr>
        <w:spacing w:line="240" w:lineRule="auto"/>
        <w:rPr>
          <w:rFonts w:ascii="Times New Roman" w:hAnsi="Times New Roman"/>
          <w:b/>
          <w:sz w:val="20"/>
          <w:szCs w:val="20"/>
        </w:rPr>
      </w:pPr>
    </w:p>
    <w:p w14:paraId="15F2F43C" w14:textId="2851352D" w:rsidR="003370BC" w:rsidRDefault="003370BC">
      <w:pPr>
        <w:spacing w:line="240" w:lineRule="auto"/>
        <w:rPr>
          <w:rFonts w:ascii="Times New Roman" w:hAnsi="Times New Roman"/>
          <w:b/>
          <w:sz w:val="20"/>
          <w:szCs w:val="20"/>
        </w:rPr>
      </w:pPr>
    </w:p>
    <w:p w14:paraId="44EDC6B1" w14:textId="047159A5" w:rsidR="003370BC" w:rsidRDefault="003370BC">
      <w:pPr>
        <w:spacing w:line="240" w:lineRule="auto"/>
        <w:rPr>
          <w:rFonts w:ascii="Times New Roman" w:hAnsi="Times New Roman"/>
          <w:b/>
          <w:sz w:val="20"/>
          <w:szCs w:val="20"/>
        </w:rPr>
      </w:pPr>
    </w:p>
    <w:p w14:paraId="234BEFC8" w14:textId="380F34C0" w:rsidR="003370BC" w:rsidRDefault="003370BC">
      <w:pPr>
        <w:spacing w:line="240" w:lineRule="auto"/>
        <w:rPr>
          <w:rFonts w:ascii="Times New Roman" w:hAnsi="Times New Roman"/>
          <w:b/>
          <w:sz w:val="20"/>
          <w:szCs w:val="20"/>
        </w:rPr>
      </w:pPr>
    </w:p>
    <w:p w14:paraId="74654326" w14:textId="34AAB24C" w:rsidR="003370BC" w:rsidRDefault="003370BC">
      <w:pPr>
        <w:spacing w:line="240" w:lineRule="auto"/>
        <w:rPr>
          <w:rFonts w:ascii="Times New Roman" w:hAnsi="Times New Roman"/>
          <w:b/>
          <w:sz w:val="20"/>
          <w:szCs w:val="20"/>
        </w:rPr>
      </w:pPr>
    </w:p>
    <w:p w14:paraId="7BD13266" w14:textId="710694D9" w:rsidR="003370BC" w:rsidRDefault="003370BC">
      <w:pPr>
        <w:spacing w:line="240" w:lineRule="auto"/>
        <w:rPr>
          <w:rFonts w:ascii="Times New Roman" w:hAnsi="Times New Roman"/>
          <w:b/>
          <w:sz w:val="20"/>
          <w:szCs w:val="20"/>
        </w:rPr>
      </w:pPr>
    </w:p>
    <w:p w14:paraId="5A8746F6" w14:textId="3B29DE90" w:rsidR="003370BC" w:rsidRDefault="003370BC">
      <w:pPr>
        <w:spacing w:line="240" w:lineRule="auto"/>
        <w:rPr>
          <w:rFonts w:ascii="Times New Roman" w:hAnsi="Times New Roman"/>
          <w:b/>
          <w:sz w:val="20"/>
          <w:szCs w:val="20"/>
        </w:rPr>
      </w:pPr>
    </w:p>
    <w:p w14:paraId="3A61C31E" w14:textId="46A4B834" w:rsidR="003370BC" w:rsidRDefault="003370BC">
      <w:pPr>
        <w:spacing w:line="240" w:lineRule="auto"/>
        <w:rPr>
          <w:rFonts w:ascii="Times New Roman" w:hAnsi="Times New Roman"/>
          <w:b/>
          <w:sz w:val="20"/>
          <w:szCs w:val="20"/>
        </w:rPr>
      </w:pPr>
    </w:p>
    <w:p w14:paraId="7CDAC0ED" w14:textId="1F967AA8" w:rsidR="003370BC" w:rsidRDefault="00FE6787">
      <w:pPr>
        <w:spacing w:line="240" w:lineRule="auto"/>
        <w:rPr>
          <w:rFonts w:ascii="Times New Roman" w:hAnsi="Times New Roman"/>
          <w:b/>
          <w:sz w:val="20"/>
          <w:szCs w:val="20"/>
        </w:rPr>
      </w:pPr>
      <w:r>
        <w:rPr>
          <w:rFonts w:ascii="Times New Roman" w:hAnsi="Times New Roman"/>
          <w:b/>
          <w:sz w:val="20"/>
          <w:szCs w:val="20"/>
        </w:rPr>
        <w:br w:type="page"/>
      </w:r>
    </w:p>
    <w:p w14:paraId="1FD20848" w14:textId="77777777" w:rsidR="00BB0C4A" w:rsidRPr="00787602" w:rsidRDefault="00BB0C4A" w:rsidP="00BB0C4A">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855872" behindDoc="0" locked="0" layoutInCell="1" allowOverlap="1" wp14:anchorId="4C5CE73A" wp14:editId="63DDA510">
            <wp:simplePos x="0" y="0"/>
            <wp:positionH relativeFrom="column">
              <wp:posOffset>2686050</wp:posOffset>
            </wp:positionH>
            <wp:positionV relativeFrom="paragraph">
              <wp:posOffset>-823595</wp:posOffset>
            </wp:positionV>
            <wp:extent cx="612140" cy="612140"/>
            <wp:effectExtent l="0" t="0" r="0" b="0"/>
            <wp:wrapNone/>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57947285" w14:textId="38A88DBF" w:rsidR="00BB0C4A" w:rsidRPr="00787602" w:rsidRDefault="00BB0C4A" w:rsidP="00BB0C4A">
      <w:pPr>
        <w:rPr>
          <w:rFonts w:cs="Arial"/>
          <w:b/>
          <w:bCs/>
          <w:caps/>
          <w:color w:val="auto"/>
          <w:kern w:val="20"/>
          <w:sz w:val="24"/>
          <w:szCs w:val="26"/>
          <w:lang w:val="nl-BE" w:eastAsia="en-US"/>
        </w:rPr>
      </w:pPr>
      <w:r>
        <w:rPr>
          <w:rFonts w:cs="Arial"/>
          <w:b/>
          <w:bCs/>
          <w:caps/>
          <w:color w:val="auto"/>
          <w:kern w:val="20"/>
          <w:sz w:val="24"/>
          <w:szCs w:val="26"/>
          <w:lang w:val="nl-BE" w:eastAsia="en-US"/>
        </w:rPr>
        <w:t>8.1</w:t>
      </w:r>
      <w:r w:rsidR="00457E6F">
        <w:rPr>
          <w:rFonts w:cs="Arial"/>
          <w:b/>
          <w:bCs/>
          <w:caps/>
          <w:color w:val="auto"/>
          <w:kern w:val="20"/>
          <w:sz w:val="24"/>
          <w:szCs w:val="26"/>
          <w:lang w:val="nl-BE" w:eastAsia="en-US"/>
        </w:rPr>
        <w:t>2</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305</w:t>
      </w:r>
    </w:p>
    <w:p w14:paraId="74FA4A48" w14:textId="77777777" w:rsidR="00BB0C4A" w:rsidRPr="00787602" w:rsidRDefault="00BB0C4A"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4100908F" w14:textId="77777777" w:rsidR="00BB0C4A" w:rsidRPr="00FE6787" w:rsidRDefault="00BB0C4A" w:rsidP="00BB0C4A">
      <w:pPr>
        <w:widowControl w:val="0"/>
        <w:rPr>
          <w:rFonts w:cs="Arial"/>
          <w:color w:val="000000"/>
          <w:sz w:val="20"/>
          <w:szCs w:val="20"/>
        </w:rPr>
      </w:pPr>
      <w:r w:rsidRPr="00FE6787">
        <w:rPr>
          <w:rFonts w:cs="Arial"/>
        </w:rPr>
        <w:t>1.</w:t>
      </w:r>
      <w:r>
        <w:t> </w:t>
      </w:r>
      <w:r w:rsidRPr="00FE6787">
        <w:rPr>
          <w:rFonts w:cs="Arial"/>
        </w:rPr>
        <w:t xml:space="preserve">Activeer de schuimblussing van tank 305 vanuit de CCR. Draai hiervoor de knop </w:t>
      </w:r>
      <w:r w:rsidRPr="00FE6787">
        <w:rPr>
          <w:rFonts w:cs="Arial"/>
          <w:b/>
          <w:bCs/>
          <w:color w:val="FF0000"/>
        </w:rPr>
        <w:t xml:space="preserve">T305 SCHUIM </w:t>
      </w:r>
      <w:r w:rsidRPr="00FE6787">
        <w:rPr>
          <w:rFonts w:cs="Arial"/>
        </w:rPr>
        <w:t>om op de BMI.</w:t>
      </w:r>
    </w:p>
    <w:p w14:paraId="4DB6A713" w14:textId="77777777" w:rsidR="00BB0C4A" w:rsidRPr="00FE6787" w:rsidRDefault="00BB0C4A" w:rsidP="00BB0C4A">
      <w:pPr>
        <w:widowControl w:val="0"/>
        <w:rPr>
          <w:rFonts w:cs="Arial"/>
        </w:rPr>
      </w:pPr>
      <w:r w:rsidRPr="00FE6787">
        <w:rPr>
          <w:rFonts w:cs="Arial"/>
        </w:rPr>
        <w:t>2.</w:t>
      </w:r>
      <w:r>
        <w:t> </w:t>
      </w:r>
      <w:r w:rsidRPr="00FE6787">
        <w:rPr>
          <w:rFonts w:cs="Arial"/>
        </w:rPr>
        <w:t xml:space="preserve">Activeer de waterkoeling van tank 303 vanuit de CCR. Draai hiervoor de knop </w:t>
      </w:r>
      <w:r w:rsidRPr="00FE6787">
        <w:rPr>
          <w:rFonts w:cs="Arial"/>
          <w:b/>
          <w:bCs/>
          <w:color w:val="0066FF"/>
        </w:rPr>
        <w:t xml:space="preserve">T303 WATER </w:t>
      </w:r>
      <w:r w:rsidRPr="00FE6787">
        <w:rPr>
          <w:rFonts w:cs="Arial"/>
        </w:rPr>
        <w:t>om op de BMI.</w:t>
      </w:r>
    </w:p>
    <w:p w14:paraId="733457AB" w14:textId="77777777" w:rsidR="00BB0C4A" w:rsidRPr="00FE6787" w:rsidRDefault="00BB0C4A" w:rsidP="00BB0C4A">
      <w:pPr>
        <w:widowControl w:val="0"/>
        <w:rPr>
          <w:rFonts w:cs="Arial"/>
        </w:rPr>
      </w:pPr>
      <w:r w:rsidRPr="00FE6787">
        <w:rPr>
          <w:rFonts w:cs="Arial"/>
        </w:rPr>
        <w:t>3.</w:t>
      </w:r>
      <w:r>
        <w:t> </w:t>
      </w:r>
      <w:r w:rsidRPr="00FE6787">
        <w:rPr>
          <w:rFonts w:cs="Arial"/>
        </w:rPr>
        <w:t xml:space="preserve">Activeer de waterkoeling van tank 306 vanuit de CCR. Draai hiervoor de knop </w:t>
      </w:r>
      <w:r w:rsidRPr="00FE6787">
        <w:rPr>
          <w:rFonts w:cs="Arial"/>
          <w:b/>
          <w:bCs/>
          <w:color w:val="0066FF"/>
        </w:rPr>
        <w:t xml:space="preserve">T306 WATER </w:t>
      </w:r>
      <w:r w:rsidRPr="00FE6787">
        <w:rPr>
          <w:rFonts w:cs="Arial"/>
        </w:rPr>
        <w:t>om op de BMI.</w:t>
      </w:r>
    </w:p>
    <w:p w14:paraId="3A143E2C" w14:textId="77777777" w:rsidR="00BB0C4A" w:rsidRPr="00FE6787" w:rsidRDefault="00BB0C4A" w:rsidP="00BB0C4A">
      <w:pPr>
        <w:widowControl w:val="0"/>
        <w:rPr>
          <w:rFonts w:cs="Arial"/>
        </w:rPr>
      </w:pPr>
      <w:r w:rsidRPr="00FE6787">
        <w:rPr>
          <w:rFonts w:cs="Arial"/>
        </w:rPr>
        <w:t> </w:t>
      </w:r>
    </w:p>
    <w:p w14:paraId="35A1EBFC" w14:textId="77777777" w:rsidR="00BB0C4A" w:rsidRPr="00FE6787" w:rsidRDefault="00BB0C4A" w:rsidP="00186E66">
      <w:pPr>
        <w:pStyle w:val="ListParagraph"/>
        <w:widowControl w:val="0"/>
        <w:numPr>
          <w:ilvl w:val="0"/>
          <w:numId w:val="39"/>
        </w:numPr>
        <w:rPr>
          <w:rFonts w:cs="Arial"/>
          <w:b/>
          <w:color w:val="FF0000"/>
        </w:rPr>
      </w:pPr>
      <w:r>
        <w:rPr>
          <w:rFonts w:cs="Arial"/>
          <w:b/>
          <w:color w:val="FF0000"/>
        </w:rPr>
        <w:t>Checks Fieldoperator</w:t>
      </w:r>
    </w:p>
    <w:p w14:paraId="1FE6FFC3" w14:textId="345C999C" w:rsidR="00BB0C4A" w:rsidRPr="00FE6787" w:rsidRDefault="00BB0C4A" w:rsidP="00BB0C4A">
      <w:pPr>
        <w:widowControl w:val="0"/>
        <w:rPr>
          <w:rFonts w:cs="Arial"/>
        </w:rPr>
      </w:pPr>
      <w:r w:rsidRPr="00FE6787">
        <w:rPr>
          <w:rFonts w:cs="Arial"/>
        </w:rPr>
        <w:t xml:space="preserve">Controleer op </w:t>
      </w:r>
      <w:r w:rsidRPr="00FE6787">
        <w:rPr>
          <w:rFonts w:cs="Arial"/>
          <w:b/>
          <w:bCs/>
          <w:u w:val="single"/>
        </w:rPr>
        <w:t>een veilige afstand</w:t>
      </w:r>
      <w:r w:rsidRPr="00FE6787">
        <w:rPr>
          <w:rFonts w:cs="Arial"/>
          <w:b/>
          <w:bCs/>
        </w:rPr>
        <w:t xml:space="preserve"> </w:t>
      </w:r>
      <w:r w:rsidRPr="00FE6787">
        <w:rPr>
          <w:rFonts w:cs="Arial"/>
        </w:rPr>
        <w:t xml:space="preserve">of de bovenstaande blus-/koelacties ook werkelijk worden geactiveerd. Indien dit niet het geval is, moet worden verdergegaan met lokale bediening van de bovenstaande blus-/koelmiddelen en/of brandwaterdiesels. </w:t>
      </w:r>
    </w:p>
    <w:p w14:paraId="7BEE8DD0" w14:textId="77777777" w:rsidR="00BB0C4A" w:rsidRPr="00FE6787" w:rsidRDefault="00BB0C4A" w:rsidP="00BB0C4A">
      <w:pPr>
        <w:widowControl w:val="0"/>
        <w:rPr>
          <w:rFonts w:ascii="Franklin Gothic Heavy" w:hAnsi="Franklin Gothic Heavy"/>
        </w:rPr>
      </w:pPr>
      <w:r w:rsidRPr="00FE6787">
        <w:rPr>
          <w:rFonts w:ascii="Franklin Gothic Heavy" w:hAnsi="Franklin Gothic Heavy"/>
        </w:rPr>
        <w:t> </w:t>
      </w:r>
    </w:p>
    <w:p w14:paraId="28E09ACF" w14:textId="71916BB2" w:rsidR="00BB0C4A" w:rsidRPr="00983506" w:rsidRDefault="00BB0C4A" w:rsidP="00BB0C4A">
      <w:pPr>
        <w:widowControl w:val="0"/>
        <w:rPr>
          <w:rFonts w:cs="Arial"/>
        </w:rPr>
      </w:pPr>
      <w:r>
        <w:t> </w:t>
      </w:r>
      <w:r w:rsidR="00747D00" w:rsidRPr="00C838A7">
        <w:rPr>
          <w:rFonts w:ascii="Franklin Gothic Heavy" w:hAnsi="Franklin Gothic Heavy"/>
          <w:sz w:val="24"/>
        </w:rPr>
        <w:t xml:space="preserve">Informeer Oil </w:t>
      </w:r>
      <w:proofErr w:type="spellStart"/>
      <w:r w:rsidR="00747D00" w:rsidRPr="00C838A7">
        <w:rPr>
          <w:rFonts w:ascii="Franklin Gothic Heavy" w:hAnsi="Franklin Gothic Heavy"/>
          <w:sz w:val="24"/>
        </w:rPr>
        <w:t>Tanking</w:t>
      </w:r>
      <w:proofErr w:type="spellEnd"/>
      <w:r w:rsidR="00747D00" w:rsidRPr="00C838A7">
        <w:rPr>
          <w:rFonts w:ascii="Franklin Gothic Heavy" w:hAnsi="Franklin Gothic Heavy"/>
          <w:sz w:val="24"/>
        </w:rPr>
        <w:t xml:space="preserve"> dat grote hitte op hun terrein</w:t>
      </w:r>
      <w:r w:rsidR="00747D00">
        <w:rPr>
          <w:rFonts w:ascii="Franklin Gothic Heavy" w:hAnsi="Franklin Gothic Heavy"/>
          <w:sz w:val="24"/>
        </w:rPr>
        <w:t>grens</w:t>
      </w:r>
      <w:r w:rsidR="00747D00" w:rsidRPr="00C838A7">
        <w:rPr>
          <w:rFonts w:ascii="Franklin Gothic Heavy" w:hAnsi="Franklin Gothic Heavy"/>
          <w:sz w:val="24"/>
        </w:rPr>
        <w:t xml:space="preserve"> komt (hittecontour over hun terrein</w:t>
      </w:r>
      <w:r w:rsidR="006310DF">
        <w:rPr>
          <w:rFonts w:ascii="Franklin Gothic Heavy" w:hAnsi="Franklin Gothic Heavy"/>
          <w:sz w:val="24"/>
        </w:rPr>
        <w:t>)</w:t>
      </w:r>
      <w:r w:rsidR="00747D00" w:rsidRPr="00C838A7">
        <w:rPr>
          <w:rFonts w:ascii="Franklin Gothic Heavy" w:hAnsi="Franklin Gothic Heavy"/>
          <w:sz w:val="24"/>
        </w:rPr>
        <w:t xml:space="preserve"> </w:t>
      </w:r>
    </w:p>
    <w:p w14:paraId="544ABA5B" w14:textId="76C2842C" w:rsidR="00DD17BD" w:rsidRDefault="00DD17BD" w:rsidP="00BB0C4A">
      <w:pPr>
        <w:rPr>
          <w:rFonts w:ascii="Times New Roman" w:hAnsi="Times New Roman"/>
          <w:b/>
          <w:sz w:val="20"/>
          <w:szCs w:val="20"/>
        </w:rPr>
      </w:pPr>
    </w:p>
    <w:p w14:paraId="67D3A962" w14:textId="53386722" w:rsidR="00DD17BD" w:rsidRDefault="004A6EDA" w:rsidP="00BB0C4A">
      <w:pPr>
        <w:rPr>
          <w:rFonts w:ascii="Times New Roman" w:hAnsi="Times New Roman"/>
          <w:b/>
          <w:sz w:val="20"/>
          <w:szCs w:val="20"/>
        </w:rPr>
      </w:pPr>
      <w:r w:rsidRPr="004A6EDA">
        <w:rPr>
          <w:rFonts w:ascii="Times New Roman" w:hAnsi="Times New Roman"/>
          <w:b/>
          <w:noProof/>
          <w:sz w:val="20"/>
          <w:szCs w:val="20"/>
        </w:rPr>
        <mc:AlternateContent>
          <mc:Choice Requires="wps">
            <w:drawing>
              <wp:anchor distT="36576" distB="36576" distL="36576" distR="36576" simplePos="0" relativeHeight="252177408" behindDoc="0" locked="0" layoutInCell="1" allowOverlap="1" wp14:anchorId="227A8ADF" wp14:editId="3C4BEED6">
                <wp:simplePos x="0" y="0"/>
                <wp:positionH relativeFrom="column">
                  <wp:posOffset>5727065</wp:posOffset>
                </wp:positionH>
                <wp:positionV relativeFrom="paragraph">
                  <wp:posOffset>2834005</wp:posOffset>
                </wp:positionV>
                <wp:extent cx="791845" cy="279400"/>
                <wp:effectExtent l="0" t="0" r="27305" b="2540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68ED54D"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A8ADF" id="Rectangle 43" o:spid="_x0000_s1058" style="position:absolute;margin-left:450.95pt;margin-top:223.15pt;width:62.35pt;height:22pt;z-index:252177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" fillcolor="red" strokecolor="red" insetpen="t">
                <v:shadow color="#ccc"/>
                <v:textbox inset="2.88pt,2.88pt,2.88pt,2.88pt">
                  <w:txbxContent>
                    <w:p w14:paraId="368ED54D"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Pr="004A6EDA">
        <w:rPr>
          <w:rFonts w:ascii="Times New Roman" w:hAnsi="Times New Roman"/>
          <w:b/>
          <w:noProof/>
          <w:sz w:val="20"/>
          <w:szCs w:val="20"/>
        </w:rPr>
        <mc:AlternateContent>
          <mc:Choice Requires="wps">
            <w:drawing>
              <wp:anchor distT="36576" distB="36576" distL="36576" distR="36576" simplePos="0" relativeHeight="252176384" behindDoc="0" locked="0" layoutInCell="1" allowOverlap="1" wp14:anchorId="5E9019C8" wp14:editId="4345DDA1">
                <wp:simplePos x="0" y="0"/>
                <wp:positionH relativeFrom="column">
                  <wp:posOffset>5724525</wp:posOffset>
                </wp:positionH>
                <wp:positionV relativeFrom="paragraph">
                  <wp:posOffset>3267710</wp:posOffset>
                </wp:positionV>
                <wp:extent cx="791845" cy="304800"/>
                <wp:effectExtent l="0" t="0" r="27305" b="190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E72C9C2"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019C8" id="Rectangle 29" o:spid="_x0000_s1059" style="position:absolute;margin-left:450.75pt;margin-top:257.3pt;width:62.35pt;height:24pt;z-index:252176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" fillcolor="#06f" strokecolor="#06f" insetpen="t">
                <v:shadow color="#ccc"/>
                <v:textbox inset="2.88pt,2.88pt,2.88pt,2.88pt">
                  <w:txbxContent>
                    <w:p w14:paraId="7E72C9C2"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00D308E5">
        <w:rPr>
          <w:rFonts w:ascii="Times New Roman" w:hAnsi="Times New Roman"/>
          <w:b/>
          <w:noProof/>
          <w:sz w:val="20"/>
          <w:szCs w:val="20"/>
        </w:rPr>
        <w:drawing>
          <wp:inline distT="0" distB="0" distL="0" distR="0" wp14:anchorId="76DB026A" wp14:editId="35D96EE0">
            <wp:extent cx="6257757" cy="347445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266378" cy="3479242"/>
                    </a:xfrm>
                    <a:prstGeom prst="rect">
                      <a:avLst/>
                    </a:prstGeom>
                    <a:noFill/>
                  </pic:spPr>
                </pic:pic>
              </a:graphicData>
            </a:graphic>
          </wp:inline>
        </w:drawing>
      </w:r>
    </w:p>
    <w:p w14:paraId="6ECD2427" w14:textId="0A96DFA2" w:rsidR="00DD17BD" w:rsidRDefault="00DD17BD" w:rsidP="00BB0C4A">
      <w:pPr>
        <w:rPr>
          <w:rFonts w:ascii="Times New Roman" w:hAnsi="Times New Roman"/>
          <w:b/>
          <w:sz w:val="20"/>
          <w:szCs w:val="20"/>
        </w:rPr>
      </w:pPr>
    </w:p>
    <w:p w14:paraId="0B94AB18" w14:textId="11B93D94" w:rsidR="00DD17BD" w:rsidRDefault="00DD17BD" w:rsidP="00BB0C4A">
      <w:pPr>
        <w:rPr>
          <w:rFonts w:ascii="Times New Roman" w:hAnsi="Times New Roman"/>
          <w:b/>
          <w:sz w:val="20"/>
          <w:szCs w:val="20"/>
        </w:rPr>
      </w:pPr>
    </w:p>
    <w:p w14:paraId="48C2E009" w14:textId="3BE77035" w:rsidR="00DD17BD" w:rsidRDefault="00DD17BD" w:rsidP="00BB0C4A">
      <w:pPr>
        <w:rPr>
          <w:rFonts w:ascii="Times New Roman" w:hAnsi="Times New Roman"/>
          <w:b/>
          <w:sz w:val="20"/>
          <w:szCs w:val="20"/>
        </w:rPr>
      </w:pPr>
    </w:p>
    <w:p w14:paraId="7B3EA497" w14:textId="328B85B9" w:rsidR="00DD17BD" w:rsidRDefault="00DD17BD" w:rsidP="00BB0C4A">
      <w:pPr>
        <w:rPr>
          <w:rFonts w:ascii="Times New Roman" w:hAnsi="Times New Roman"/>
          <w:b/>
          <w:sz w:val="20"/>
          <w:szCs w:val="20"/>
        </w:rPr>
      </w:pPr>
    </w:p>
    <w:p w14:paraId="02B89948" w14:textId="4E8641C3" w:rsidR="00DD17BD" w:rsidRDefault="00DD17BD" w:rsidP="00BB0C4A">
      <w:pPr>
        <w:rPr>
          <w:rFonts w:ascii="Times New Roman" w:hAnsi="Times New Roman"/>
          <w:b/>
          <w:sz w:val="20"/>
          <w:szCs w:val="20"/>
        </w:rPr>
      </w:pPr>
    </w:p>
    <w:p w14:paraId="02659F6D" w14:textId="26CAA84F" w:rsidR="00DD17BD" w:rsidRDefault="00D450E5" w:rsidP="00BB0C4A">
      <w:pPr>
        <w:rPr>
          <w:rFonts w:ascii="Times New Roman" w:hAnsi="Times New Roman"/>
          <w:b/>
          <w:sz w:val="20"/>
          <w:szCs w:val="20"/>
        </w:rPr>
      </w:pPr>
      <w:r>
        <w:rPr>
          <w:rFonts w:ascii="Times New Roman" w:hAnsi="Times New Roman"/>
          <w:b/>
          <w:noProof/>
          <w:sz w:val="20"/>
          <w:szCs w:val="20"/>
        </w:rPr>
        <w:lastRenderedPageBreak/>
        <w:drawing>
          <wp:inline distT="0" distB="0" distL="0" distR="0" wp14:anchorId="0E065E4D" wp14:editId="5C77976B">
            <wp:extent cx="6383020" cy="4269592"/>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389291" cy="4273786"/>
                    </a:xfrm>
                    <a:prstGeom prst="rect">
                      <a:avLst/>
                    </a:prstGeom>
                    <a:noFill/>
                  </pic:spPr>
                </pic:pic>
              </a:graphicData>
            </a:graphic>
          </wp:inline>
        </w:drawing>
      </w:r>
    </w:p>
    <w:p w14:paraId="4D3005CD" w14:textId="75222E13" w:rsidR="00DD17BD" w:rsidRDefault="00DD17BD" w:rsidP="00BB0C4A">
      <w:pPr>
        <w:rPr>
          <w:rFonts w:ascii="Times New Roman" w:hAnsi="Times New Roman"/>
          <w:b/>
          <w:sz w:val="20"/>
          <w:szCs w:val="20"/>
        </w:rPr>
      </w:pPr>
    </w:p>
    <w:p w14:paraId="3AAA697C" w14:textId="3A9DF7BB" w:rsidR="00DD17BD" w:rsidRDefault="00DD17BD" w:rsidP="00BB0C4A">
      <w:pPr>
        <w:rPr>
          <w:rFonts w:ascii="Times New Roman" w:hAnsi="Times New Roman"/>
          <w:b/>
          <w:sz w:val="20"/>
          <w:szCs w:val="20"/>
        </w:rPr>
      </w:pPr>
    </w:p>
    <w:p w14:paraId="56D79648" w14:textId="5C0B9216" w:rsidR="00DD17BD" w:rsidRDefault="00DD17BD" w:rsidP="00BB0C4A">
      <w:pPr>
        <w:rPr>
          <w:rFonts w:ascii="Times New Roman" w:hAnsi="Times New Roman"/>
          <w:b/>
          <w:sz w:val="20"/>
          <w:szCs w:val="20"/>
        </w:rPr>
      </w:pPr>
    </w:p>
    <w:p w14:paraId="39B011C8" w14:textId="5331FB96" w:rsidR="00DD17BD" w:rsidRDefault="00DD17BD" w:rsidP="00BB0C4A">
      <w:pPr>
        <w:rPr>
          <w:rFonts w:ascii="Times New Roman" w:hAnsi="Times New Roman"/>
          <w:b/>
          <w:sz w:val="20"/>
          <w:szCs w:val="20"/>
        </w:rPr>
      </w:pPr>
    </w:p>
    <w:p w14:paraId="4A4E6C33" w14:textId="0DD86F9E" w:rsidR="00DD17BD" w:rsidRDefault="00DD17BD" w:rsidP="00BB0C4A">
      <w:pPr>
        <w:rPr>
          <w:rFonts w:ascii="Times New Roman" w:hAnsi="Times New Roman"/>
          <w:b/>
          <w:sz w:val="20"/>
          <w:szCs w:val="20"/>
        </w:rPr>
      </w:pPr>
    </w:p>
    <w:p w14:paraId="4C3F28F3" w14:textId="7D3A9062" w:rsidR="00DD17BD" w:rsidRDefault="00DD17BD" w:rsidP="00BB0C4A">
      <w:pPr>
        <w:rPr>
          <w:rFonts w:ascii="Times New Roman" w:hAnsi="Times New Roman"/>
          <w:b/>
          <w:sz w:val="20"/>
          <w:szCs w:val="20"/>
        </w:rPr>
      </w:pPr>
    </w:p>
    <w:p w14:paraId="4B9FCBDE" w14:textId="0103C01B" w:rsidR="00BB0C4A" w:rsidRPr="008F6B96" w:rsidRDefault="00BB0C4A" w:rsidP="00BB0C4A">
      <w:pPr>
        <w:rPr>
          <w:rFonts w:ascii="Times New Roman" w:hAnsi="Times New Roman"/>
          <w:b/>
          <w:sz w:val="20"/>
          <w:szCs w:val="20"/>
        </w:rPr>
      </w:pPr>
      <w:r>
        <w:rPr>
          <w:noProof/>
          <w:color w:val="auto"/>
          <w:sz w:val="24"/>
          <w:lang w:val="en-US" w:eastAsia="en-US"/>
        </w:rPr>
        <mc:AlternateContent>
          <mc:Choice Requires="wps">
            <w:drawing>
              <wp:anchor distT="36576" distB="36576" distL="36576" distR="36576" simplePos="0" relativeHeight="251858944" behindDoc="0" locked="0" layoutInCell="1" allowOverlap="1" wp14:anchorId="62A93FCF" wp14:editId="447C69E8">
                <wp:simplePos x="0" y="0"/>
                <wp:positionH relativeFrom="column">
                  <wp:posOffset>4535805</wp:posOffset>
                </wp:positionH>
                <wp:positionV relativeFrom="paragraph">
                  <wp:posOffset>720090</wp:posOffset>
                </wp:positionV>
                <wp:extent cx="756285" cy="215900"/>
                <wp:effectExtent l="0" t="0" r="635" b="0"/>
                <wp:wrapNone/>
                <wp:docPr id="340"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31F9B6" w14:textId="77777777" w:rsidR="001D364F" w:rsidRDefault="001D364F" w:rsidP="00BB0C4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93FCF" id="Text Box 340" o:spid="_x0000_s1060" type="#_x0000_t202" style="position:absolute;margin-left:357.15pt;margin-top:56.7pt;width:59.55pt;height:17pt;z-index:251858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" filled="f" stroked="f" strokecolor="black [0]" insetpen="t">
                <v:textbox inset="2.88pt,2.88pt,2.88pt,2.88pt">
                  <w:txbxContent>
                    <w:p w14:paraId="6731F9B6" w14:textId="77777777" w:rsidR="001D364F" w:rsidRDefault="001D364F" w:rsidP="00BB0C4A"/>
                  </w:txbxContent>
                </v:textbox>
              </v:shape>
            </w:pict>
          </mc:Fallback>
        </mc:AlternateContent>
      </w:r>
    </w:p>
    <w:p w14:paraId="512D2A49" w14:textId="7459B74C" w:rsidR="00BB0C4A" w:rsidRDefault="00BB0C4A">
      <w:pPr>
        <w:spacing w:line="240" w:lineRule="auto"/>
        <w:rPr>
          <w:rFonts w:cs="Arial"/>
          <w:b/>
          <w:bCs/>
          <w:color w:val="FF0000"/>
          <w:sz w:val="36"/>
          <w:szCs w:val="36"/>
          <w:u w:val="single"/>
        </w:rPr>
      </w:pPr>
      <w:r>
        <w:rPr>
          <w:rFonts w:cs="Arial"/>
          <w:b/>
          <w:bCs/>
          <w:color w:val="FF0000"/>
          <w:sz w:val="36"/>
          <w:szCs w:val="36"/>
          <w:u w:val="single"/>
        </w:rPr>
        <w:br w:type="page"/>
      </w:r>
    </w:p>
    <w:p w14:paraId="12F12DBA" w14:textId="0DBE1B62" w:rsidR="00FE6787" w:rsidRPr="00787602" w:rsidRDefault="00FE6787" w:rsidP="00FE6787">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841536" behindDoc="0" locked="0" layoutInCell="1" allowOverlap="1" wp14:anchorId="1CE841BB" wp14:editId="4E6CC0F9">
            <wp:simplePos x="0" y="0"/>
            <wp:positionH relativeFrom="column">
              <wp:posOffset>2686050</wp:posOffset>
            </wp:positionH>
            <wp:positionV relativeFrom="paragraph">
              <wp:posOffset>-823595</wp:posOffset>
            </wp:positionV>
            <wp:extent cx="612140" cy="612140"/>
            <wp:effectExtent l="0" t="0" r="0" b="0"/>
            <wp:wrapNone/>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4973FE41" w14:textId="3CB518F9" w:rsidR="00FE6787" w:rsidRPr="00787602" w:rsidRDefault="00FE6787" w:rsidP="00FE6787">
      <w:pPr>
        <w:rPr>
          <w:rFonts w:cs="Arial"/>
          <w:b/>
          <w:bCs/>
          <w:caps/>
          <w:color w:val="auto"/>
          <w:kern w:val="20"/>
          <w:sz w:val="24"/>
          <w:szCs w:val="26"/>
          <w:lang w:val="nl-BE" w:eastAsia="en-US"/>
        </w:rPr>
      </w:pPr>
      <w:r>
        <w:rPr>
          <w:rFonts w:cs="Arial"/>
          <w:b/>
          <w:bCs/>
          <w:caps/>
          <w:color w:val="auto"/>
          <w:kern w:val="20"/>
          <w:sz w:val="24"/>
          <w:szCs w:val="26"/>
          <w:lang w:val="nl-BE" w:eastAsia="en-US"/>
        </w:rPr>
        <w:t>8.1</w:t>
      </w:r>
      <w:r w:rsidR="00457E6F">
        <w:rPr>
          <w:rFonts w:cs="Arial"/>
          <w:b/>
          <w:bCs/>
          <w:caps/>
          <w:color w:val="auto"/>
          <w:kern w:val="20"/>
          <w:sz w:val="24"/>
          <w:szCs w:val="26"/>
          <w:lang w:val="nl-BE" w:eastAsia="en-US"/>
        </w:rPr>
        <w:t>3</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30</w:t>
      </w:r>
      <w:r w:rsidR="00BB0C4A">
        <w:rPr>
          <w:rFonts w:cs="Arial"/>
          <w:b/>
          <w:bCs/>
          <w:caps/>
          <w:color w:val="auto"/>
          <w:kern w:val="20"/>
          <w:sz w:val="24"/>
          <w:szCs w:val="26"/>
          <w:lang w:val="nl-BE" w:eastAsia="en-US"/>
        </w:rPr>
        <w:t>6</w:t>
      </w:r>
    </w:p>
    <w:p w14:paraId="01EDDA9C" w14:textId="77777777" w:rsidR="00FE6787" w:rsidRPr="00787602" w:rsidRDefault="00FE6787"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4258B888" w14:textId="77777777" w:rsidR="00BB0C4A" w:rsidRDefault="00FE6787" w:rsidP="00BB0C4A">
      <w:pPr>
        <w:widowControl w:val="0"/>
        <w:ind w:left="275" w:hanging="275"/>
        <w:rPr>
          <w:rFonts w:cs="Arial"/>
          <w:color w:val="000000"/>
          <w:sz w:val="20"/>
          <w:szCs w:val="20"/>
        </w:rPr>
      </w:pPr>
      <w:r w:rsidRPr="00FE6787">
        <w:rPr>
          <w:rFonts w:cs="Arial"/>
        </w:rPr>
        <w:t>1.</w:t>
      </w:r>
      <w:r>
        <w:t> </w:t>
      </w:r>
      <w:r w:rsidR="00BB0C4A">
        <w:rPr>
          <w:rFonts w:cs="Arial"/>
        </w:rPr>
        <w:t>1.</w:t>
      </w:r>
      <w:r w:rsidR="00BB0C4A">
        <w:t> </w:t>
      </w:r>
      <w:r w:rsidR="00BB0C4A">
        <w:rPr>
          <w:rFonts w:cs="Arial"/>
        </w:rPr>
        <w:t xml:space="preserve">Activeer de schuimblussing van tank 306 vanuit de CCR. Draai hiervoor de knop </w:t>
      </w:r>
      <w:r w:rsidR="00BB0C4A">
        <w:rPr>
          <w:rFonts w:cs="Arial"/>
          <w:b/>
          <w:bCs/>
          <w:color w:val="FF0000"/>
        </w:rPr>
        <w:t xml:space="preserve">T306 SCHUIM </w:t>
      </w:r>
      <w:r w:rsidR="00BB0C4A">
        <w:rPr>
          <w:rFonts w:cs="Arial"/>
        </w:rPr>
        <w:t>om op de BMI.</w:t>
      </w:r>
    </w:p>
    <w:p w14:paraId="60AC0D06" w14:textId="77777777" w:rsidR="00BB0C4A" w:rsidRDefault="00BB0C4A" w:rsidP="00BB0C4A">
      <w:pPr>
        <w:widowControl w:val="0"/>
        <w:ind w:left="275" w:hanging="275"/>
        <w:rPr>
          <w:rFonts w:cs="Arial"/>
        </w:rPr>
      </w:pPr>
      <w:r>
        <w:rPr>
          <w:rFonts w:cs="Arial"/>
        </w:rPr>
        <w:t>2.</w:t>
      </w:r>
      <w:r>
        <w:t> </w:t>
      </w:r>
      <w:r>
        <w:rPr>
          <w:rFonts w:cs="Arial"/>
        </w:rPr>
        <w:t xml:space="preserve">Activeer de waterkoeling van tank 303 vanuit de CCR. Draai hiervoor de knop </w:t>
      </w:r>
      <w:r>
        <w:rPr>
          <w:rFonts w:cs="Arial"/>
          <w:b/>
          <w:bCs/>
          <w:color w:val="0066FF"/>
        </w:rPr>
        <w:t xml:space="preserve">T303 WATER </w:t>
      </w:r>
      <w:r>
        <w:rPr>
          <w:rFonts w:cs="Arial"/>
        </w:rPr>
        <w:t>om op de BMI.</w:t>
      </w:r>
    </w:p>
    <w:p w14:paraId="437C944B" w14:textId="77777777" w:rsidR="00BB0C4A" w:rsidRDefault="00BB0C4A" w:rsidP="00BB0C4A">
      <w:pPr>
        <w:widowControl w:val="0"/>
        <w:ind w:left="275" w:hanging="275"/>
        <w:rPr>
          <w:rFonts w:cs="Arial"/>
        </w:rPr>
      </w:pPr>
      <w:r>
        <w:rPr>
          <w:rFonts w:cs="Arial"/>
        </w:rPr>
        <w:t>3.</w:t>
      </w:r>
      <w:r>
        <w:t> </w:t>
      </w:r>
      <w:r>
        <w:rPr>
          <w:rFonts w:cs="Arial"/>
        </w:rPr>
        <w:t xml:space="preserve">Activeer de waterkoeling van tank 304 vanuit de CCR. Draai hiervoor de knop </w:t>
      </w:r>
      <w:r>
        <w:rPr>
          <w:rFonts w:cs="Arial"/>
          <w:b/>
          <w:bCs/>
          <w:color w:val="0066FF"/>
        </w:rPr>
        <w:t xml:space="preserve">T304 WATER </w:t>
      </w:r>
      <w:r>
        <w:rPr>
          <w:rFonts w:cs="Arial"/>
        </w:rPr>
        <w:t>om op de BMI.</w:t>
      </w:r>
    </w:p>
    <w:p w14:paraId="1D51D76B" w14:textId="77777777" w:rsidR="00BB0C4A" w:rsidRDefault="00BB0C4A" w:rsidP="00BB0C4A">
      <w:pPr>
        <w:widowControl w:val="0"/>
        <w:ind w:left="275" w:hanging="275"/>
        <w:rPr>
          <w:rFonts w:cs="Arial"/>
        </w:rPr>
      </w:pPr>
      <w:r>
        <w:rPr>
          <w:rFonts w:cs="Arial"/>
        </w:rPr>
        <w:t>4.</w:t>
      </w:r>
      <w:r>
        <w:t> </w:t>
      </w:r>
      <w:r>
        <w:rPr>
          <w:rFonts w:cs="Arial"/>
        </w:rPr>
        <w:t xml:space="preserve">Activeer de waterkoeling van tank 305 vanuit de CCR. Draai hiervoor de knop </w:t>
      </w:r>
      <w:r>
        <w:rPr>
          <w:rFonts w:cs="Arial"/>
          <w:b/>
          <w:bCs/>
          <w:color w:val="0066FF"/>
        </w:rPr>
        <w:t xml:space="preserve">T305 WATER </w:t>
      </w:r>
      <w:r>
        <w:rPr>
          <w:rFonts w:cs="Arial"/>
        </w:rPr>
        <w:t>om op de BMI.</w:t>
      </w:r>
    </w:p>
    <w:p w14:paraId="11C88A82" w14:textId="4606AA07" w:rsidR="00BB0C4A" w:rsidRDefault="00BB0C4A" w:rsidP="00BB0C4A">
      <w:pPr>
        <w:widowControl w:val="0"/>
        <w:rPr>
          <w:rFonts w:cs="Arial"/>
        </w:rPr>
      </w:pPr>
    </w:p>
    <w:p w14:paraId="30515CED" w14:textId="0546DC3F" w:rsidR="00BB0C4A" w:rsidRPr="00787602" w:rsidRDefault="00BB0C4A" w:rsidP="00186E66">
      <w:pPr>
        <w:pStyle w:val="ListParagraph"/>
        <w:widowControl w:val="0"/>
        <w:numPr>
          <w:ilvl w:val="0"/>
          <w:numId w:val="39"/>
        </w:numPr>
        <w:rPr>
          <w:rFonts w:cs="Arial"/>
          <w:b/>
          <w:color w:val="FF0000"/>
        </w:rPr>
      </w:pPr>
      <w:r>
        <w:rPr>
          <w:rFonts w:cs="Arial"/>
          <w:b/>
          <w:color w:val="FF0000"/>
        </w:rPr>
        <w:t>Check Fields operator</w:t>
      </w:r>
    </w:p>
    <w:p w14:paraId="3844CC94" w14:textId="551C354B" w:rsidR="00BB0C4A" w:rsidRDefault="00BB0C4A" w:rsidP="00D659CB">
      <w:pPr>
        <w:widowControl w:val="0"/>
        <w:rPr>
          <w:rFonts w:cs="Arial"/>
        </w:rPr>
      </w:pPr>
      <w:r>
        <w:rPr>
          <w:rFonts w:cs="Arial"/>
        </w:rPr>
        <w:t xml:space="preserve">Controleer op </w:t>
      </w:r>
      <w:r>
        <w:rPr>
          <w:rFonts w:cs="Arial"/>
          <w:b/>
          <w:bCs/>
          <w:u w:val="single"/>
        </w:rPr>
        <w:t>een veilige afstand</w:t>
      </w:r>
      <w:r>
        <w:rPr>
          <w:rFonts w:cs="Arial"/>
          <w:b/>
          <w:bCs/>
        </w:rPr>
        <w:t xml:space="preserve"> </w:t>
      </w:r>
      <w:r>
        <w:rPr>
          <w:rFonts w:cs="Arial"/>
        </w:rPr>
        <w:t xml:space="preserve">of de bovenstaande blus-/koelacties ook werkelijk worden geactiveerd. Indien dit niet het geval is, moet worden verdergegaan met lokale bediening van de bovenstaande blus-/koelmiddelen en/of brandwaterdiesels. </w:t>
      </w:r>
    </w:p>
    <w:p w14:paraId="426921F5" w14:textId="77777777" w:rsidR="00BB0C4A" w:rsidRPr="00BB0C4A" w:rsidRDefault="00BB0C4A" w:rsidP="00BB0C4A">
      <w:pPr>
        <w:widowControl w:val="0"/>
        <w:rPr>
          <w:rFonts w:ascii="Franklin Gothic Heavy" w:hAnsi="Franklin Gothic Heavy"/>
          <w:sz w:val="24"/>
        </w:rPr>
      </w:pPr>
      <w:r>
        <w:rPr>
          <w:rFonts w:ascii="Franklin Gothic Heavy" w:hAnsi="Franklin Gothic Heavy"/>
          <w:sz w:val="24"/>
        </w:rPr>
        <w:t> </w:t>
      </w:r>
    </w:p>
    <w:p w14:paraId="49B7A71F" w14:textId="5AACF59E" w:rsidR="003D7A2F" w:rsidRDefault="00747D00" w:rsidP="00BB0C4A">
      <w:pPr>
        <w:widowControl w:val="0"/>
        <w:rPr>
          <w:rFonts w:cs="Arial"/>
          <w:sz w:val="20"/>
          <w:szCs w:val="20"/>
        </w:rPr>
      </w:pPr>
      <w:r>
        <w:t> </w:t>
      </w:r>
      <w:r w:rsidRPr="00C838A7">
        <w:rPr>
          <w:rFonts w:ascii="Franklin Gothic Heavy" w:hAnsi="Franklin Gothic Heavy"/>
          <w:sz w:val="24"/>
        </w:rPr>
        <w:t xml:space="preserve">Informeer Oil </w:t>
      </w:r>
      <w:proofErr w:type="spellStart"/>
      <w:r w:rsidRPr="00C838A7">
        <w:rPr>
          <w:rFonts w:ascii="Franklin Gothic Heavy" w:hAnsi="Franklin Gothic Heavy"/>
          <w:sz w:val="24"/>
        </w:rPr>
        <w:t>Tanking</w:t>
      </w:r>
      <w:proofErr w:type="spellEnd"/>
      <w:r w:rsidRPr="00C838A7">
        <w:rPr>
          <w:rFonts w:ascii="Franklin Gothic Heavy" w:hAnsi="Franklin Gothic Heavy"/>
          <w:sz w:val="24"/>
        </w:rPr>
        <w:t xml:space="preserve"> dat grote hitte op hun terrein</w:t>
      </w:r>
      <w:r>
        <w:rPr>
          <w:rFonts w:ascii="Franklin Gothic Heavy" w:hAnsi="Franklin Gothic Heavy"/>
          <w:sz w:val="24"/>
        </w:rPr>
        <w:t>grens</w:t>
      </w:r>
      <w:r w:rsidRPr="00C838A7">
        <w:rPr>
          <w:rFonts w:ascii="Franklin Gothic Heavy" w:hAnsi="Franklin Gothic Heavy"/>
          <w:sz w:val="24"/>
        </w:rPr>
        <w:t xml:space="preserve"> komt (hittecontour over hun terrein</w:t>
      </w:r>
      <w:r w:rsidR="006310DF">
        <w:rPr>
          <w:rFonts w:ascii="Franklin Gothic Heavy" w:hAnsi="Franklin Gothic Heavy"/>
          <w:sz w:val="24"/>
        </w:rPr>
        <w:t>)</w:t>
      </w:r>
      <w:r w:rsidRPr="00C838A7">
        <w:rPr>
          <w:rFonts w:ascii="Franklin Gothic Heavy" w:hAnsi="Franklin Gothic Heavy"/>
          <w:sz w:val="24"/>
        </w:rPr>
        <w:t xml:space="preserve"> </w:t>
      </w:r>
    </w:p>
    <w:p w14:paraId="1A3E212B" w14:textId="7D7D8E2D" w:rsidR="00BB0C4A" w:rsidRPr="00BB0C4A" w:rsidRDefault="00BB0C4A" w:rsidP="00BB0C4A">
      <w:pPr>
        <w:widowControl w:val="0"/>
        <w:rPr>
          <w:rFonts w:ascii="Times New Roman" w:hAnsi="Times New Roman"/>
        </w:rPr>
      </w:pPr>
      <w:r>
        <w:rPr>
          <w:rFonts w:ascii="Franklin Gothic Heavy" w:hAnsi="Franklin Gothic Heavy"/>
        </w:rPr>
        <w:t> </w:t>
      </w:r>
      <w:r w:rsidR="00B976BA">
        <w:rPr>
          <w:noProof/>
          <w:color w:val="auto"/>
          <w:sz w:val="24"/>
          <w:lang w:val="en-US" w:eastAsia="en-US"/>
        </w:rPr>
        <mc:AlternateContent>
          <mc:Choice Requires="wps">
            <w:drawing>
              <wp:anchor distT="36576" distB="36576" distL="36576" distR="36576" simplePos="0" relativeHeight="251870208" behindDoc="0" locked="0" layoutInCell="1" allowOverlap="1" wp14:anchorId="486D954C" wp14:editId="0D9041B0">
                <wp:simplePos x="0" y="0"/>
                <wp:positionH relativeFrom="column">
                  <wp:posOffset>4589780</wp:posOffset>
                </wp:positionH>
                <wp:positionV relativeFrom="paragraph">
                  <wp:posOffset>276225</wp:posOffset>
                </wp:positionV>
                <wp:extent cx="756285" cy="215900"/>
                <wp:effectExtent l="1905" t="0" r="3810" b="4445"/>
                <wp:wrapNone/>
                <wp:docPr id="356"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FC801D7" w14:textId="77777777" w:rsidR="001D364F" w:rsidRDefault="001D364F" w:rsidP="00B976BA"/>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D954C" id="Text Box 356" o:spid="_x0000_s1061" type="#_x0000_t202" style="position:absolute;margin-left:361.4pt;margin-top:21.75pt;width:59.55pt;height:17pt;z-index:251870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" filled="f" stroked="f" strokecolor="black [0]" insetpen="t">
                <v:textbox inset="2.88pt,2.88pt,2.88pt,2.88pt">
                  <w:txbxContent>
                    <w:p w14:paraId="6FC801D7" w14:textId="77777777" w:rsidR="001D364F" w:rsidRDefault="001D364F" w:rsidP="00B976BA"/>
                  </w:txbxContent>
                </v:textbox>
              </v:shape>
            </w:pict>
          </mc:Fallback>
        </mc:AlternateContent>
      </w:r>
    </w:p>
    <w:p w14:paraId="4F369438" w14:textId="3CC4838B" w:rsidR="00E455D8" w:rsidRDefault="004A6EDA" w:rsidP="00BB0C4A">
      <w:pPr>
        <w:widowControl w:val="0"/>
        <w:rPr>
          <w:rFonts w:ascii="Times New Roman" w:hAnsi="Times New Roman"/>
        </w:rPr>
      </w:pPr>
      <w:r w:rsidRPr="004A6EDA">
        <w:rPr>
          <w:rFonts w:ascii="Times New Roman" w:hAnsi="Times New Roman"/>
          <w:noProof/>
        </w:rPr>
        <mc:AlternateContent>
          <mc:Choice Requires="wps">
            <w:drawing>
              <wp:anchor distT="36576" distB="36576" distL="36576" distR="36576" simplePos="0" relativeHeight="252173312" behindDoc="0" locked="0" layoutInCell="1" allowOverlap="1" wp14:anchorId="0A55022D" wp14:editId="44DD6407">
                <wp:simplePos x="0" y="0"/>
                <wp:positionH relativeFrom="column">
                  <wp:posOffset>5391150</wp:posOffset>
                </wp:positionH>
                <wp:positionV relativeFrom="paragraph">
                  <wp:posOffset>3265170</wp:posOffset>
                </wp:positionV>
                <wp:extent cx="791845" cy="304800"/>
                <wp:effectExtent l="0" t="0" r="27305"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C7BF9AD"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5022D" id="Rectangle 13" o:spid="_x0000_s1062" style="position:absolute;margin-left:424.5pt;margin-top:257.1pt;width:62.35pt;height:24pt;z-index:252173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" fillcolor="#06f" strokecolor="#06f" insetpen="t">
                <v:shadow color="#ccc"/>
                <v:textbox inset="2.88pt,2.88pt,2.88pt,2.88pt">
                  <w:txbxContent>
                    <w:p w14:paraId="3C7BF9AD"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Pr="004A6EDA">
        <w:rPr>
          <w:rFonts w:ascii="Times New Roman" w:hAnsi="Times New Roman"/>
          <w:noProof/>
        </w:rPr>
        <mc:AlternateContent>
          <mc:Choice Requires="wps">
            <w:drawing>
              <wp:anchor distT="36576" distB="36576" distL="36576" distR="36576" simplePos="0" relativeHeight="252174336" behindDoc="0" locked="0" layoutInCell="1" allowOverlap="1" wp14:anchorId="2FF35E12" wp14:editId="12F46543">
                <wp:simplePos x="0" y="0"/>
                <wp:positionH relativeFrom="column">
                  <wp:posOffset>5393690</wp:posOffset>
                </wp:positionH>
                <wp:positionV relativeFrom="paragraph">
                  <wp:posOffset>2831465</wp:posOffset>
                </wp:positionV>
                <wp:extent cx="791845" cy="279400"/>
                <wp:effectExtent l="0" t="0" r="27305" b="254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3DB2B7A"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35E12" id="Rectangle 15" o:spid="_x0000_s1063" style="position:absolute;margin-left:424.7pt;margin-top:222.95pt;width:62.35pt;height:22pt;z-index:252174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" fillcolor="red" strokecolor="red" insetpen="t">
                <v:shadow color="#ccc"/>
                <v:textbox inset="2.88pt,2.88pt,2.88pt,2.88pt">
                  <w:txbxContent>
                    <w:p w14:paraId="03DB2B7A"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FE6787">
        <w:t> </w:t>
      </w:r>
      <w:r w:rsidR="00D308E5">
        <w:rPr>
          <w:noProof/>
        </w:rPr>
        <w:drawing>
          <wp:inline distT="0" distB="0" distL="0" distR="0" wp14:anchorId="6A25F557" wp14:editId="539D7A06">
            <wp:extent cx="6007239" cy="3335361"/>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11458" cy="3337703"/>
                    </a:xfrm>
                    <a:prstGeom prst="rect">
                      <a:avLst/>
                    </a:prstGeom>
                    <a:noFill/>
                  </pic:spPr>
                </pic:pic>
              </a:graphicData>
            </a:graphic>
          </wp:inline>
        </w:drawing>
      </w:r>
    </w:p>
    <w:p w14:paraId="3C38AB1D" w14:textId="09825728" w:rsidR="00E455D8" w:rsidRPr="00E455D8" w:rsidRDefault="00E455D8" w:rsidP="00E455D8">
      <w:pPr>
        <w:rPr>
          <w:rFonts w:ascii="Times New Roman" w:hAnsi="Times New Roman"/>
        </w:rPr>
      </w:pPr>
    </w:p>
    <w:p w14:paraId="32F390FF" w14:textId="4923B438" w:rsidR="00E455D8" w:rsidRPr="00E455D8" w:rsidRDefault="00E455D8" w:rsidP="00E455D8">
      <w:pPr>
        <w:rPr>
          <w:rFonts w:ascii="Times New Roman" w:hAnsi="Times New Roman"/>
        </w:rPr>
      </w:pPr>
    </w:p>
    <w:p w14:paraId="4F36EC6E" w14:textId="43E0F111" w:rsidR="00E455D8" w:rsidRPr="00E455D8" w:rsidRDefault="00C1271A" w:rsidP="00E455D8">
      <w:pPr>
        <w:rPr>
          <w:rFonts w:ascii="Times New Roman" w:hAnsi="Times New Roman"/>
        </w:rPr>
      </w:pPr>
      <w:r>
        <w:rPr>
          <w:rFonts w:ascii="Times New Roman" w:hAnsi="Times New Roman"/>
          <w:noProof/>
        </w:rPr>
        <w:lastRenderedPageBreak/>
        <w:drawing>
          <wp:inline distT="0" distB="0" distL="0" distR="0" wp14:anchorId="238E1702" wp14:editId="6FEE201E">
            <wp:extent cx="5918806" cy="3959081"/>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27770" cy="3965077"/>
                    </a:xfrm>
                    <a:prstGeom prst="rect">
                      <a:avLst/>
                    </a:prstGeom>
                    <a:noFill/>
                  </pic:spPr>
                </pic:pic>
              </a:graphicData>
            </a:graphic>
          </wp:inline>
        </w:drawing>
      </w:r>
    </w:p>
    <w:p w14:paraId="21203EE8" w14:textId="378A997F" w:rsidR="00E455D8" w:rsidRPr="00E455D8" w:rsidRDefault="00E455D8" w:rsidP="00E455D8">
      <w:pPr>
        <w:rPr>
          <w:rFonts w:ascii="Times New Roman" w:hAnsi="Times New Roman"/>
        </w:rPr>
      </w:pPr>
    </w:p>
    <w:p w14:paraId="1BA6F071" w14:textId="22904925" w:rsidR="00E455D8" w:rsidRPr="00E455D8" w:rsidRDefault="00E455D8" w:rsidP="00E455D8">
      <w:pPr>
        <w:rPr>
          <w:rFonts w:ascii="Times New Roman" w:hAnsi="Times New Roman"/>
        </w:rPr>
      </w:pPr>
    </w:p>
    <w:p w14:paraId="3CF07C25" w14:textId="5C185BBA" w:rsidR="00D308E5" w:rsidRDefault="00D308E5">
      <w:pPr>
        <w:spacing w:line="240" w:lineRule="auto"/>
        <w:rPr>
          <w:rFonts w:ascii="Times New Roman" w:hAnsi="Times New Roman"/>
          <w:noProof/>
        </w:rPr>
      </w:pPr>
      <w:r>
        <w:rPr>
          <w:rFonts w:ascii="Times New Roman" w:hAnsi="Times New Roman"/>
          <w:noProof/>
        </w:rPr>
        <w:br w:type="page"/>
      </w:r>
    </w:p>
    <w:p w14:paraId="4EA540F4" w14:textId="03DA8D05" w:rsidR="003D7A2F" w:rsidRPr="00787602" w:rsidRDefault="005E56D9" w:rsidP="005E56D9">
      <w:pPr>
        <w:spacing w:line="240" w:lineRule="auto"/>
        <w:rPr>
          <w:rFonts w:cs="Arial"/>
          <w:sz w:val="36"/>
          <w:szCs w:val="36"/>
        </w:rPr>
      </w:pPr>
      <w:r>
        <w:rPr>
          <w:noProof/>
          <w:color w:val="auto"/>
          <w:sz w:val="24"/>
          <w:lang w:val="en-US" w:eastAsia="en-US"/>
        </w:rPr>
        <w:lastRenderedPageBreak/>
        <w:drawing>
          <wp:anchor distT="0" distB="0" distL="114300" distR="114300" simplePos="0" relativeHeight="251929600" behindDoc="0" locked="0" layoutInCell="1" allowOverlap="1" wp14:anchorId="13FC8002" wp14:editId="4F7E3102">
            <wp:simplePos x="0" y="0"/>
            <wp:positionH relativeFrom="column">
              <wp:posOffset>2686050</wp:posOffset>
            </wp:positionH>
            <wp:positionV relativeFrom="paragraph">
              <wp:posOffset>-824865</wp:posOffset>
            </wp:positionV>
            <wp:extent cx="612140" cy="61214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3D7A2F">
        <w:rPr>
          <w:rFonts w:cs="Arial"/>
          <w:b/>
          <w:bCs/>
          <w:color w:val="FF0000"/>
          <w:sz w:val="36"/>
          <w:szCs w:val="36"/>
          <w:u w:val="single"/>
        </w:rPr>
        <w:t>WAT TE DOEN BIJ</w:t>
      </w:r>
      <w:r w:rsidR="003D7A2F" w:rsidRPr="00787602">
        <w:rPr>
          <w:rFonts w:cs="Arial"/>
          <w:b/>
          <w:bCs/>
          <w:caps/>
          <w:color w:val="auto"/>
          <w:kern w:val="20"/>
          <w:sz w:val="24"/>
          <w:szCs w:val="26"/>
          <w:lang w:val="nl-BE" w:eastAsia="en-US"/>
        </w:rPr>
        <w:t xml:space="preserve"> </w:t>
      </w:r>
    </w:p>
    <w:p w14:paraId="34B99F8B" w14:textId="31E2E163" w:rsidR="003D7A2F" w:rsidRPr="00787602" w:rsidRDefault="003D7A2F" w:rsidP="003D7A2F">
      <w:pPr>
        <w:rPr>
          <w:rFonts w:cs="Arial"/>
          <w:b/>
          <w:bCs/>
          <w:caps/>
          <w:color w:val="auto"/>
          <w:kern w:val="20"/>
          <w:sz w:val="24"/>
          <w:szCs w:val="26"/>
          <w:lang w:val="nl-BE" w:eastAsia="en-US"/>
        </w:rPr>
      </w:pPr>
      <w:r>
        <w:rPr>
          <w:rFonts w:cs="Arial"/>
          <w:b/>
          <w:bCs/>
          <w:caps/>
          <w:color w:val="auto"/>
          <w:kern w:val="20"/>
          <w:sz w:val="24"/>
          <w:szCs w:val="26"/>
          <w:lang w:val="nl-BE" w:eastAsia="en-US"/>
        </w:rPr>
        <w:t>8.1</w:t>
      </w:r>
      <w:r w:rsidR="00457E6F">
        <w:rPr>
          <w:rFonts w:cs="Arial"/>
          <w:b/>
          <w:bCs/>
          <w:caps/>
          <w:color w:val="auto"/>
          <w:kern w:val="20"/>
          <w:sz w:val="24"/>
          <w:szCs w:val="26"/>
          <w:lang w:val="nl-BE" w:eastAsia="en-US"/>
        </w:rPr>
        <w:t>4</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sidR="007E2FBC">
        <w:rPr>
          <w:rFonts w:cs="Arial"/>
          <w:b/>
          <w:bCs/>
          <w:caps/>
          <w:color w:val="auto"/>
          <w:kern w:val="20"/>
          <w:sz w:val="24"/>
          <w:szCs w:val="26"/>
          <w:lang w:val="nl-BE" w:eastAsia="en-US"/>
        </w:rPr>
        <w:t>4</w:t>
      </w:r>
      <w:r>
        <w:rPr>
          <w:rFonts w:cs="Arial"/>
          <w:b/>
          <w:bCs/>
          <w:caps/>
          <w:color w:val="auto"/>
          <w:kern w:val="20"/>
          <w:sz w:val="24"/>
          <w:szCs w:val="26"/>
          <w:lang w:val="nl-BE" w:eastAsia="en-US"/>
        </w:rPr>
        <w:t>0</w:t>
      </w:r>
      <w:r w:rsidR="007E2FBC">
        <w:rPr>
          <w:rFonts w:cs="Arial"/>
          <w:b/>
          <w:bCs/>
          <w:caps/>
          <w:color w:val="auto"/>
          <w:kern w:val="20"/>
          <w:sz w:val="24"/>
          <w:szCs w:val="26"/>
          <w:lang w:val="nl-BE" w:eastAsia="en-US"/>
        </w:rPr>
        <w:t>1</w:t>
      </w:r>
    </w:p>
    <w:p w14:paraId="502A553D" w14:textId="77777777" w:rsidR="003D7A2F" w:rsidRPr="00787602" w:rsidRDefault="003D7A2F"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0314D26A" w14:textId="40CA91A3" w:rsidR="003D7A2F" w:rsidRDefault="003D7A2F" w:rsidP="003D7A2F">
      <w:pPr>
        <w:widowControl w:val="0"/>
        <w:ind w:left="275" w:hanging="275"/>
        <w:rPr>
          <w:rFonts w:cs="Arial"/>
          <w:color w:val="000000"/>
          <w:sz w:val="20"/>
          <w:szCs w:val="20"/>
        </w:rPr>
      </w:pPr>
      <w:r w:rsidRPr="00FE6787">
        <w:rPr>
          <w:rFonts w:cs="Arial"/>
        </w:rPr>
        <w:t>1.</w:t>
      </w:r>
      <w:r>
        <w:t> </w:t>
      </w:r>
      <w:r>
        <w:rPr>
          <w:rFonts w:cs="Arial"/>
        </w:rPr>
        <w:t xml:space="preserve">Activeer de schuimblussing van tank </w:t>
      </w:r>
      <w:r w:rsidR="009E3E7D">
        <w:rPr>
          <w:rFonts w:cs="Arial"/>
        </w:rPr>
        <w:t>401</w:t>
      </w:r>
      <w:r>
        <w:rPr>
          <w:rFonts w:cs="Arial"/>
        </w:rPr>
        <w:t xml:space="preserve"> vanuit de CCR. Draai hiervoor de knop </w:t>
      </w:r>
      <w:r>
        <w:rPr>
          <w:rFonts w:cs="Arial"/>
          <w:b/>
          <w:bCs/>
          <w:color w:val="FF0000"/>
        </w:rPr>
        <w:t>T</w:t>
      </w:r>
      <w:r w:rsidR="009E3E7D">
        <w:rPr>
          <w:rFonts w:cs="Arial"/>
          <w:b/>
          <w:bCs/>
          <w:color w:val="FF0000"/>
        </w:rPr>
        <w:t>4</w:t>
      </w:r>
      <w:r>
        <w:rPr>
          <w:rFonts w:cs="Arial"/>
          <w:b/>
          <w:bCs/>
          <w:color w:val="FF0000"/>
        </w:rPr>
        <w:t>0</w:t>
      </w:r>
      <w:r w:rsidR="009E3E7D">
        <w:rPr>
          <w:rFonts w:cs="Arial"/>
          <w:b/>
          <w:bCs/>
          <w:color w:val="FF0000"/>
        </w:rPr>
        <w:t>1</w:t>
      </w:r>
      <w:r>
        <w:rPr>
          <w:rFonts w:cs="Arial"/>
          <w:b/>
          <w:bCs/>
          <w:color w:val="FF0000"/>
        </w:rPr>
        <w:t xml:space="preserve"> SCHUIM </w:t>
      </w:r>
      <w:r>
        <w:rPr>
          <w:rFonts w:cs="Arial"/>
        </w:rPr>
        <w:t>om op de BMI.</w:t>
      </w:r>
    </w:p>
    <w:p w14:paraId="50D8EA66" w14:textId="0C0E5027" w:rsidR="003D7A2F" w:rsidRDefault="003D7A2F" w:rsidP="003D7A2F">
      <w:pPr>
        <w:widowControl w:val="0"/>
        <w:ind w:left="275" w:hanging="275"/>
        <w:rPr>
          <w:rFonts w:cs="Arial"/>
        </w:rPr>
      </w:pPr>
      <w:r>
        <w:rPr>
          <w:rFonts w:cs="Arial"/>
        </w:rPr>
        <w:t>2.</w:t>
      </w:r>
      <w:r>
        <w:t> </w:t>
      </w:r>
      <w:r>
        <w:rPr>
          <w:rFonts w:cs="Arial"/>
        </w:rPr>
        <w:t xml:space="preserve">Activeer de waterkoeling van tank </w:t>
      </w:r>
      <w:r w:rsidR="009E3E7D">
        <w:rPr>
          <w:rFonts w:cs="Arial"/>
        </w:rPr>
        <w:t>402</w:t>
      </w:r>
      <w:r>
        <w:rPr>
          <w:rFonts w:cs="Arial"/>
        </w:rPr>
        <w:t xml:space="preserve"> vanuit de CCR. Draai hiervoor </w:t>
      </w:r>
      <w:r w:rsidR="009E3E7D">
        <w:rPr>
          <w:rFonts w:cs="Arial"/>
        </w:rPr>
        <w:t>bei</w:t>
      </w:r>
      <w:r>
        <w:rPr>
          <w:rFonts w:cs="Arial"/>
        </w:rPr>
        <w:t xml:space="preserve">de knop </w:t>
      </w:r>
      <w:r>
        <w:rPr>
          <w:rFonts w:cs="Arial"/>
          <w:b/>
          <w:bCs/>
          <w:color w:val="0066FF"/>
        </w:rPr>
        <w:t>T</w:t>
      </w:r>
      <w:r w:rsidR="009E3E7D">
        <w:rPr>
          <w:rFonts w:cs="Arial"/>
          <w:b/>
          <w:bCs/>
          <w:color w:val="0066FF"/>
        </w:rPr>
        <w:t>402</w:t>
      </w:r>
      <w:r>
        <w:rPr>
          <w:rFonts w:cs="Arial"/>
          <w:b/>
          <w:bCs/>
          <w:color w:val="0066FF"/>
        </w:rPr>
        <w:t xml:space="preserve"> WATER </w:t>
      </w:r>
      <w:r>
        <w:rPr>
          <w:rFonts w:cs="Arial"/>
        </w:rPr>
        <w:t>om op de BMI.</w:t>
      </w:r>
    </w:p>
    <w:p w14:paraId="2CA5263F" w14:textId="6CE53468" w:rsidR="003D7A2F" w:rsidRDefault="003D7A2F" w:rsidP="003D7A2F">
      <w:pPr>
        <w:widowControl w:val="0"/>
        <w:ind w:left="275" w:hanging="275"/>
        <w:rPr>
          <w:rFonts w:cs="Arial"/>
        </w:rPr>
      </w:pPr>
      <w:r>
        <w:rPr>
          <w:rFonts w:cs="Arial"/>
        </w:rPr>
        <w:t>3.</w:t>
      </w:r>
      <w:r>
        <w:t> </w:t>
      </w:r>
      <w:r>
        <w:rPr>
          <w:rFonts w:cs="Arial"/>
        </w:rPr>
        <w:t xml:space="preserve">Activeer de waterkoeling van tank </w:t>
      </w:r>
      <w:r w:rsidR="009E3E7D">
        <w:rPr>
          <w:rFonts w:cs="Arial"/>
        </w:rPr>
        <w:t>4</w:t>
      </w:r>
      <w:r>
        <w:rPr>
          <w:rFonts w:cs="Arial"/>
        </w:rPr>
        <w:t xml:space="preserve">04 vanuit de CCR. Draai hiervoor </w:t>
      </w:r>
      <w:r w:rsidR="009E3E7D">
        <w:rPr>
          <w:rFonts w:cs="Arial"/>
        </w:rPr>
        <w:t>bei</w:t>
      </w:r>
      <w:r>
        <w:rPr>
          <w:rFonts w:cs="Arial"/>
        </w:rPr>
        <w:t xml:space="preserve">de knop </w:t>
      </w:r>
      <w:r>
        <w:rPr>
          <w:rFonts w:cs="Arial"/>
          <w:b/>
          <w:bCs/>
          <w:color w:val="0066FF"/>
        </w:rPr>
        <w:t>T</w:t>
      </w:r>
      <w:r w:rsidR="009E3E7D">
        <w:rPr>
          <w:rFonts w:cs="Arial"/>
          <w:b/>
          <w:bCs/>
          <w:color w:val="0066FF"/>
        </w:rPr>
        <w:t>4</w:t>
      </w:r>
      <w:r>
        <w:rPr>
          <w:rFonts w:cs="Arial"/>
          <w:b/>
          <w:bCs/>
          <w:color w:val="0066FF"/>
        </w:rPr>
        <w:t xml:space="preserve">04 WATER </w:t>
      </w:r>
      <w:r>
        <w:rPr>
          <w:rFonts w:cs="Arial"/>
        </w:rPr>
        <w:t>om op de BMI.</w:t>
      </w:r>
    </w:p>
    <w:p w14:paraId="111CE8B5" w14:textId="77777777" w:rsidR="003D7A2F" w:rsidRDefault="003D7A2F">
      <w:pPr>
        <w:spacing w:line="240" w:lineRule="auto"/>
        <w:rPr>
          <w:rFonts w:cs="Arial"/>
          <w:b/>
          <w:bCs/>
          <w:color w:val="FF0000"/>
          <w:sz w:val="36"/>
          <w:szCs w:val="36"/>
          <w:u w:val="single"/>
        </w:rPr>
      </w:pPr>
    </w:p>
    <w:p w14:paraId="1D183070" w14:textId="77777777" w:rsidR="003D7A2F" w:rsidRPr="00787602" w:rsidRDefault="003D7A2F" w:rsidP="00186E66">
      <w:pPr>
        <w:pStyle w:val="ListParagraph"/>
        <w:widowControl w:val="0"/>
        <w:numPr>
          <w:ilvl w:val="0"/>
          <w:numId w:val="39"/>
        </w:numPr>
        <w:rPr>
          <w:rFonts w:cs="Arial"/>
          <w:b/>
          <w:color w:val="FF0000"/>
        </w:rPr>
      </w:pPr>
      <w:r>
        <w:rPr>
          <w:rFonts w:cs="Arial"/>
          <w:b/>
          <w:color w:val="FF0000"/>
        </w:rPr>
        <w:t>Check Fields operator</w:t>
      </w:r>
    </w:p>
    <w:p w14:paraId="4406F382" w14:textId="3C82562D" w:rsidR="003D7A2F" w:rsidRPr="00D659CB" w:rsidRDefault="003D7A2F" w:rsidP="00D659CB">
      <w:pPr>
        <w:widowControl w:val="0"/>
        <w:rPr>
          <w:rFonts w:cs="Arial"/>
        </w:rPr>
      </w:pPr>
      <w:r w:rsidRPr="00D659CB">
        <w:rPr>
          <w:rFonts w:cs="Arial"/>
        </w:rPr>
        <w:t xml:space="preserve">Controleer op </w:t>
      </w:r>
      <w:r w:rsidRPr="00D659CB">
        <w:rPr>
          <w:rFonts w:cs="Arial"/>
          <w:b/>
          <w:bCs/>
          <w:u w:val="single"/>
        </w:rPr>
        <w:t>een veilige afstand</w:t>
      </w:r>
      <w:r w:rsidRPr="00D659CB">
        <w:rPr>
          <w:rFonts w:cs="Arial"/>
          <w:b/>
          <w:bCs/>
        </w:rPr>
        <w:t xml:space="preserve"> </w:t>
      </w:r>
      <w:r w:rsidRPr="00D659CB">
        <w:rPr>
          <w:rFonts w:cs="Arial"/>
        </w:rPr>
        <w:t xml:space="preserve">of de bovenstaande blus-/koelacties ook werkelijk worden geactiveerd. Indien dit niet het geval is, moet worden verdergegaan met lokale bediening van de bovenstaande blus-/koelmiddelen en/of brandwaterdiesels. </w:t>
      </w:r>
    </w:p>
    <w:p w14:paraId="0604D2E1" w14:textId="4B521D00" w:rsidR="007E2FBC" w:rsidRDefault="007E2FBC" w:rsidP="007E2FBC">
      <w:pPr>
        <w:widowControl w:val="0"/>
        <w:rPr>
          <w:rFonts w:cs="Arial"/>
        </w:rPr>
      </w:pPr>
    </w:p>
    <w:p w14:paraId="28F7AE55" w14:textId="3C0EFC9A" w:rsidR="007E2FBC" w:rsidRDefault="004A6EDA" w:rsidP="007E2FBC">
      <w:pPr>
        <w:widowControl w:val="0"/>
        <w:rPr>
          <w:rFonts w:cs="Arial"/>
        </w:rPr>
      </w:pPr>
      <w:r w:rsidRPr="00D308E5">
        <w:rPr>
          <w:rFonts w:cs="Arial"/>
          <w:noProof/>
        </w:rPr>
        <mc:AlternateContent>
          <mc:Choice Requires="wps">
            <w:drawing>
              <wp:anchor distT="36576" distB="36576" distL="36576" distR="36576" simplePos="0" relativeHeight="252123136" behindDoc="0" locked="0" layoutInCell="1" allowOverlap="1" wp14:anchorId="207BC829" wp14:editId="7D947A0B">
                <wp:simplePos x="0" y="0"/>
                <wp:positionH relativeFrom="column">
                  <wp:posOffset>5356225</wp:posOffset>
                </wp:positionH>
                <wp:positionV relativeFrom="paragraph">
                  <wp:posOffset>2990215</wp:posOffset>
                </wp:positionV>
                <wp:extent cx="791845" cy="304800"/>
                <wp:effectExtent l="0" t="0" r="27305" b="19050"/>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A5B22B3" w14:textId="77777777" w:rsidR="00D308E5" w:rsidRDefault="00D308E5" w:rsidP="00D308E5">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BC829" id="Rectangle 83" o:spid="_x0000_s1064" style="position:absolute;margin-left:421.75pt;margin-top:235.45pt;width:62.35pt;height:24pt;z-index:252123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" fillcolor="#06f" strokecolor="#06f" insetpen="t">
                <v:shadow color="#ccc"/>
                <v:textbox inset="2.88pt,2.88pt,2.88pt,2.88pt">
                  <w:txbxContent>
                    <w:p w14:paraId="7A5B22B3" w14:textId="77777777" w:rsidR="00D308E5" w:rsidRDefault="00D308E5" w:rsidP="00D308E5">
                      <w:pPr>
                        <w:widowControl w:val="0"/>
                        <w:rPr>
                          <w:rFonts w:cs="Arial"/>
                          <w:b/>
                          <w:bCs/>
                          <w:color w:val="FFFFFF"/>
                        </w:rPr>
                      </w:pPr>
                      <w:r>
                        <w:rPr>
                          <w:rFonts w:cs="Arial"/>
                          <w:b/>
                          <w:bCs/>
                          <w:color w:val="FFFFFF"/>
                        </w:rPr>
                        <w:t>KOELEN</w:t>
                      </w:r>
                    </w:p>
                  </w:txbxContent>
                </v:textbox>
              </v:rect>
            </w:pict>
          </mc:Fallback>
        </mc:AlternateContent>
      </w:r>
      <w:r w:rsidRPr="00D308E5">
        <w:rPr>
          <w:rFonts w:cs="Arial"/>
          <w:noProof/>
        </w:rPr>
        <mc:AlternateContent>
          <mc:Choice Requires="wps">
            <w:drawing>
              <wp:anchor distT="36576" distB="36576" distL="36576" distR="36576" simplePos="0" relativeHeight="252124160" behindDoc="0" locked="0" layoutInCell="1" allowOverlap="1" wp14:anchorId="5D621111" wp14:editId="140F62F4">
                <wp:simplePos x="0" y="0"/>
                <wp:positionH relativeFrom="column">
                  <wp:posOffset>5358765</wp:posOffset>
                </wp:positionH>
                <wp:positionV relativeFrom="paragraph">
                  <wp:posOffset>2556510</wp:posOffset>
                </wp:positionV>
                <wp:extent cx="791845" cy="279400"/>
                <wp:effectExtent l="0" t="0" r="27305" b="2540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54F3061" w14:textId="77777777" w:rsidR="00D308E5" w:rsidRDefault="00D308E5" w:rsidP="00D308E5">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21111" id="Rectangle 84" o:spid="_x0000_s1065" style="position:absolute;margin-left:421.95pt;margin-top:201.3pt;width:62.35pt;height:22pt;z-index:252124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" fillcolor="red" strokecolor="red" insetpen="t">
                <v:shadow color="#ccc"/>
                <v:textbox inset="2.88pt,2.88pt,2.88pt,2.88pt">
                  <w:txbxContent>
                    <w:p w14:paraId="154F3061" w14:textId="77777777" w:rsidR="00D308E5" w:rsidRDefault="00D308E5" w:rsidP="00D308E5">
                      <w:pPr>
                        <w:widowControl w:val="0"/>
                        <w:rPr>
                          <w:rFonts w:cs="Arial"/>
                          <w:b/>
                          <w:bCs/>
                          <w:color w:val="FFFFFF"/>
                        </w:rPr>
                      </w:pPr>
                      <w:r>
                        <w:rPr>
                          <w:rFonts w:cs="Arial"/>
                          <w:b/>
                          <w:bCs/>
                          <w:color w:val="FFFFFF"/>
                        </w:rPr>
                        <w:t>BLUSSEN</w:t>
                      </w:r>
                    </w:p>
                  </w:txbxContent>
                </v:textbox>
              </v:rect>
            </w:pict>
          </mc:Fallback>
        </mc:AlternateContent>
      </w:r>
      <w:r w:rsidR="00D308E5">
        <w:rPr>
          <w:rFonts w:cs="Arial"/>
          <w:noProof/>
        </w:rPr>
        <w:drawing>
          <wp:inline distT="0" distB="0" distL="0" distR="0" wp14:anchorId="6300BCBD" wp14:editId="438A90A2">
            <wp:extent cx="5905040" cy="3289501"/>
            <wp:effectExtent l="0" t="0" r="635" b="635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10189" cy="3292369"/>
                    </a:xfrm>
                    <a:prstGeom prst="rect">
                      <a:avLst/>
                    </a:prstGeom>
                    <a:noFill/>
                  </pic:spPr>
                </pic:pic>
              </a:graphicData>
            </a:graphic>
          </wp:inline>
        </w:drawing>
      </w:r>
    </w:p>
    <w:p w14:paraId="12C038E8" w14:textId="229BF884" w:rsidR="007E2FBC" w:rsidRDefault="007E2FBC" w:rsidP="007E2FBC">
      <w:pPr>
        <w:widowControl w:val="0"/>
        <w:rPr>
          <w:rFonts w:cs="Arial"/>
        </w:rPr>
      </w:pPr>
    </w:p>
    <w:p w14:paraId="705362C9" w14:textId="4DEC343F" w:rsidR="007E2FBC" w:rsidRDefault="007E2FBC" w:rsidP="007E2FBC">
      <w:pPr>
        <w:widowControl w:val="0"/>
        <w:rPr>
          <w:rFonts w:cs="Arial"/>
        </w:rPr>
      </w:pPr>
    </w:p>
    <w:p w14:paraId="3D31A837" w14:textId="6C43FEFA" w:rsidR="007E2FBC" w:rsidRDefault="00C1271A" w:rsidP="007E2FBC">
      <w:pPr>
        <w:widowControl w:val="0"/>
        <w:rPr>
          <w:rFonts w:cs="Arial"/>
        </w:rPr>
      </w:pPr>
      <w:r>
        <w:rPr>
          <w:rFonts w:cs="Arial"/>
          <w:noProof/>
        </w:rPr>
        <w:lastRenderedPageBreak/>
        <w:drawing>
          <wp:inline distT="0" distB="0" distL="0" distR="0" wp14:anchorId="551BE29F" wp14:editId="45893025">
            <wp:extent cx="6173470" cy="4129424"/>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81353" cy="4134697"/>
                    </a:xfrm>
                    <a:prstGeom prst="rect">
                      <a:avLst/>
                    </a:prstGeom>
                    <a:noFill/>
                  </pic:spPr>
                </pic:pic>
              </a:graphicData>
            </a:graphic>
          </wp:inline>
        </w:drawing>
      </w:r>
    </w:p>
    <w:p w14:paraId="20B4A7EB" w14:textId="11CC2C2F" w:rsidR="007E2FBC" w:rsidRDefault="007E2FBC" w:rsidP="007E2FBC">
      <w:pPr>
        <w:widowControl w:val="0"/>
        <w:rPr>
          <w:rFonts w:cs="Arial"/>
        </w:rPr>
      </w:pPr>
    </w:p>
    <w:p w14:paraId="7C0B9F75" w14:textId="1D81337C" w:rsidR="009E3E7D" w:rsidRDefault="009E3E7D" w:rsidP="007E2FBC">
      <w:pPr>
        <w:widowControl w:val="0"/>
        <w:rPr>
          <w:rFonts w:cs="Arial"/>
        </w:rPr>
      </w:pPr>
    </w:p>
    <w:p w14:paraId="545510A4" w14:textId="77D19F33" w:rsidR="009E3E7D" w:rsidRDefault="009E3E7D" w:rsidP="007E2FBC">
      <w:pPr>
        <w:widowControl w:val="0"/>
        <w:rPr>
          <w:rFonts w:cs="Arial"/>
        </w:rPr>
      </w:pPr>
    </w:p>
    <w:p w14:paraId="19193155" w14:textId="76863C4D" w:rsidR="009E3E7D" w:rsidRDefault="009E3E7D" w:rsidP="007E2FBC">
      <w:pPr>
        <w:widowControl w:val="0"/>
        <w:rPr>
          <w:rFonts w:cs="Arial"/>
        </w:rPr>
      </w:pPr>
    </w:p>
    <w:p w14:paraId="16C45F8B" w14:textId="06921DDC" w:rsidR="009E3E7D" w:rsidRDefault="009E3E7D" w:rsidP="007E2FBC">
      <w:pPr>
        <w:widowControl w:val="0"/>
        <w:rPr>
          <w:rFonts w:cs="Arial"/>
        </w:rPr>
      </w:pPr>
    </w:p>
    <w:p w14:paraId="2E90238A" w14:textId="0657637E" w:rsidR="009E3E7D" w:rsidRDefault="009E3E7D" w:rsidP="007E2FBC">
      <w:pPr>
        <w:widowControl w:val="0"/>
        <w:rPr>
          <w:rFonts w:cs="Arial"/>
        </w:rPr>
      </w:pPr>
    </w:p>
    <w:p w14:paraId="05F3ED90" w14:textId="74680985" w:rsidR="009E3E7D" w:rsidRDefault="009E3E7D" w:rsidP="007E2FBC">
      <w:pPr>
        <w:widowControl w:val="0"/>
        <w:rPr>
          <w:rFonts w:cs="Arial"/>
        </w:rPr>
      </w:pPr>
    </w:p>
    <w:p w14:paraId="430B229C" w14:textId="5723CA12" w:rsidR="007E2FBC" w:rsidRPr="007E2FBC" w:rsidRDefault="007E2FBC" w:rsidP="007E2FBC">
      <w:pPr>
        <w:widowControl w:val="0"/>
        <w:rPr>
          <w:rFonts w:cs="Arial"/>
        </w:rPr>
      </w:pPr>
    </w:p>
    <w:p w14:paraId="1CF05339" w14:textId="711DDED2" w:rsidR="003D7A2F" w:rsidRDefault="003D7A2F">
      <w:pPr>
        <w:spacing w:line="240" w:lineRule="auto"/>
        <w:rPr>
          <w:rFonts w:cs="Arial"/>
          <w:b/>
          <w:bCs/>
          <w:color w:val="FF0000"/>
          <w:sz w:val="36"/>
          <w:szCs w:val="36"/>
          <w:u w:val="single"/>
        </w:rPr>
      </w:pPr>
      <w:r>
        <w:rPr>
          <w:rFonts w:cs="Arial"/>
          <w:b/>
          <w:bCs/>
          <w:color w:val="FF0000"/>
          <w:sz w:val="36"/>
          <w:szCs w:val="36"/>
          <w:u w:val="single"/>
        </w:rPr>
        <w:br w:type="page"/>
      </w:r>
    </w:p>
    <w:p w14:paraId="3639A106" w14:textId="77777777" w:rsidR="009E3E7D" w:rsidRPr="00787602" w:rsidRDefault="009E3E7D" w:rsidP="009E3E7D">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964416" behindDoc="0" locked="0" layoutInCell="1" allowOverlap="1" wp14:anchorId="74628F2E" wp14:editId="23E4B990">
            <wp:simplePos x="0" y="0"/>
            <wp:positionH relativeFrom="column">
              <wp:posOffset>2686050</wp:posOffset>
            </wp:positionH>
            <wp:positionV relativeFrom="paragraph">
              <wp:posOffset>-823595</wp:posOffset>
            </wp:positionV>
            <wp:extent cx="612140" cy="612140"/>
            <wp:effectExtent l="0" t="0" r="0" b="0"/>
            <wp:wrapNone/>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5BE34376" w14:textId="1A9C2AB3" w:rsidR="009E3E7D" w:rsidRPr="00787602" w:rsidRDefault="009E3E7D" w:rsidP="009E3E7D">
      <w:pPr>
        <w:rPr>
          <w:rFonts w:cs="Arial"/>
          <w:b/>
          <w:bCs/>
          <w:caps/>
          <w:color w:val="auto"/>
          <w:kern w:val="20"/>
          <w:sz w:val="24"/>
          <w:szCs w:val="26"/>
          <w:lang w:val="nl-BE" w:eastAsia="en-US"/>
        </w:rPr>
      </w:pPr>
      <w:r>
        <w:rPr>
          <w:rFonts w:cs="Arial"/>
          <w:b/>
          <w:bCs/>
          <w:caps/>
          <w:color w:val="auto"/>
          <w:kern w:val="20"/>
          <w:sz w:val="24"/>
          <w:szCs w:val="26"/>
          <w:lang w:val="nl-BE" w:eastAsia="en-US"/>
        </w:rPr>
        <w:t>8.1</w:t>
      </w:r>
      <w:r w:rsidR="00457E6F">
        <w:rPr>
          <w:rFonts w:cs="Arial"/>
          <w:b/>
          <w:bCs/>
          <w:caps/>
          <w:color w:val="auto"/>
          <w:kern w:val="20"/>
          <w:sz w:val="24"/>
          <w:szCs w:val="26"/>
          <w:lang w:val="nl-BE" w:eastAsia="en-US"/>
        </w:rPr>
        <w:t>5</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402</w:t>
      </w:r>
    </w:p>
    <w:p w14:paraId="389FEF5E" w14:textId="41449F34" w:rsidR="009E3E7D" w:rsidRPr="00787602" w:rsidRDefault="009E3E7D"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6AAEB965" w14:textId="7F057062" w:rsidR="009E3E7D" w:rsidRDefault="009E3E7D" w:rsidP="009E3E7D">
      <w:pPr>
        <w:widowControl w:val="0"/>
        <w:ind w:left="275" w:hanging="275"/>
        <w:rPr>
          <w:rFonts w:cs="Arial"/>
          <w:color w:val="000000"/>
          <w:sz w:val="20"/>
          <w:szCs w:val="20"/>
        </w:rPr>
      </w:pPr>
      <w:r w:rsidRPr="00FE6787">
        <w:rPr>
          <w:rFonts w:cs="Arial"/>
        </w:rPr>
        <w:t>1.</w:t>
      </w:r>
      <w:r>
        <w:t> </w:t>
      </w:r>
      <w:r>
        <w:rPr>
          <w:rFonts w:cs="Arial"/>
        </w:rPr>
        <w:t xml:space="preserve">Activeer de schuimblussing van tank 402 vanuit de CCR. Draai hiervoor de knop </w:t>
      </w:r>
      <w:r>
        <w:rPr>
          <w:rFonts w:cs="Arial"/>
          <w:b/>
          <w:bCs/>
          <w:color w:val="FF0000"/>
        </w:rPr>
        <w:t xml:space="preserve">T402 SCHUIM </w:t>
      </w:r>
      <w:r>
        <w:rPr>
          <w:rFonts w:cs="Arial"/>
        </w:rPr>
        <w:t>om op de BMI.</w:t>
      </w:r>
    </w:p>
    <w:p w14:paraId="4C0B4623" w14:textId="7A03F622" w:rsidR="009E3E7D" w:rsidRDefault="009E3E7D" w:rsidP="009E3E7D">
      <w:pPr>
        <w:widowControl w:val="0"/>
        <w:ind w:left="275" w:hanging="275"/>
        <w:rPr>
          <w:rFonts w:cs="Arial"/>
        </w:rPr>
      </w:pPr>
      <w:r>
        <w:rPr>
          <w:rFonts w:cs="Arial"/>
        </w:rPr>
        <w:t>2.</w:t>
      </w:r>
      <w:r>
        <w:t> </w:t>
      </w:r>
      <w:r>
        <w:rPr>
          <w:rFonts w:cs="Arial"/>
        </w:rPr>
        <w:t xml:space="preserve">Activeer de waterkoeling van tank 401 vanuit de CCR. Draai hiervoor beide knop </w:t>
      </w:r>
      <w:r>
        <w:rPr>
          <w:rFonts w:cs="Arial"/>
          <w:b/>
          <w:bCs/>
          <w:color w:val="0066FF"/>
        </w:rPr>
        <w:t xml:space="preserve">T401 WATER </w:t>
      </w:r>
      <w:r>
        <w:rPr>
          <w:rFonts w:cs="Arial"/>
        </w:rPr>
        <w:t>om op de BMI.</w:t>
      </w:r>
    </w:p>
    <w:p w14:paraId="678E7C83" w14:textId="0586B04A" w:rsidR="009E3E7D" w:rsidRDefault="009E3E7D" w:rsidP="009E3E7D">
      <w:pPr>
        <w:widowControl w:val="0"/>
        <w:ind w:left="275" w:hanging="275"/>
        <w:rPr>
          <w:rFonts w:cs="Arial"/>
        </w:rPr>
      </w:pPr>
      <w:r>
        <w:rPr>
          <w:rFonts w:cs="Arial"/>
        </w:rPr>
        <w:t>3.</w:t>
      </w:r>
      <w:r>
        <w:t> </w:t>
      </w:r>
      <w:r>
        <w:rPr>
          <w:rFonts w:cs="Arial"/>
        </w:rPr>
        <w:t xml:space="preserve">Activeer de waterkoeling van tank 403 vanuit de CCR. Draai hiervoor beide knop </w:t>
      </w:r>
      <w:r>
        <w:rPr>
          <w:rFonts w:cs="Arial"/>
          <w:b/>
          <w:bCs/>
          <w:color w:val="0066FF"/>
        </w:rPr>
        <w:t xml:space="preserve">T403 WATER </w:t>
      </w:r>
      <w:r>
        <w:rPr>
          <w:rFonts w:cs="Arial"/>
        </w:rPr>
        <w:t>om op de BMI.</w:t>
      </w:r>
    </w:p>
    <w:p w14:paraId="1B25B5DE" w14:textId="30C06473" w:rsidR="009E3E7D" w:rsidRDefault="009E3E7D" w:rsidP="009E3E7D">
      <w:pPr>
        <w:widowControl w:val="0"/>
        <w:ind w:left="275" w:hanging="275"/>
        <w:rPr>
          <w:rFonts w:cs="Arial"/>
        </w:rPr>
      </w:pPr>
      <w:r>
        <w:rPr>
          <w:rFonts w:cs="Arial"/>
        </w:rPr>
        <w:t xml:space="preserve">4. Activeer de waterkoeling van tank 405 vanuit de CCR. Draai hiervoor beide knop </w:t>
      </w:r>
      <w:r w:rsidRPr="00983506">
        <w:rPr>
          <w:rFonts w:cs="Arial"/>
          <w:b/>
          <w:bCs/>
          <w:color w:val="0066FF"/>
        </w:rPr>
        <w:t>T405 WATER</w:t>
      </w:r>
      <w:r>
        <w:rPr>
          <w:rFonts w:cs="Arial"/>
        </w:rPr>
        <w:t xml:space="preserve"> om op de BMI</w:t>
      </w:r>
    </w:p>
    <w:p w14:paraId="604B9896" w14:textId="4BA56659" w:rsidR="009E3E7D" w:rsidRDefault="009E3E7D" w:rsidP="009E3E7D">
      <w:pPr>
        <w:spacing w:line="240" w:lineRule="auto"/>
        <w:rPr>
          <w:rFonts w:cs="Arial"/>
          <w:b/>
          <w:bCs/>
          <w:color w:val="FF0000"/>
          <w:sz w:val="36"/>
          <w:szCs w:val="36"/>
          <w:u w:val="single"/>
        </w:rPr>
      </w:pPr>
    </w:p>
    <w:p w14:paraId="4F299B04" w14:textId="3146129F" w:rsidR="009E3E7D" w:rsidRPr="00787602" w:rsidRDefault="009E3E7D" w:rsidP="00186E66">
      <w:pPr>
        <w:pStyle w:val="ListParagraph"/>
        <w:widowControl w:val="0"/>
        <w:numPr>
          <w:ilvl w:val="0"/>
          <w:numId w:val="39"/>
        </w:numPr>
        <w:rPr>
          <w:rFonts w:cs="Arial"/>
          <w:b/>
          <w:color w:val="FF0000"/>
        </w:rPr>
      </w:pPr>
      <w:r>
        <w:rPr>
          <w:rFonts w:cs="Arial"/>
          <w:b/>
          <w:color w:val="FF0000"/>
        </w:rPr>
        <w:t>Check Fields operator</w:t>
      </w:r>
    </w:p>
    <w:p w14:paraId="0A2CD135" w14:textId="6D8631F6" w:rsidR="009E3E7D" w:rsidRPr="00D659CB" w:rsidRDefault="009E3E7D" w:rsidP="00D659CB">
      <w:pPr>
        <w:widowControl w:val="0"/>
        <w:rPr>
          <w:rFonts w:cs="Arial"/>
        </w:rPr>
      </w:pPr>
      <w:r w:rsidRPr="00D659CB">
        <w:rPr>
          <w:rFonts w:cs="Arial"/>
        </w:rPr>
        <w:t xml:space="preserve">Controleer op </w:t>
      </w:r>
      <w:r w:rsidRPr="00D659CB">
        <w:rPr>
          <w:rFonts w:cs="Arial"/>
          <w:b/>
          <w:bCs/>
          <w:u w:val="single"/>
        </w:rPr>
        <w:t>een veilige afstand</w:t>
      </w:r>
      <w:r w:rsidRPr="00D659CB">
        <w:rPr>
          <w:rFonts w:cs="Arial"/>
          <w:b/>
          <w:bCs/>
        </w:rPr>
        <w:t xml:space="preserve"> </w:t>
      </w:r>
      <w:r w:rsidRPr="00D659CB">
        <w:rPr>
          <w:rFonts w:cs="Arial"/>
        </w:rPr>
        <w:t xml:space="preserve">of de bovenstaande blus-/koelacties ook werkelijk worden geactiveerd. Indien dit niet het geval is, moet worden verdergegaan met lokale bediening van de bovenstaande blus-/koelmiddelen en/of brandwaterdiesels. </w:t>
      </w:r>
    </w:p>
    <w:p w14:paraId="0EF2855D" w14:textId="33E53619" w:rsidR="009E3E7D" w:rsidRDefault="009E3E7D">
      <w:pPr>
        <w:spacing w:line="240" w:lineRule="auto"/>
        <w:rPr>
          <w:rFonts w:cs="Arial"/>
          <w:b/>
          <w:bCs/>
          <w:color w:val="FF0000"/>
          <w:sz w:val="36"/>
          <w:szCs w:val="36"/>
          <w:u w:val="single"/>
        </w:rPr>
      </w:pPr>
    </w:p>
    <w:p w14:paraId="7B5927EF" w14:textId="3D5E987F" w:rsidR="00D308E5" w:rsidRDefault="004A6EDA">
      <w:pPr>
        <w:spacing w:line="240" w:lineRule="auto"/>
        <w:rPr>
          <w:rFonts w:cs="Arial"/>
          <w:b/>
          <w:bCs/>
          <w:color w:val="FF0000"/>
          <w:sz w:val="36"/>
          <w:szCs w:val="36"/>
          <w:u w:val="single"/>
        </w:rPr>
      </w:pPr>
      <w:r w:rsidRPr="004A6EDA">
        <w:rPr>
          <w:rFonts w:cs="Arial"/>
          <w:b/>
          <w:bCs/>
          <w:noProof/>
          <w:color w:val="FF0000"/>
          <w:sz w:val="36"/>
          <w:szCs w:val="36"/>
          <w:u w:val="single"/>
        </w:rPr>
        <mc:AlternateContent>
          <mc:Choice Requires="wps">
            <w:drawing>
              <wp:anchor distT="36576" distB="36576" distL="36576" distR="36576" simplePos="0" relativeHeight="252205056" behindDoc="0" locked="0" layoutInCell="1" allowOverlap="1" wp14:anchorId="14B47FA3" wp14:editId="167528D1">
                <wp:simplePos x="0" y="0"/>
                <wp:positionH relativeFrom="column">
                  <wp:posOffset>5031740</wp:posOffset>
                </wp:positionH>
                <wp:positionV relativeFrom="paragraph">
                  <wp:posOffset>2983865</wp:posOffset>
                </wp:positionV>
                <wp:extent cx="791845" cy="279400"/>
                <wp:effectExtent l="0" t="0" r="27305" b="25400"/>
                <wp:wrapNone/>
                <wp:docPr id="506" name="Rectangl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C8F6F70"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47FA3" id="Rectangle 506" o:spid="_x0000_s1066" style="position:absolute;margin-left:396.2pt;margin-top:234.95pt;width:62.35pt;height:22pt;z-index:252205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" fillcolor="red" strokecolor="red" insetpen="t">
                <v:shadow color="#ccc"/>
                <v:textbox inset="2.88pt,2.88pt,2.88pt,2.88pt">
                  <w:txbxContent>
                    <w:p w14:paraId="1C8F6F70"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D308E5">
        <w:rPr>
          <w:rFonts w:cs="Arial"/>
          <w:b/>
          <w:bCs/>
          <w:noProof/>
          <w:color w:val="FF0000"/>
          <w:sz w:val="36"/>
          <w:szCs w:val="36"/>
          <w:u w:val="single"/>
        </w:rPr>
        <w:drawing>
          <wp:inline distT="0" distB="0" distL="0" distR="0" wp14:anchorId="6E611653" wp14:editId="710D1C98">
            <wp:extent cx="5594888" cy="3116725"/>
            <wp:effectExtent l="0" t="0" r="6350" b="762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600381" cy="3119785"/>
                    </a:xfrm>
                    <a:prstGeom prst="rect">
                      <a:avLst/>
                    </a:prstGeom>
                    <a:noFill/>
                  </pic:spPr>
                </pic:pic>
              </a:graphicData>
            </a:graphic>
          </wp:inline>
        </w:drawing>
      </w:r>
    </w:p>
    <w:p w14:paraId="6A27504E" w14:textId="587C29A9" w:rsidR="009E3E7D" w:rsidRDefault="004A6EDA">
      <w:pPr>
        <w:spacing w:line="240" w:lineRule="auto"/>
        <w:rPr>
          <w:rFonts w:cs="Arial"/>
          <w:b/>
          <w:bCs/>
          <w:color w:val="FF0000"/>
          <w:sz w:val="36"/>
          <w:szCs w:val="36"/>
          <w:u w:val="single"/>
        </w:rPr>
      </w:pPr>
      <w:r w:rsidRPr="004A6EDA">
        <w:rPr>
          <w:rFonts w:cs="Arial"/>
          <w:b/>
          <w:bCs/>
          <w:noProof/>
          <w:color w:val="FF0000"/>
          <w:sz w:val="36"/>
          <w:szCs w:val="36"/>
          <w:u w:val="single"/>
        </w:rPr>
        <mc:AlternateContent>
          <mc:Choice Requires="wps">
            <w:drawing>
              <wp:anchor distT="36576" distB="36576" distL="36576" distR="36576" simplePos="0" relativeHeight="252204032" behindDoc="0" locked="0" layoutInCell="1" allowOverlap="1" wp14:anchorId="3D103923" wp14:editId="086E6687">
                <wp:simplePos x="0" y="0"/>
                <wp:positionH relativeFrom="column">
                  <wp:posOffset>5029200</wp:posOffset>
                </wp:positionH>
                <wp:positionV relativeFrom="paragraph">
                  <wp:posOffset>245110</wp:posOffset>
                </wp:positionV>
                <wp:extent cx="791845" cy="304800"/>
                <wp:effectExtent l="0" t="0" r="27305" b="19050"/>
                <wp:wrapNone/>
                <wp:docPr id="505" name="Rectangle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5FD1500"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03923" id="Rectangle 505" o:spid="_x0000_s1067" style="position:absolute;margin-left:396pt;margin-top:19.3pt;width:62.35pt;height:24pt;z-index:252204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" fillcolor="#06f" strokecolor="#06f" insetpen="t">
                <v:shadow color="#ccc"/>
                <v:textbox inset="2.88pt,2.88pt,2.88pt,2.88pt">
                  <w:txbxContent>
                    <w:p w14:paraId="15FD1500"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p>
    <w:p w14:paraId="2969DF5D" w14:textId="0D5C10F9" w:rsidR="009E3E7D" w:rsidRDefault="006C3672">
      <w:pPr>
        <w:spacing w:line="240" w:lineRule="auto"/>
        <w:rPr>
          <w:rFonts w:cs="Arial"/>
          <w:b/>
          <w:bCs/>
          <w:color w:val="FF0000"/>
          <w:sz w:val="36"/>
          <w:szCs w:val="36"/>
          <w:u w:val="single"/>
        </w:rPr>
      </w:pPr>
      <w:r>
        <w:rPr>
          <w:rFonts w:cs="Arial"/>
          <w:b/>
          <w:bCs/>
          <w:noProof/>
          <w:color w:val="FF0000"/>
          <w:sz w:val="36"/>
          <w:szCs w:val="36"/>
          <w:u w:val="single"/>
        </w:rPr>
        <w:lastRenderedPageBreak/>
        <w:drawing>
          <wp:inline distT="0" distB="0" distL="0" distR="0" wp14:anchorId="74AF4FD0" wp14:editId="3A4D5B6A">
            <wp:extent cx="6344920" cy="4244107"/>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52577" cy="4249228"/>
                    </a:xfrm>
                    <a:prstGeom prst="rect">
                      <a:avLst/>
                    </a:prstGeom>
                    <a:noFill/>
                  </pic:spPr>
                </pic:pic>
              </a:graphicData>
            </a:graphic>
          </wp:inline>
        </w:drawing>
      </w:r>
    </w:p>
    <w:p w14:paraId="77DE6852" w14:textId="6CB38D73" w:rsidR="009E3E7D" w:rsidRDefault="009E3E7D">
      <w:pPr>
        <w:spacing w:line="240" w:lineRule="auto"/>
        <w:rPr>
          <w:rFonts w:cs="Arial"/>
          <w:b/>
          <w:bCs/>
          <w:color w:val="FF0000"/>
          <w:sz w:val="36"/>
          <w:szCs w:val="36"/>
          <w:u w:val="single"/>
        </w:rPr>
      </w:pPr>
    </w:p>
    <w:p w14:paraId="193ED606" w14:textId="0F9F5CEE" w:rsidR="009E3E7D" w:rsidRDefault="009E3E7D">
      <w:pPr>
        <w:spacing w:line="240" w:lineRule="auto"/>
        <w:rPr>
          <w:rFonts w:cs="Arial"/>
          <w:b/>
          <w:bCs/>
          <w:color w:val="FF0000"/>
          <w:sz w:val="36"/>
          <w:szCs w:val="36"/>
          <w:u w:val="single"/>
        </w:rPr>
      </w:pPr>
    </w:p>
    <w:p w14:paraId="58118C4F" w14:textId="6B50763F" w:rsidR="009E3E7D" w:rsidRDefault="009E3E7D">
      <w:pPr>
        <w:spacing w:line="240" w:lineRule="auto"/>
        <w:rPr>
          <w:rFonts w:cs="Arial"/>
          <w:b/>
          <w:bCs/>
          <w:color w:val="FF0000"/>
          <w:sz w:val="36"/>
          <w:szCs w:val="36"/>
          <w:u w:val="single"/>
        </w:rPr>
      </w:pPr>
    </w:p>
    <w:p w14:paraId="2CFD290E" w14:textId="75B447C7" w:rsidR="009E3E7D" w:rsidRDefault="009E3E7D">
      <w:pPr>
        <w:spacing w:line="240" w:lineRule="auto"/>
        <w:rPr>
          <w:rFonts w:cs="Arial"/>
          <w:b/>
          <w:bCs/>
          <w:color w:val="FF0000"/>
          <w:sz w:val="36"/>
          <w:szCs w:val="36"/>
          <w:u w:val="single"/>
        </w:rPr>
      </w:pPr>
    </w:p>
    <w:p w14:paraId="400FB904" w14:textId="46F69298" w:rsidR="009E3E7D" w:rsidRDefault="009E3E7D">
      <w:pPr>
        <w:spacing w:line="240" w:lineRule="auto"/>
        <w:rPr>
          <w:rFonts w:cs="Arial"/>
          <w:b/>
          <w:bCs/>
          <w:color w:val="FF0000"/>
          <w:sz w:val="36"/>
          <w:szCs w:val="36"/>
          <w:u w:val="single"/>
        </w:rPr>
      </w:pPr>
      <w:r>
        <w:rPr>
          <w:rFonts w:cs="Arial"/>
          <w:b/>
          <w:bCs/>
          <w:color w:val="FF0000"/>
          <w:sz w:val="36"/>
          <w:szCs w:val="36"/>
          <w:u w:val="single"/>
        </w:rPr>
        <w:br w:type="page"/>
      </w:r>
    </w:p>
    <w:p w14:paraId="14411BC4" w14:textId="3407DFDF" w:rsidR="00542527" w:rsidRPr="00787602" w:rsidRDefault="00542527" w:rsidP="00542527">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968512" behindDoc="0" locked="0" layoutInCell="1" allowOverlap="1" wp14:anchorId="6AB67108" wp14:editId="13C4AF40">
            <wp:simplePos x="0" y="0"/>
            <wp:positionH relativeFrom="column">
              <wp:posOffset>2686050</wp:posOffset>
            </wp:positionH>
            <wp:positionV relativeFrom="paragraph">
              <wp:posOffset>-823595</wp:posOffset>
            </wp:positionV>
            <wp:extent cx="612140" cy="612140"/>
            <wp:effectExtent l="0" t="0" r="0" b="0"/>
            <wp:wrapNone/>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20D2DC5C" w14:textId="5EC7AE76" w:rsidR="00542527" w:rsidRPr="00787602" w:rsidRDefault="00542527" w:rsidP="00542527">
      <w:pPr>
        <w:rPr>
          <w:rFonts w:cs="Arial"/>
          <w:b/>
          <w:bCs/>
          <w:caps/>
          <w:color w:val="auto"/>
          <w:kern w:val="20"/>
          <w:sz w:val="24"/>
          <w:szCs w:val="26"/>
          <w:lang w:val="nl-BE" w:eastAsia="en-US"/>
        </w:rPr>
      </w:pPr>
      <w:r>
        <w:rPr>
          <w:rFonts w:cs="Arial"/>
          <w:b/>
          <w:bCs/>
          <w:caps/>
          <w:color w:val="auto"/>
          <w:kern w:val="20"/>
          <w:sz w:val="24"/>
          <w:szCs w:val="26"/>
          <w:lang w:val="nl-BE" w:eastAsia="en-US"/>
        </w:rPr>
        <w:t>8.1</w:t>
      </w:r>
      <w:r w:rsidR="00457E6F">
        <w:rPr>
          <w:rFonts w:cs="Arial"/>
          <w:b/>
          <w:bCs/>
          <w:caps/>
          <w:color w:val="auto"/>
          <w:kern w:val="20"/>
          <w:sz w:val="24"/>
          <w:szCs w:val="26"/>
          <w:lang w:val="nl-BE" w:eastAsia="en-US"/>
        </w:rPr>
        <w:t>6</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403</w:t>
      </w:r>
    </w:p>
    <w:p w14:paraId="545C8B10" w14:textId="77777777" w:rsidR="00542527" w:rsidRPr="00787602" w:rsidRDefault="00542527"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7D4FD640" w14:textId="6CCD762B" w:rsidR="00542527" w:rsidRDefault="00542527" w:rsidP="00542527">
      <w:pPr>
        <w:widowControl w:val="0"/>
        <w:ind w:left="275" w:hanging="275"/>
        <w:rPr>
          <w:rFonts w:cs="Arial"/>
          <w:color w:val="000000"/>
          <w:sz w:val="20"/>
          <w:szCs w:val="20"/>
        </w:rPr>
      </w:pPr>
      <w:r w:rsidRPr="00FE6787">
        <w:rPr>
          <w:rFonts w:cs="Arial"/>
        </w:rPr>
        <w:t>1.</w:t>
      </w:r>
      <w:r>
        <w:t> </w:t>
      </w:r>
      <w:r>
        <w:rPr>
          <w:rFonts w:cs="Arial"/>
        </w:rPr>
        <w:t>Activeer de schuimblussing van tank 40</w:t>
      </w:r>
      <w:r w:rsidR="009D5636">
        <w:rPr>
          <w:rFonts w:cs="Arial"/>
        </w:rPr>
        <w:t>3</w:t>
      </w:r>
      <w:r>
        <w:rPr>
          <w:rFonts w:cs="Arial"/>
        </w:rPr>
        <w:t xml:space="preserve"> vanuit de CCR. Draai hiervoor de knop </w:t>
      </w:r>
      <w:r>
        <w:rPr>
          <w:rFonts w:cs="Arial"/>
          <w:b/>
          <w:bCs/>
          <w:color w:val="FF0000"/>
        </w:rPr>
        <w:t>T40</w:t>
      </w:r>
      <w:r w:rsidR="009D5636">
        <w:rPr>
          <w:rFonts w:cs="Arial"/>
          <w:b/>
          <w:bCs/>
          <w:color w:val="FF0000"/>
        </w:rPr>
        <w:t>3</w:t>
      </w:r>
      <w:r>
        <w:rPr>
          <w:rFonts w:cs="Arial"/>
          <w:b/>
          <w:bCs/>
          <w:color w:val="FF0000"/>
        </w:rPr>
        <w:t xml:space="preserve"> SCHUIM </w:t>
      </w:r>
      <w:r>
        <w:rPr>
          <w:rFonts w:cs="Arial"/>
        </w:rPr>
        <w:t>om op de BMI.</w:t>
      </w:r>
    </w:p>
    <w:p w14:paraId="7ADB5599" w14:textId="41E54D4F" w:rsidR="00542527" w:rsidRDefault="00542527" w:rsidP="00542527">
      <w:pPr>
        <w:widowControl w:val="0"/>
        <w:ind w:left="275" w:hanging="275"/>
        <w:rPr>
          <w:rFonts w:cs="Arial"/>
        </w:rPr>
      </w:pPr>
      <w:r>
        <w:rPr>
          <w:rFonts w:cs="Arial"/>
        </w:rPr>
        <w:t>2.</w:t>
      </w:r>
      <w:r>
        <w:t> </w:t>
      </w:r>
      <w:r>
        <w:rPr>
          <w:rFonts w:cs="Arial"/>
        </w:rPr>
        <w:t>Activeer de waterkoeling van tank 40</w:t>
      </w:r>
      <w:r w:rsidR="009D5636">
        <w:rPr>
          <w:rFonts w:cs="Arial"/>
        </w:rPr>
        <w:t>2</w:t>
      </w:r>
      <w:r>
        <w:rPr>
          <w:rFonts w:cs="Arial"/>
        </w:rPr>
        <w:t xml:space="preserve"> vanuit de CCR. Draai hiervoor beide knop </w:t>
      </w:r>
      <w:r>
        <w:rPr>
          <w:rFonts w:cs="Arial"/>
          <w:b/>
          <w:bCs/>
          <w:color w:val="0066FF"/>
        </w:rPr>
        <w:t>T40</w:t>
      </w:r>
      <w:r w:rsidR="009D5636">
        <w:rPr>
          <w:rFonts w:cs="Arial"/>
          <w:b/>
          <w:bCs/>
          <w:color w:val="0066FF"/>
        </w:rPr>
        <w:t>2</w:t>
      </w:r>
      <w:r>
        <w:rPr>
          <w:rFonts w:cs="Arial"/>
          <w:b/>
          <w:bCs/>
          <w:color w:val="0066FF"/>
        </w:rPr>
        <w:t xml:space="preserve"> WATER </w:t>
      </w:r>
      <w:r>
        <w:rPr>
          <w:rFonts w:cs="Arial"/>
        </w:rPr>
        <w:t>om op de BMI.</w:t>
      </w:r>
    </w:p>
    <w:p w14:paraId="4B6FD4A1" w14:textId="2B10728C" w:rsidR="00542527" w:rsidRDefault="00542527" w:rsidP="00542527">
      <w:pPr>
        <w:widowControl w:val="0"/>
        <w:ind w:left="275" w:hanging="275"/>
        <w:rPr>
          <w:rFonts w:cs="Arial"/>
        </w:rPr>
      </w:pPr>
      <w:r>
        <w:rPr>
          <w:rFonts w:cs="Arial"/>
        </w:rPr>
        <w:t>3.</w:t>
      </w:r>
      <w:r>
        <w:t> </w:t>
      </w:r>
      <w:r>
        <w:rPr>
          <w:rFonts w:cs="Arial"/>
        </w:rPr>
        <w:t>Activeer de waterkoeling van tank 40</w:t>
      </w:r>
      <w:r w:rsidR="009D5636">
        <w:rPr>
          <w:rFonts w:cs="Arial"/>
        </w:rPr>
        <w:t>6</w:t>
      </w:r>
      <w:r>
        <w:rPr>
          <w:rFonts w:cs="Arial"/>
        </w:rPr>
        <w:t xml:space="preserve"> vanuit de CCR. Draai hiervoor beide knop </w:t>
      </w:r>
      <w:r>
        <w:rPr>
          <w:rFonts w:cs="Arial"/>
          <w:b/>
          <w:bCs/>
          <w:color w:val="0066FF"/>
        </w:rPr>
        <w:t>T40</w:t>
      </w:r>
      <w:r w:rsidR="009D5636">
        <w:rPr>
          <w:rFonts w:cs="Arial"/>
          <w:b/>
          <w:bCs/>
          <w:color w:val="0066FF"/>
        </w:rPr>
        <w:t>6</w:t>
      </w:r>
      <w:r>
        <w:rPr>
          <w:rFonts w:cs="Arial"/>
          <w:b/>
          <w:bCs/>
          <w:color w:val="0066FF"/>
        </w:rPr>
        <w:t xml:space="preserve"> WATER </w:t>
      </w:r>
      <w:r>
        <w:rPr>
          <w:rFonts w:cs="Arial"/>
        </w:rPr>
        <w:t>om op de BMI.</w:t>
      </w:r>
    </w:p>
    <w:p w14:paraId="310733C3" w14:textId="37B901B3" w:rsidR="00747D00" w:rsidRDefault="00747D00" w:rsidP="00983506">
      <w:pPr>
        <w:widowControl w:val="0"/>
        <w:rPr>
          <w:rFonts w:cs="Arial"/>
        </w:rPr>
      </w:pPr>
      <w:r>
        <w:rPr>
          <w:rFonts w:cs="Arial"/>
        </w:rPr>
        <w:t xml:space="preserve">4. </w:t>
      </w:r>
      <w:r w:rsidRPr="00FE6787">
        <w:rPr>
          <w:rFonts w:cs="Arial"/>
        </w:rPr>
        <w:t>Activeer de waterkoeling van tank 30</w:t>
      </w:r>
      <w:r>
        <w:rPr>
          <w:rFonts w:cs="Arial"/>
        </w:rPr>
        <w:t>1</w:t>
      </w:r>
      <w:r w:rsidRPr="00FE6787">
        <w:rPr>
          <w:rFonts w:cs="Arial"/>
        </w:rPr>
        <w:t xml:space="preserve"> vanuit de CCR. Draai hiervoor de knop </w:t>
      </w:r>
      <w:r w:rsidRPr="00FE6787">
        <w:rPr>
          <w:rFonts w:cs="Arial"/>
          <w:b/>
          <w:bCs/>
          <w:color w:val="0066FF"/>
        </w:rPr>
        <w:t>T30</w:t>
      </w:r>
      <w:r>
        <w:rPr>
          <w:rFonts w:cs="Arial"/>
          <w:b/>
          <w:bCs/>
          <w:color w:val="0066FF"/>
        </w:rPr>
        <w:t>1</w:t>
      </w:r>
      <w:r w:rsidRPr="00FE6787">
        <w:rPr>
          <w:rFonts w:cs="Arial"/>
          <w:b/>
          <w:bCs/>
          <w:color w:val="0066FF"/>
        </w:rPr>
        <w:t xml:space="preserve"> WATER </w:t>
      </w:r>
      <w:r w:rsidRPr="00FE6787">
        <w:rPr>
          <w:rFonts w:cs="Arial"/>
        </w:rPr>
        <w:t>om op de BMI.</w:t>
      </w:r>
    </w:p>
    <w:p w14:paraId="0242E226" w14:textId="77777777" w:rsidR="00542527" w:rsidRDefault="00542527">
      <w:pPr>
        <w:spacing w:line="240" w:lineRule="auto"/>
        <w:rPr>
          <w:rFonts w:cs="Arial"/>
          <w:b/>
          <w:bCs/>
          <w:color w:val="FF0000"/>
          <w:sz w:val="36"/>
          <w:szCs w:val="36"/>
          <w:u w:val="single"/>
        </w:rPr>
      </w:pPr>
    </w:p>
    <w:p w14:paraId="227FD976" w14:textId="77777777" w:rsidR="00641D6D" w:rsidRPr="00787602" w:rsidRDefault="00641D6D" w:rsidP="00186E66">
      <w:pPr>
        <w:pStyle w:val="ListParagraph"/>
        <w:widowControl w:val="0"/>
        <w:numPr>
          <w:ilvl w:val="0"/>
          <w:numId w:val="39"/>
        </w:numPr>
        <w:rPr>
          <w:rFonts w:cs="Arial"/>
          <w:b/>
          <w:color w:val="FF0000"/>
        </w:rPr>
      </w:pPr>
      <w:r>
        <w:rPr>
          <w:rFonts w:cs="Arial"/>
          <w:b/>
          <w:color w:val="FF0000"/>
        </w:rPr>
        <w:t>Check Fields operator</w:t>
      </w:r>
    </w:p>
    <w:p w14:paraId="1DC64A87" w14:textId="77777777" w:rsidR="00641D6D" w:rsidRPr="00D659CB" w:rsidRDefault="00641D6D" w:rsidP="00D659CB">
      <w:pPr>
        <w:widowControl w:val="0"/>
        <w:rPr>
          <w:rFonts w:cs="Arial"/>
        </w:rPr>
      </w:pPr>
      <w:r w:rsidRPr="00D659CB">
        <w:rPr>
          <w:rFonts w:cs="Arial"/>
        </w:rPr>
        <w:t xml:space="preserve">Controleer op </w:t>
      </w:r>
      <w:r w:rsidRPr="00D659CB">
        <w:rPr>
          <w:rFonts w:cs="Arial"/>
          <w:b/>
          <w:bCs/>
          <w:u w:val="single"/>
        </w:rPr>
        <w:t>een veilige afstand</w:t>
      </w:r>
      <w:r w:rsidRPr="00D659CB">
        <w:rPr>
          <w:rFonts w:cs="Arial"/>
          <w:b/>
          <w:bCs/>
        </w:rPr>
        <w:t xml:space="preserve"> </w:t>
      </w:r>
      <w:r w:rsidRPr="00D659CB">
        <w:rPr>
          <w:rFonts w:cs="Arial"/>
        </w:rPr>
        <w:t xml:space="preserve">of de bovenstaande blus-/koelacties ook werkelijk worden geactiveerd. Indien dit niet het geval is, moet worden verdergegaan met lokale bediening van de bovenstaande blus-/koelmiddelen en/of brandwaterdiesels. </w:t>
      </w:r>
    </w:p>
    <w:p w14:paraId="141D728A" w14:textId="2F22155F" w:rsidR="00542527" w:rsidRDefault="00542527">
      <w:pPr>
        <w:spacing w:line="240" w:lineRule="auto"/>
        <w:rPr>
          <w:rFonts w:cs="Arial"/>
          <w:b/>
          <w:bCs/>
          <w:color w:val="FF0000"/>
          <w:sz w:val="36"/>
          <w:szCs w:val="36"/>
          <w:u w:val="single"/>
        </w:rPr>
      </w:pPr>
    </w:p>
    <w:p w14:paraId="7FBC7F4F" w14:textId="5C39E473" w:rsidR="00542527" w:rsidRDefault="004A6EDA">
      <w:pPr>
        <w:spacing w:line="240" w:lineRule="auto"/>
        <w:rPr>
          <w:rFonts w:cs="Arial"/>
          <w:b/>
          <w:bCs/>
          <w:color w:val="FF0000"/>
          <w:sz w:val="36"/>
          <w:szCs w:val="36"/>
          <w:u w:val="single"/>
        </w:rPr>
      </w:pPr>
      <w:r w:rsidRPr="004A6EDA">
        <w:rPr>
          <w:rFonts w:cs="Arial"/>
          <w:b/>
          <w:bCs/>
          <w:noProof/>
          <w:color w:val="FF0000"/>
          <w:sz w:val="36"/>
          <w:szCs w:val="36"/>
          <w:u w:val="single"/>
        </w:rPr>
        <mc:AlternateContent>
          <mc:Choice Requires="wps">
            <w:drawing>
              <wp:anchor distT="36576" distB="36576" distL="36576" distR="36576" simplePos="0" relativeHeight="252208128" behindDoc="0" locked="0" layoutInCell="1" allowOverlap="1" wp14:anchorId="7E4D8D7C" wp14:editId="5ADE35CA">
                <wp:simplePos x="0" y="0"/>
                <wp:positionH relativeFrom="column">
                  <wp:posOffset>4953635</wp:posOffset>
                </wp:positionH>
                <wp:positionV relativeFrom="paragraph">
                  <wp:posOffset>2675890</wp:posOffset>
                </wp:positionV>
                <wp:extent cx="791845" cy="279400"/>
                <wp:effectExtent l="0" t="0" r="27305" b="25400"/>
                <wp:wrapNone/>
                <wp:docPr id="508" name="Rectangle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8EE6107"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D8D7C" id="Rectangle 508" o:spid="_x0000_s1068" style="position:absolute;margin-left:390.05pt;margin-top:210.7pt;width:62.35pt;height:22pt;z-index:252208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" fillcolor="red" strokecolor="red" insetpen="t">
                <v:shadow color="#ccc"/>
                <v:textbox inset="2.88pt,2.88pt,2.88pt,2.88pt">
                  <w:txbxContent>
                    <w:p w14:paraId="68EE6107"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Pr="004A6EDA">
        <w:rPr>
          <w:rFonts w:cs="Arial"/>
          <w:b/>
          <w:bCs/>
          <w:noProof/>
          <w:color w:val="FF0000"/>
          <w:sz w:val="36"/>
          <w:szCs w:val="36"/>
          <w:u w:val="single"/>
        </w:rPr>
        <mc:AlternateContent>
          <mc:Choice Requires="wps">
            <w:drawing>
              <wp:anchor distT="36576" distB="36576" distL="36576" distR="36576" simplePos="0" relativeHeight="252207104" behindDoc="0" locked="0" layoutInCell="1" allowOverlap="1" wp14:anchorId="42D06437" wp14:editId="3C6EAA87">
                <wp:simplePos x="0" y="0"/>
                <wp:positionH relativeFrom="column">
                  <wp:posOffset>4951095</wp:posOffset>
                </wp:positionH>
                <wp:positionV relativeFrom="paragraph">
                  <wp:posOffset>3109595</wp:posOffset>
                </wp:positionV>
                <wp:extent cx="791845" cy="304800"/>
                <wp:effectExtent l="0" t="0" r="27305" b="19050"/>
                <wp:wrapNone/>
                <wp:docPr id="507" name="Rectangl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8761095"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06437" id="Rectangle 507" o:spid="_x0000_s1069" style="position:absolute;margin-left:389.85pt;margin-top:244.85pt;width:62.35pt;height:24pt;z-index:252207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" fillcolor="#06f" strokecolor="#06f" insetpen="t">
                <v:shadow color="#ccc"/>
                <v:textbox inset="2.88pt,2.88pt,2.88pt,2.88pt">
                  <w:txbxContent>
                    <w:p w14:paraId="08761095"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00615A87">
        <w:rPr>
          <w:rFonts w:cs="Arial"/>
          <w:b/>
          <w:bCs/>
          <w:noProof/>
          <w:color w:val="FF0000"/>
          <w:sz w:val="36"/>
          <w:szCs w:val="36"/>
          <w:u w:val="single"/>
        </w:rPr>
        <w:drawing>
          <wp:inline distT="0" distB="0" distL="0" distR="0" wp14:anchorId="2F53EAC1" wp14:editId="33FDF59B">
            <wp:extent cx="5743517" cy="3199521"/>
            <wp:effectExtent l="0" t="0" r="0" b="127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49695" cy="3202962"/>
                    </a:xfrm>
                    <a:prstGeom prst="rect">
                      <a:avLst/>
                    </a:prstGeom>
                    <a:noFill/>
                  </pic:spPr>
                </pic:pic>
              </a:graphicData>
            </a:graphic>
          </wp:inline>
        </w:drawing>
      </w:r>
    </w:p>
    <w:p w14:paraId="56603FD2" w14:textId="6F87DF2D" w:rsidR="00542527" w:rsidRDefault="00542527">
      <w:pPr>
        <w:spacing w:line="240" w:lineRule="auto"/>
        <w:rPr>
          <w:rFonts w:cs="Arial"/>
          <w:b/>
          <w:bCs/>
          <w:color w:val="FF0000"/>
          <w:sz w:val="36"/>
          <w:szCs w:val="36"/>
          <w:u w:val="single"/>
        </w:rPr>
      </w:pPr>
    </w:p>
    <w:p w14:paraId="739F144A" w14:textId="5268AABB" w:rsidR="00542527" w:rsidRDefault="006C3672">
      <w:pPr>
        <w:spacing w:line="240" w:lineRule="auto"/>
        <w:rPr>
          <w:rFonts w:cs="Arial"/>
          <w:b/>
          <w:bCs/>
          <w:color w:val="FF0000"/>
          <w:sz w:val="36"/>
          <w:szCs w:val="36"/>
          <w:u w:val="single"/>
        </w:rPr>
      </w:pPr>
      <w:r>
        <w:rPr>
          <w:rFonts w:cs="Arial"/>
          <w:b/>
          <w:bCs/>
          <w:noProof/>
          <w:color w:val="FF0000"/>
          <w:sz w:val="36"/>
          <w:szCs w:val="36"/>
          <w:u w:val="single"/>
        </w:rPr>
        <w:lastRenderedPageBreak/>
        <w:drawing>
          <wp:inline distT="0" distB="0" distL="0" distR="0" wp14:anchorId="007E4A38" wp14:editId="7FD09B0D">
            <wp:extent cx="6351270" cy="424835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357892" cy="4252784"/>
                    </a:xfrm>
                    <a:prstGeom prst="rect">
                      <a:avLst/>
                    </a:prstGeom>
                    <a:noFill/>
                  </pic:spPr>
                </pic:pic>
              </a:graphicData>
            </a:graphic>
          </wp:inline>
        </w:drawing>
      </w:r>
    </w:p>
    <w:p w14:paraId="2AD13928" w14:textId="1AF24339" w:rsidR="00542527" w:rsidRDefault="00542527">
      <w:pPr>
        <w:spacing w:line="240" w:lineRule="auto"/>
        <w:rPr>
          <w:rFonts w:cs="Arial"/>
          <w:b/>
          <w:bCs/>
          <w:color w:val="FF0000"/>
          <w:sz w:val="36"/>
          <w:szCs w:val="36"/>
          <w:u w:val="single"/>
        </w:rPr>
      </w:pPr>
    </w:p>
    <w:p w14:paraId="56648974" w14:textId="545F24EB" w:rsidR="00542527" w:rsidRDefault="00542527">
      <w:pPr>
        <w:spacing w:line="240" w:lineRule="auto"/>
        <w:rPr>
          <w:rFonts w:cs="Arial"/>
          <w:b/>
          <w:bCs/>
          <w:color w:val="FF0000"/>
          <w:sz w:val="36"/>
          <w:szCs w:val="36"/>
          <w:u w:val="single"/>
        </w:rPr>
      </w:pPr>
    </w:p>
    <w:p w14:paraId="39A230B9" w14:textId="0A040E81" w:rsidR="00542527" w:rsidRDefault="00542527">
      <w:pPr>
        <w:spacing w:line="240" w:lineRule="auto"/>
        <w:rPr>
          <w:rFonts w:cs="Arial"/>
          <w:b/>
          <w:bCs/>
          <w:color w:val="FF0000"/>
          <w:sz w:val="36"/>
          <w:szCs w:val="36"/>
          <w:u w:val="single"/>
        </w:rPr>
      </w:pPr>
    </w:p>
    <w:p w14:paraId="4AF443CA" w14:textId="73D1BAC5" w:rsidR="00542527" w:rsidRDefault="00542527">
      <w:pPr>
        <w:spacing w:line="240" w:lineRule="auto"/>
        <w:rPr>
          <w:rFonts w:cs="Arial"/>
          <w:b/>
          <w:bCs/>
          <w:color w:val="FF0000"/>
          <w:sz w:val="36"/>
          <w:szCs w:val="36"/>
          <w:u w:val="single"/>
        </w:rPr>
      </w:pPr>
    </w:p>
    <w:p w14:paraId="0EC5D275" w14:textId="00D938A3" w:rsidR="00542527" w:rsidRDefault="00542527">
      <w:pPr>
        <w:spacing w:line="240" w:lineRule="auto"/>
        <w:rPr>
          <w:rFonts w:cs="Arial"/>
          <w:b/>
          <w:bCs/>
          <w:color w:val="FF0000"/>
          <w:sz w:val="36"/>
          <w:szCs w:val="36"/>
          <w:u w:val="single"/>
        </w:rPr>
      </w:pPr>
      <w:r>
        <w:rPr>
          <w:rFonts w:cs="Arial"/>
          <w:b/>
          <w:bCs/>
          <w:color w:val="FF0000"/>
          <w:sz w:val="36"/>
          <w:szCs w:val="36"/>
          <w:u w:val="single"/>
        </w:rPr>
        <w:br w:type="page"/>
      </w:r>
    </w:p>
    <w:p w14:paraId="2C6802CA" w14:textId="378B9F0F" w:rsidR="009D5636" w:rsidRPr="00787602" w:rsidRDefault="009D5636" w:rsidP="009D5636">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974656" behindDoc="0" locked="0" layoutInCell="1" allowOverlap="1" wp14:anchorId="4C15AC96" wp14:editId="69555B29">
            <wp:simplePos x="0" y="0"/>
            <wp:positionH relativeFrom="column">
              <wp:posOffset>2686050</wp:posOffset>
            </wp:positionH>
            <wp:positionV relativeFrom="paragraph">
              <wp:posOffset>-823595</wp:posOffset>
            </wp:positionV>
            <wp:extent cx="612140" cy="612140"/>
            <wp:effectExtent l="0" t="0" r="0" b="0"/>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2D3FDC12" w14:textId="27B26026" w:rsidR="009D5636" w:rsidRPr="00787602" w:rsidRDefault="009D5636" w:rsidP="009D5636">
      <w:pPr>
        <w:rPr>
          <w:rFonts w:cs="Arial"/>
          <w:b/>
          <w:bCs/>
          <w:caps/>
          <w:color w:val="auto"/>
          <w:kern w:val="20"/>
          <w:sz w:val="24"/>
          <w:szCs w:val="26"/>
          <w:lang w:val="nl-BE" w:eastAsia="en-US"/>
        </w:rPr>
      </w:pPr>
      <w:r>
        <w:rPr>
          <w:rFonts w:cs="Arial"/>
          <w:b/>
          <w:bCs/>
          <w:caps/>
          <w:color w:val="auto"/>
          <w:kern w:val="20"/>
          <w:sz w:val="24"/>
          <w:szCs w:val="26"/>
          <w:lang w:val="nl-BE" w:eastAsia="en-US"/>
        </w:rPr>
        <w:t>8.1</w:t>
      </w:r>
      <w:r w:rsidR="00457E6F">
        <w:rPr>
          <w:rFonts w:cs="Arial"/>
          <w:b/>
          <w:bCs/>
          <w:caps/>
          <w:color w:val="auto"/>
          <w:kern w:val="20"/>
          <w:sz w:val="24"/>
          <w:szCs w:val="26"/>
          <w:lang w:val="nl-BE" w:eastAsia="en-US"/>
        </w:rPr>
        <w:t>7</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404</w:t>
      </w:r>
    </w:p>
    <w:p w14:paraId="05EA6C78" w14:textId="77777777" w:rsidR="009D5636" w:rsidRPr="00787602" w:rsidRDefault="009D5636"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0D4FE77A" w14:textId="06187B53" w:rsidR="009D5636" w:rsidRDefault="009D5636" w:rsidP="009D5636">
      <w:pPr>
        <w:widowControl w:val="0"/>
        <w:ind w:left="275" w:hanging="275"/>
        <w:rPr>
          <w:rFonts w:cs="Arial"/>
          <w:color w:val="000000"/>
          <w:sz w:val="20"/>
          <w:szCs w:val="20"/>
        </w:rPr>
      </w:pPr>
      <w:r w:rsidRPr="00FE6787">
        <w:rPr>
          <w:rFonts w:cs="Arial"/>
        </w:rPr>
        <w:t>1.</w:t>
      </w:r>
      <w:r>
        <w:t> </w:t>
      </w:r>
      <w:r>
        <w:rPr>
          <w:rFonts w:cs="Arial"/>
        </w:rPr>
        <w:t>Activeer de schuimblussing van tank 40</w:t>
      </w:r>
      <w:r w:rsidR="006671E4">
        <w:rPr>
          <w:rFonts w:cs="Arial"/>
        </w:rPr>
        <w:t>4</w:t>
      </w:r>
      <w:r>
        <w:rPr>
          <w:rFonts w:cs="Arial"/>
        </w:rPr>
        <w:t xml:space="preserve"> vanuit de CCR. Draai hiervoor de knop </w:t>
      </w:r>
      <w:r>
        <w:rPr>
          <w:rFonts w:cs="Arial"/>
          <w:b/>
          <w:bCs/>
          <w:color w:val="FF0000"/>
        </w:rPr>
        <w:t>T40</w:t>
      </w:r>
      <w:r w:rsidR="00AE4AB9">
        <w:rPr>
          <w:rFonts w:cs="Arial"/>
          <w:b/>
          <w:bCs/>
          <w:color w:val="FF0000"/>
        </w:rPr>
        <w:t>4</w:t>
      </w:r>
      <w:r>
        <w:rPr>
          <w:rFonts w:cs="Arial"/>
          <w:b/>
          <w:bCs/>
          <w:color w:val="FF0000"/>
        </w:rPr>
        <w:t xml:space="preserve"> SCHUIM </w:t>
      </w:r>
      <w:r>
        <w:rPr>
          <w:rFonts w:cs="Arial"/>
        </w:rPr>
        <w:t>om op de BMI.</w:t>
      </w:r>
    </w:p>
    <w:p w14:paraId="4D6FE96B" w14:textId="4E388AE7" w:rsidR="009D5636" w:rsidRDefault="009D5636" w:rsidP="009D5636">
      <w:pPr>
        <w:widowControl w:val="0"/>
        <w:ind w:left="275" w:hanging="275"/>
        <w:rPr>
          <w:rFonts w:cs="Arial"/>
        </w:rPr>
      </w:pPr>
      <w:r>
        <w:rPr>
          <w:rFonts w:cs="Arial"/>
        </w:rPr>
        <w:t>2.</w:t>
      </w:r>
      <w:r>
        <w:t> </w:t>
      </w:r>
      <w:r>
        <w:rPr>
          <w:rFonts w:cs="Arial"/>
        </w:rPr>
        <w:t>Activeer de waterkoeling van tank 40</w:t>
      </w:r>
      <w:r w:rsidR="006671E4">
        <w:rPr>
          <w:rFonts w:cs="Arial"/>
        </w:rPr>
        <w:t>1</w:t>
      </w:r>
      <w:r>
        <w:rPr>
          <w:rFonts w:cs="Arial"/>
        </w:rPr>
        <w:t xml:space="preserve"> vanuit de CCR. Draai hiervoor beide knop </w:t>
      </w:r>
      <w:r>
        <w:rPr>
          <w:rFonts w:cs="Arial"/>
          <w:b/>
          <w:bCs/>
          <w:color w:val="0066FF"/>
        </w:rPr>
        <w:t>T40</w:t>
      </w:r>
      <w:r w:rsidR="00AE4AB9">
        <w:rPr>
          <w:rFonts w:cs="Arial"/>
          <w:b/>
          <w:bCs/>
          <w:color w:val="0066FF"/>
        </w:rPr>
        <w:t>1</w:t>
      </w:r>
      <w:r>
        <w:rPr>
          <w:rFonts w:cs="Arial"/>
          <w:b/>
          <w:bCs/>
          <w:color w:val="0066FF"/>
        </w:rPr>
        <w:t xml:space="preserve"> WATER </w:t>
      </w:r>
      <w:r>
        <w:rPr>
          <w:rFonts w:cs="Arial"/>
        </w:rPr>
        <w:t>om op de BMI.</w:t>
      </w:r>
    </w:p>
    <w:p w14:paraId="595A8D41" w14:textId="26B169A2" w:rsidR="009D5636" w:rsidRDefault="009D5636" w:rsidP="009D5636">
      <w:pPr>
        <w:widowControl w:val="0"/>
        <w:ind w:left="275" w:hanging="275"/>
        <w:rPr>
          <w:rFonts w:cs="Arial"/>
        </w:rPr>
      </w:pPr>
      <w:r>
        <w:rPr>
          <w:rFonts w:cs="Arial"/>
        </w:rPr>
        <w:t>3.</w:t>
      </w:r>
      <w:r>
        <w:t> </w:t>
      </w:r>
      <w:r>
        <w:rPr>
          <w:rFonts w:cs="Arial"/>
        </w:rPr>
        <w:t>Activeer de waterkoeling van tank 40</w:t>
      </w:r>
      <w:r w:rsidR="006671E4">
        <w:rPr>
          <w:rFonts w:cs="Arial"/>
        </w:rPr>
        <w:t>5</w:t>
      </w:r>
      <w:r>
        <w:rPr>
          <w:rFonts w:cs="Arial"/>
        </w:rPr>
        <w:t xml:space="preserve"> vanuit de CCR. Draai hiervoor beide knop </w:t>
      </w:r>
      <w:r>
        <w:rPr>
          <w:rFonts w:cs="Arial"/>
          <w:b/>
          <w:bCs/>
          <w:color w:val="0066FF"/>
        </w:rPr>
        <w:t>T40</w:t>
      </w:r>
      <w:r w:rsidR="00AE4AB9">
        <w:rPr>
          <w:rFonts w:cs="Arial"/>
          <w:b/>
          <w:bCs/>
          <w:color w:val="0066FF"/>
        </w:rPr>
        <w:t>5</w:t>
      </w:r>
      <w:r>
        <w:rPr>
          <w:rFonts w:cs="Arial"/>
          <w:b/>
          <w:bCs/>
          <w:color w:val="0066FF"/>
        </w:rPr>
        <w:t xml:space="preserve"> WATER </w:t>
      </w:r>
      <w:r>
        <w:rPr>
          <w:rFonts w:cs="Arial"/>
        </w:rPr>
        <w:t>om op de BMI.</w:t>
      </w:r>
    </w:p>
    <w:p w14:paraId="01E9D939" w14:textId="77777777" w:rsidR="009D5636" w:rsidRDefault="009D5636" w:rsidP="009D5636">
      <w:pPr>
        <w:spacing w:line="240" w:lineRule="auto"/>
        <w:rPr>
          <w:rFonts w:cs="Arial"/>
          <w:b/>
          <w:bCs/>
          <w:color w:val="FF0000"/>
          <w:sz w:val="36"/>
          <w:szCs w:val="36"/>
          <w:u w:val="single"/>
        </w:rPr>
      </w:pPr>
    </w:p>
    <w:p w14:paraId="033F14AF" w14:textId="77777777" w:rsidR="009D5636" w:rsidRPr="00787602" w:rsidRDefault="009D5636" w:rsidP="00186E66">
      <w:pPr>
        <w:pStyle w:val="ListParagraph"/>
        <w:widowControl w:val="0"/>
        <w:numPr>
          <w:ilvl w:val="0"/>
          <w:numId w:val="39"/>
        </w:numPr>
        <w:rPr>
          <w:rFonts w:cs="Arial"/>
          <w:b/>
          <w:color w:val="FF0000"/>
        </w:rPr>
      </w:pPr>
      <w:r>
        <w:rPr>
          <w:rFonts w:cs="Arial"/>
          <w:b/>
          <w:color w:val="FF0000"/>
        </w:rPr>
        <w:t>Check Fields operator</w:t>
      </w:r>
    </w:p>
    <w:p w14:paraId="01C714B2" w14:textId="45EC8711" w:rsidR="009D5636" w:rsidRPr="00D659CB" w:rsidRDefault="009D5636" w:rsidP="00D659CB">
      <w:pPr>
        <w:widowControl w:val="0"/>
        <w:rPr>
          <w:rFonts w:cs="Arial"/>
        </w:rPr>
      </w:pPr>
      <w:r w:rsidRPr="00D659CB">
        <w:rPr>
          <w:rFonts w:cs="Arial"/>
        </w:rPr>
        <w:t xml:space="preserve">Controleer op </w:t>
      </w:r>
      <w:r w:rsidRPr="00D659CB">
        <w:rPr>
          <w:rFonts w:cs="Arial"/>
          <w:b/>
          <w:bCs/>
          <w:u w:val="single"/>
        </w:rPr>
        <w:t>een veilige afstand</w:t>
      </w:r>
      <w:r w:rsidRPr="00D659CB">
        <w:rPr>
          <w:rFonts w:cs="Arial"/>
          <w:b/>
          <w:bCs/>
        </w:rPr>
        <w:t xml:space="preserve"> </w:t>
      </w:r>
      <w:r w:rsidRPr="00D659CB">
        <w:rPr>
          <w:rFonts w:cs="Arial"/>
        </w:rPr>
        <w:t>of de bovenstaande blus-/koelacties ook werkelijk worden geactiveerd. Indien dit niet het geval is, moet worden verdergegaan met lokale bediening van de bovenstaande blus-/koelmiddelen en/of brandwaterdiesels.</w:t>
      </w:r>
    </w:p>
    <w:p w14:paraId="1E1EB153" w14:textId="77777777" w:rsidR="006310DF" w:rsidRDefault="006310DF" w:rsidP="002D3AC0">
      <w:pPr>
        <w:widowControl w:val="0"/>
        <w:rPr>
          <w:rFonts w:ascii="Franklin Gothic Heavy" w:hAnsi="Franklin Gothic Heavy"/>
          <w:sz w:val="24"/>
        </w:rPr>
      </w:pPr>
    </w:p>
    <w:p w14:paraId="5510D137" w14:textId="33C60F7A" w:rsidR="006310DF" w:rsidRPr="006310DF" w:rsidRDefault="006310DF" w:rsidP="00983506">
      <w:pPr>
        <w:widowControl w:val="0"/>
        <w:rPr>
          <w:rFonts w:cs="Arial"/>
          <w:sz w:val="20"/>
          <w:szCs w:val="20"/>
        </w:rPr>
      </w:pPr>
      <w:r w:rsidRPr="00983506">
        <w:rPr>
          <w:rFonts w:ascii="Franklin Gothic Heavy" w:hAnsi="Franklin Gothic Heavy"/>
          <w:sz w:val="24"/>
        </w:rPr>
        <w:t xml:space="preserve">Informeer Oil </w:t>
      </w:r>
      <w:proofErr w:type="spellStart"/>
      <w:r w:rsidRPr="00983506">
        <w:rPr>
          <w:rFonts w:ascii="Franklin Gothic Heavy" w:hAnsi="Franklin Gothic Heavy"/>
          <w:sz w:val="24"/>
        </w:rPr>
        <w:t>Tanking</w:t>
      </w:r>
      <w:proofErr w:type="spellEnd"/>
      <w:r w:rsidRPr="00983506">
        <w:rPr>
          <w:rFonts w:ascii="Franklin Gothic Heavy" w:hAnsi="Franklin Gothic Heavy"/>
          <w:sz w:val="24"/>
        </w:rPr>
        <w:t xml:space="preserve"> dat grote hitte op hun terreingrens komt (hittecontour over hun terrein</w:t>
      </w:r>
      <w:r>
        <w:rPr>
          <w:rFonts w:ascii="Franklin Gothic Heavy" w:hAnsi="Franklin Gothic Heavy"/>
          <w:sz w:val="24"/>
        </w:rPr>
        <w:t>)</w:t>
      </w:r>
      <w:r w:rsidRPr="00983506">
        <w:rPr>
          <w:rFonts w:ascii="Franklin Gothic Heavy" w:hAnsi="Franklin Gothic Heavy"/>
          <w:sz w:val="24"/>
        </w:rPr>
        <w:t xml:space="preserve"> </w:t>
      </w:r>
    </w:p>
    <w:p w14:paraId="1E068300" w14:textId="63372908" w:rsidR="00AE4AB9" w:rsidRDefault="00AE4AB9" w:rsidP="00AE4AB9">
      <w:pPr>
        <w:widowControl w:val="0"/>
        <w:rPr>
          <w:rFonts w:cs="Arial"/>
        </w:rPr>
      </w:pPr>
    </w:p>
    <w:p w14:paraId="562E0F31" w14:textId="3D925C21" w:rsidR="00AE4AB9" w:rsidRDefault="004A6EDA" w:rsidP="00AE4AB9">
      <w:pPr>
        <w:widowControl w:val="0"/>
        <w:rPr>
          <w:rFonts w:cs="Arial"/>
        </w:rPr>
      </w:pPr>
      <w:r w:rsidRPr="004A6EDA">
        <w:rPr>
          <w:rFonts w:cs="Arial"/>
          <w:noProof/>
        </w:rPr>
        <mc:AlternateContent>
          <mc:Choice Requires="wps">
            <w:drawing>
              <wp:anchor distT="36576" distB="36576" distL="36576" distR="36576" simplePos="0" relativeHeight="252211200" behindDoc="0" locked="0" layoutInCell="1" allowOverlap="1" wp14:anchorId="058A9D88" wp14:editId="07327E08">
                <wp:simplePos x="0" y="0"/>
                <wp:positionH relativeFrom="column">
                  <wp:posOffset>5403215</wp:posOffset>
                </wp:positionH>
                <wp:positionV relativeFrom="paragraph">
                  <wp:posOffset>3001645</wp:posOffset>
                </wp:positionV>
                <wp:extent cx="791845" cy="279400"/>
                <wp:effectExtent l="0" t="0" r="27305" b="25400"/>
                <wp:wrapNone/>
                <wp:docPr id="511" name="Rectangle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0A60292"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A9D88" id="Rectangle 511" o:spid="_x0000_s1070" style="position:absolute;margin-left:425.45pt;margin-top:236.35pt;width:62.35pt;height:22pt;z-index:252211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" fillcolor="red" strokecolor="red" insetpen="t">
                <v:shadow color="#ccc"/>
                <v:textbox inset="2.88pt,2.88pt,2.88pt,2.88pt">
                  <w:txbxContent>
                    <w:p w14:paraId="00A60292"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Pr="004A6EDA">
        <w:rPr>
          <w:rFonts w:cs="Arial"/>
          <w:noProof/>
        </w:rPr>
        <mc:AlternateContent>
          <mc:Choice Requires="wps">
            <w:drawing>
              <wp:anchor distT="36576" distB="36576" distL="36576" distR="36576" simplePos="0" relativeHeight="252210176" behindDoc="0" locked="0" layoutInCell="1" allowOverlap="1" wp14:anchorId="18248E0E" wp14:editId="613346DD">
                <wp:simplePos x="0" y="0"/>
                <wp:positionH relativeFrom="column">
                  <wp:posOffset>5400675</wp:posOffset>
                </wp:positionH>
                <wp:positionV relativeFrom="paragraph">
                  <wp:posOffset>3435350</wp:posOffset>
                </wp:positionV>
                <wp:extent cx="791845" cy="304800"/>
                <wp:effectExtent l="0" t="0" r="27305" b="19050"/>
                <wp:wrapNone/>
                <wp:docPr id="509" name="Rectangle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423F305"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48E0E" id="Rectangle 509" o:spid="_x0000_s1071" style="position:absolute;margin-left:425.25pt;margin-top:270.5pt;width:62.35pt;height:24pt;z-index:252210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" fillcolor="#06f" strokecolor="#06f" insetpen="t">
                <v:shadow color="#ccc"/>
                <v:textbox inset="2.88pt,2.88pt,2.88pt,2.88pt">
                  <w:txbxContent>
                    <w:p w14:paraId="7423F305"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00AE1ACE">
        <w:rPr>
          <w:rFonts w:cs="Arial"/>
          <w:noProof/>
        </w:rPr>
        <w:drawing>
          <wp:inline distT="0" distB="0" distL="0" distR="0" wp14:anchorId="5EB1DB7E" wp14:editId="32E535BB">
            <wp:extent cx="6099010" cy="339755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06766" cy="3401875"/>
                    </a:xfrm>
                    <a:prstGeom prst="rect">
                      <a:avLst/>
                    </a:prstGeom>
                    <a:noFill/>
                  </pic:spPr>
                </pic:pic>
              </a:graphicData>
            </a:graphic>
          </wp:inline>
        </w:drawing>
      </w:r>
    </w:p>
    <w:p w14:paraId="573BBD0F" w14:textId="322C6909" w:rsidR="00AE4AB9" w:rsidRDefault="00AE4AB9" w:rsidP="00AE4AB9">
      <w:pPr>
        <w:widowControl w:val="0"/>
        <w:rPr>
          <w:rFonts w:cs="Arial"/>
        </w:rPr>
      </w:pPr>
    </w:p>
    <w:p w14:paraId="4ADF69DA" w14:textId="7DA821B2" w:rsidR="00AE4AB9" w:rsidRDefault="006C3672" w:rsidP="00AE4AB9">
      <w:pPr>
        <w:widowControl w:val="0"/>
        <w:rPr>
          <w:rFonts w:cs="Arial"/>
        </w:rPr>
      </w:pPr>
      <w:r>
        <w:rPr>
          <w:rFonts w:cs="Arial"/>
          <w:noProof/>
        </w:rPr>
        <w:lastRenderedPageBreak/>
        <w:drawing>
          <wp:inline distT="0" distB="0" distL="0" distR="0" wp14:anchorId="5051A23B" wp14:editId="4F85BFE2">
            <wp:extent cx="6170592" cy="4127500"/>
            <wp:effectExtent l="0" t="0" r="190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77904" cy="4132391"/>
                    </a:xfrm>
                    <a:prstGeom prst="rect">
                      <a:avLst/>
                    </a:prstGeom>
                    <a:noFill/>
                  </pic:spPr>
                </pic:pic>
              </a:graphicData>
            </a:graphic>
          </wp:inline>
        </w:drawing>
      </w:r>
    </w:p>
    <w:p w14:paraId="0E1498CB" w14:textId="591F1864" w:rsidR="00AE4AB9" w:rsidRDefault="00AE4AB9" w:rsidP="00AE4AB9">
      <w:pPr>
        <w:widowControl w:val="0"/>
        <w:rPr>
          <w:rFonts w:cs="Arial"/>
        </w:rPr>
      </w:pPr>
    </w:p>
    <w:p w14:paraId="09A903CC" w14:textId="34036820" w:rsidR="00AE4AB9" w:rsidRDefault="00AE4AB9" w:rsidP="00AE4AB9">
      <w:pPr>
        <w:widowControl w:val="0"/>
        <w:rPr>
          <w:rFonts w:cs="Arial"/>
        </w:rPr>
      </w:pPr>
    </w:p>
    <w:p w14:paraId="01BE6441" w14:textId="5A928B05" w:rsidR="00AE4AB9" w:rsidRDefault="00AE4AB9" w:rsidP="00AE4AB9">
      <w:pPr>
        <w:widowControl w:val="0"/>
        <w:rPr>
          <w:rFonts w:cs="Arial"/>
        </w:rPr>
      </w:pPr>
    </w:p>
    <w:p w14:paraId="4E1D79C2" w14:textId="4A47EEFC" w:rsidR="00AE4AB9" w:rsidRDefault="00AE4AB9" w:rsidP="00AE4AB9">
      <w:pPr>
        <w:widowControl w:val="0"/>
        <w:rPr>
          <w:rFonts w:cs="Arial"/>
        </w:rPr>
      </w:pPr>
    </w:p>
    <w:p w14:paraId="11615477" w14:textId="2BE666A0" w:rsidR="00AE4AB9" w:rsidRDefault="00AE4AB9" w:rsidP="00AE4AB9">
      <w:pPr>
        <w:widowControl w:val="0"/>
        <w:rPr>
          <w:rFonts w:cs="Arial"/>
        </w:rPr>
      </w:pPr>
    </w:p>
    <w:p w14:paraId="40FBC3B1" w14:textId="726E4946" w:rsidR="00AE4AB9" w:rsidRDefault="00AE4AB9" w:rsidP="00AE4AB9">
      <w:pPr>
        <w:widowControl w:val="0"/>
        <w:rPr>
          <w:rFonts w:cs="Arial"/>
        </w:rPr>
      </w:pPr>
    </w:p>
    <w:p w14:paraId="0BFDF47A" w14:textId="2898A20C" w:rsidR="00AE4AB9" w:rsidRDefault="00AE4AB9" w:rsidP="00AE4AB9">
      <w:pPr>
        <w:widowControl w:val="0"/>
        <w:rPr>
          <w:rFonts w:cs="Arial"/>
        </w:rPr>
      </w:pPr>
    </w:p>
    <w:p w14:paraId="028D62E8" w14:textId="051808C5" w:rsidR="00AE4AB9" w:rsidRDefault="00AE4AB9" w:rsidP="00AE4AB9">
      <w:pPr>
        <w:widowControl w:val="0"/>
        <w:rPr>
          <w:rFonts w:cs="Arial"/>
        </w:rPr>
      </w:pPr>
    </w:p>
    <w:p w14:paraId="061520AC" w14:textId="73932C4E" w:rsidR="00AE4AB9" w:rsidRDefault="00AE4AB9" w:rsidP="00AE4AB9">
      <w:pPr>
        <w:widowControl w:val="0"/>
        <w:rPr>
          <w:rFonts w:cs="Arial"/>
        </w:rPr>
      </w:pPr>
    </w:p>
    <w:p w14:paraId="7017A85E" w14:textId="22029712" w:rsidR="00AE4AB9" w:rsidRDefault="00AE4AB9" w:rsidP="00AE4AB9">
      <w:pPr>
        <w:widowControl w:val="0"/>
        <w:rPr>
          <w:rFonts w:cs="Arial"/>
        </w:rPr>
      </w:pPr>
    </w:p>
    <w:p w14:paraId="2DBE00CF" w14:textId="426D17DB" w:rsidR="00AE4AB9" w:rsidRPr="00AE4AB9" w:rsidRDefault="00AE4AB9" w:rsidP="00AE4AB9">
      <w:pPr>
        <w:widowControl w:val="0"/>
        <w:rPr>
          <w:rFonts w:cs="Arial"/>
        </w:rPr>
      </w:pPr>
    </w:p>
    <w:p w14:paraId="18968E94" w14:textId="55909DFE" w:rsidR="009D5636" w:rsidRDefault="009D5636">
      <w:pPr>
        <w:spacing w:line="240" w:lineRule="auto"/>
        <w:rPr>
          <w:rFonts w:cs="Arial"/>
        </w:rPr>
      </w:pPr>
      <w:r>
        <w:rPr>
          <w:rFonts w:cs="Arial"/>
        </w:rPr>
        <w:br w:type="page"/>
      </w:r>
    </w:p>
    <w:p w14:paraId="62E8846D" w14:textId="77777777" w:rsidR="009D5636" w:rsidRPr="00787602" w:rsidRDefault="009D5636" w:rsidP="009D5636">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976704" behindDoc="0" locked="0" layoutInCell="1" allowOverlap="1" wp14:anchorId="03B3F1A0" wp14:editId="2BB57AA3">
            <wp:simplePos x="0" y="0"/>
            <wp:positionH relativeFrom="column">
              <wp:posOffset>2686050</wp:posOffset>
            </wp:positionH>
            <wp:positionV relativeFrom="paragraph">
              <wp:posOffset>-823595</wp:posOffset>
            </wp:positionV>
            <wp:extent cx="612140" cy="612140"/>
            <wp:effectExtent l="0" t="0" r="0" b="0"/>
            <wp:wrapNone/>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0D2D4070" w14:textId="2B71C1A3" w:rsidR="009D5636" w:rsidRPr="00787602" w:rsidRDefault="009D5636" w:rsidP="009D5636">
      <w:pPr>
        <w:rPr>
          <w:rFonts w:cs="Arial"/>
          <w:b/>
          <w:bCs/>
          <w:caps/>
          <w:color w:val="auto"/>
          <w:kern w:val="20"/>
          <w:sz w:val="24"/>
          <w:szCs w:val="26"/>
          <w:lang w:val="nl-BE" w:eastAsia="en-US"/>
        </w:rPr>
      </w:pPr>
      <w:r>
        <w:rPr>
          <w:rFonts w:cs="Arial"/>
          <w:b/>
          <w:bCs/>
          <w:caps/>
          <w:color w:val="auto"/>
          <w:kern w:val="20"/>
          <w:sz w:val="24"/>
          <w:szCs w:val="26"/>
          <w:lang w:val="nl-BE" w:eastAsia="en-US"/>
        </w:rPr>
        <w:t>8.1</w:t>
      </w:r>
      <w:r w:rsidR="00457E6F">
        <w:rPr>
          <w:rFonts w:cs="Arial"/>
          <w:b/>
          <w:bCs/>
          <w:caps/>
          <w:color w:val="auto"/>
          <w:kern w:val="20"/>
          <w:sz w:val="24"/>
          <w:szCs w:val="26"/>
          <w:lang w:val="nl-BE" w:eastAsia="en-US"/>
        </w:rPr>
        <w:t>8</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40</w:t>
      </w:r>
      <w:r w:rsidR="00AE4AB9">
        <w:rPr>
          <w:rFonts w:cs="Arial"/>
          <w:b/>
          <w:bCs/>
          <w:caps/>
          <w:color w:val="auto"/>
          <w:kern w:val="20"/>
          <w:sz w:val="24"/>
          <w:szCs w:val="26"/>
          <w:lang w:val="nl-BE" w:eastAsia="en-US"/>
        </w:rPr>
        <w:t>5</w:t>
      </w:r>
    </w:p>
    <w:p w14:paraId="7004AD8C" w14:textId="77777777" w:rsidR="00D659CB" w:rsidRDefault="00D659CB" w:rsidP="00D659CB">
      <w:pPr>
        <w:pStyle w:val="ListParagraph"/>
        <w:widowControl w:val="0"/>
        <w:numPr>
          <w:ilvl w:val="0"/>
          <w:numId w:val="0"/>
        </w:numPr>
        <w:ind w:left="720"/>
        <w:rPr>
          <w:rFonts w:cs="Arial"/>
          <w:b/>
          <w:color w:val="FF0000"/>
        </w:rPr>
      </w:pPr>
    </w:p>
    <w:p w14:paraId="1C0DBF50" w14:textId="2263F6ED" w:rsidR="009D5636" w:rsidRPr="00787602" w:rsidRDefault="009D5636"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5671237F" w14:textId="280464B9" w:rsidR="009D5636" w:rsidRDefault="009D5636" w:rsidP="009D5636">
      <w:pPr>
        <w:widowControl w:val="0"/>
        <w:ind w:left="275" w:hanging="275"/>
        <w:rPr>
          <w:rFonts w:cs="Arial"/>
          <w:color w:val="000000"/>
          <w:sz w:val="20"/>
          <w:szCs w:val="20"/>
        </w:rPr>
      </w:pPr>
      <w:r w:rsidRPr="00FE6787">
        <w:rPr>
          <w:rFonts w:cs="Arial"/>
        </w:rPr>
        <w:t>1.</w:t>
      </w:r>
      <w:r>
        <w:t> </w:t>
      </w:r>
      <w:r>
        <w:rPr>
          <w:rFonts w:cs="Arial"/>
        </w:rPr>
        <w:t>Activeer de schuimblussing van tank 40</w:t>
      </w:r>
      <w:r w:rsidR="006671E4">
        <w:rPr>
          <w:rFonts w:cs="Arial"/>
        </w:rPr>
        <w:t>5</w:t>
      </w:r>
      <w:r>
        <w:rPr>
          <w:rFonts w:cs="Arial"/>
        </w:rPr>
        <w:t xml:space="preserve"> vanuit de CCR. Draai hiervoor de knop </w:t>
      </w:r>
      <w:r>
        <w:rPr>
          <w:rFonts w:cs="Arial"/>
          <w:b/>
          <w:bCs/>
          <w:color w:val="FF0000"/>
        </w:rPr>
        <w:t>T40</w:t>
      </w:r>
      <w:r w:rsidR="00AE4AB9">
        <w:rPr>
          <w:rFonts w:cs="Arial"/>
          <w:b/>
          <w:bCs/>
          <w:color w:val="FF0000"/>
        </w:rPr>
        <w:t>5</w:t>
      </w:r>
      <w:r>
        <w:rPr>
          <w:rFonts w:cs="Arial"/>
          <w:b/>
          <w:bCs/>
          <w:color w:val="FF0000"/>
        </w:rPr>
        <w:t xml:space="preserve"> SCHUIM </w:t>
      </w:r>
      <w:r>
        <w:rPr>
          <w:rFonts w:cs="Arial"/>
        </w:rPr>
        <w:t>om op de BMI.</w:t>
      </w:r>
    </w:p>
    <w:p w14:paraId="4D6BAB42" w14:textId="77777777" w:rsidR="009D5636" w:rsidRDefault="009D5636" w:rsidP="009D5636">
      <w:pPr>
        <w:widowControl w:val="0"/>
        <w:ind w:left="275" w:hanging="275"/>
        <w:rPr>
          <w:rFonts w:cs="Arial"/>
        </w:rPr>
      </w:pPr>
      <w:r>
        <w:rPr>
          <w:rFonts w:cs="Arial"/>
        </w:rPr>
        <w:t>2.</w:t>
      </w:r>
      <w:r>
        <w:t> </w:t>
      </w:r>
      <w:r>
        <w:rPr>
          <w:rFonts w:cs="Arial"/>
        </w:rPr>
        <w:t xml:space="preserve">Activeer de waterkoeling van tank 402 vanuit de CCR. Draai hiervoor beide knop </w:t>
      </w:r>
      <w:r>
        <w:rPr>
          <w:rFonts w:cs="Arial"/>
          <w:b/>
          <w:bCs/>
          <w:color w:val="0066FF"/>
        </w:rPr>
        <w:t xml:space="preserve">T402 WATER </w:t>
      </w:r>
      <w:r>
        <w:rPr>
          <w:rFonts w:cs="Arial"/>
        </w:rPr>
        <w:t>om op de BMI.</w:t>
      </w:r>
    </w:p>
    <w:p w14:paraId="3695E0F0" w14:textId="629219EF" w:rsidR="009D5636" w:rsidRDefault="009D5636" w:rsidP="009D5636">
      <w:pPr>
        <w:widowControl w:val="0"/>
        <w:ind w:left="275" w:hanging="275"/>
        <w:rPr>
          <w:rFonts w:cs="Arial"/>
        </w:rPr>
      </w:pPr>
      <w:r>
        <w:rPr>
          <w:rFonts w:cs="Arial"/>
        </w:rPr>
        <w:t>3.</w:t>
      </w:r>
      <w:r>
        <w:t> </w:t>
      </w:r>
      <w:r>
        <w:rPr>
          <w:rFonts w:cs="Arial"/>
        </w:rPr>
        <w:t>Activeer de waterkoeling van tank 40</w:t>
      </w:r>
      <w:r w:rsidR="00AE4AB9">
        <w:rPr>
          <w:rFonts w:cs="Arial"/>
        </w:rPr>
        <w:t>4</w:t>
      </w:r>
      <w:r>
        <w:rPr>
          <w:rFonts w:cs="Arial"/>
        </w:rPr>
        <w:t xml:space="preserve"> vanuit de CCR. Draai hiervoor beide knop </w:t>
      </w:r>
      <w:r>
        <w:rPr>
          <w:rFonts w:cs="Arial"/>
          <w:b/>
          <w:bCs/>
          <w:color w:val="0066FF"/>
        </w:rPr>
        <w:t>T40</w:t>
      </w:r>
      <w:r w:rsidR="00AE4AB9">
        <w:rPr>
          <w:rFonts w:cs="Arial"/>
          <w:b/>
          <w:bCs/>
          <w:color w:val="0066FF"/>
        </w:rPr>
        <w:t>4</w:t>
      </w:r>
      <w:r>
        <w:rPr>
          <w:rFonts w:cs="Arial"/>
          <w:b/>
          <w:bCs/>
          <w:color w:val="0066FF"/>
        </w:rPr>
        <w:t xml:space="preserve"> WATER </w:t>
      </w:r>
      <w:r>
        <w:rPr>
          <w:rFonts w:cs="Arial"/>
        </w:rPr>
        <w:t>om op de BMI.</w:t>
      </w:r>
    </w:p>
    <w:p w14:paraId="144C0BA1" w14:textId="1E51246F" w:rsidR="00AE4AB9" w:rsidRDefault="00AE4AB9" w:rsidP="009D5636">
      <w:pPr>
        <w:widowControl w:val="0"/>
        <w:ind w:left="275" w:hanging="275"/>
        <w:rPr>
          <w:rFonts w:cs="Arial"/>
        </w:rPr>
      </w:pPr>
      <w:r>
        <w:rPr>
          <w:rFonts w:cs="Arial"/>
        </w:rPr>
        <w:t>4.</w:t>
      </w:r>
      <w:r>
        <w:t> </w:t>
      </w:r>
      <w:r>
        <w:rPr>
          <w:rFonts w:cs="Arial"/>
        </w:rPr>
        <w:t xml:space="preserve">Activeer de waterkoeling van tank 406 vanuit de CCR. Draai hiervoor beide knop </w:t>
      </w:r>
      <w:r>
        <w:rPr>
          <w:rFonts w:cs="Arial"/>
          <w:b/>
          <w:bCs/>
          <w:color w:val="0066FF"/>
        </w:rPr>
        <w:t xml:space="preserve">T406 WATER </w:t>
      </w:r>
      <w:r>
        <w:rPr>
          <w:rFonts w:cs="Arial"/>
        </w:rPr>
        <w:t>om op de BMI</w:t>
      </w:r>
    </w:p>
    <w:p w14:paraId="2EE3287C" w14:textId="77777777" w:rsidR="009D5636" w:rsidRDefault="009D5636" w:rsidP="009D5636">
      <w:pPr>
        <w:spacing w:line="240" w:lineRule="auto"/>
        <w:rPr>
          <w:rFonts w:cs="Arial"/>
          <w:b/>
          <w:bCs/>
          <w:color w:val="FF0000"/>
          <w:sz w:val="36"/>
          <w:szCs w:val="36"/>
          <w:u w:val="single"/>
        </w:rPr>
      </w:pPr>
    </w:p>
    <w:p w14:paraId="5B94F9F5" w14:textId="77777777" w:rsidR="009D5636" w:rsidRPr="00787602" w:rsidRDefault="009D5636" w:rsidP="00186E66">
      <w:pPr>
        <w:pStyle w:val="ListParagraph"/>
        <w:widowControl w:val="0"/>
        <w:numPr>
          <w:ilvl w:val="0"/>
          <w:numId w:val="39"/>
        </w:numPr>
        <w:rPr>
          <w:rFonts w:cs="Arial"/>
          <w:b/>
          <w:color w:val="FF0000"/>
        </w:rPr>
      </w:pPr>
      <w:r>
        <w:rPr>
          <w:rFonts w:cs="Arial"/>
          <w:b/>
          <w:color w:val="FF0000"/>
        </w:rPr>
        <w:t>Check Fields operator</w:t>
      </w:r>
    </w:p>
    <w:p w14:paraId="7D460ED5" w14:textId="5F4F5F65" w:rsidR="009D5636" w:rsidRPr="00D659CB" w:rsidRDefault="009D5636" w:rsidP="00D659CB">
      <w:pPr>
        <w:widowControl w:val="0"/>
        <w:rPr>
          <w:rFonts w:cs="Arial"/>
        </w:rPr>
      </w:pPr>
      <w:r w:rsidRPr="00D659CB">
        <w:rPr>
          <w:rFonts w:cs="Arial"/>
        </w:rPr>
        <w:t xml:space="preserve">Controleer op </w:t>
      </w:r>
      <w:r w:rsidRPr="00D659CB">
        <w:rPr>
          <w:rFonts w:cs="Arial"/>
          <w:b/>
          <w:bCs/>
          <w:u w:val="single"/>
        </w:rPr>
        <w:t>een veilige afstand</w:t>
      </w:r>
      <w:r w:rsidRPr="00D659CB">
        <w:rPr>
          <w:rFonts w:cs="Arial"/>
          <w:b/>
          <w:bCs/>
        </w:rPr>
        <w:t xml:space="preserve"> </w:t>
      </w:r>
      <w:r w:rsidRPr="00D659CB">
        <w:rPr>
          <w:rFonts w:cs="Arial"/>
        </w:rPr>
        <w:t xml:space="preserve">of de bovenstaande blus-/koelacties ook werkelijk worden geactiveerd. Indien dit niet het geval is, moet worden verdergegaan met lokale bediening van de bovenstaande blus-/koelmiddelen en/of brandwaterdiesels. </w:t>
      </w:r>
    </w:p>
    <w:p w14:paraId="0479B7CC" w14:textId="77777777" w:rsidR="006310DF" w:rsidRDefault="006310DF" w:rsidP="002D3AC0">
      <w:pPr>
        <w:widowControl w:val="0"/>
        <w:rPr>
          <w:rFonts w:ascii="Franklin Gothic Heavy" w:hAnsi="Franklin Gothic Heavy"/>
          <w:sz w:val="24"/>
        </w:rPr>
      </w:pPr>
    </w:p>
    <w:p w14:paraId="0D83738D" w14:textId="20CD3674" w:rsidR="006310DF" w:rsidRPr="006310DF" w:rsidRDefault="006310DF" w:rsidP="00983506">
      <w:pPr>
        <w:widowControl w:val="0"/>
        <w:rPr>
          <w:rFonts w:cs="Arial"/>
          <w:sz w:val="20"/>
          <w:szCs w:val="20"/>
        </w:rPr>
      </w:pPr>
      <w:r w:rsidRPr="00983506">
        <w:rPr>
          <w:rFonts w:ascii="Franklin Gothic Heavy" w:hAnsi="Franklin Gothic Heavy"/>
          <w:sz w:val="24"/>
        </w:rPr>
        <w:t xml:space="preserve">Informeer Oil </w:t>
      </w:r>
      <w:proofErr w:type="spellStart"/>
      <w:r w:rsidRPr="00983506">
        <w:rPr>
          <w:rFonts w:ascii="Franklin Gothic Heavy" w:hAnsi="Franklin Gothic Heavy"/>
          <w:sz w:val="24"/>
        </w:rPr>
        <w:t>Tanking</w:t>
      </w:r>
      <w:proofErr w:type="spellEnd"/>
      <w:r w:rsidRPr="00983506">
        <w:rPr>
          <w:rFonts w:ascii="Franklin Gothic Heavy" w:hAnsi="Franklin Gothic Heavy"/>
          <w:sz w:val="24"/>
        </w:rPr>
        <w:t xml:space="preserve"> dat grote hitte op hun terreingrens komt (hittecontour over hun terrein</w:t>
      </w:r>
      <w:r>
        <w:rPr>
          <w:rFonts w:ascii="Franklin Gothic Heavy" w:hAnsi="Franklin Gothic Heavy"/>
          <w:sz w:val="24"/>
        </w:rPr>
        <w:t>)</w:t>
      </w:r>
      <w:r w:rsidRPr="00983506">
        <w:rPr>
          <w:rFonts w:ascii="Franklin Gothic Heavy" w:hAnsi="Franklin Gothic Heavy"/>
          <w:sz w:val="24"/>
        </w:rPr>
        <w:t xml:space="preserve"> </w:t>
      </w:r>
    </w:p>
    <w:p w14:paraId="030B962A" w14:textId="7FA82D0F" w:rsidR="00AE4AB9" w:rsidRPr="00AE4AB9" w:rsidRDefault="004A6EDA" w:rsidP="00AE4AB9">
      <w:pPr>
        <w:widowControl w:val="0"/>
        <w:rPr>
          <w:rFonts w:cs="Arial"/>
        </w:rPr>
      </w:pPr>
      <w:r w:rsidRPr="004A6EDA">
        <w:rPr>
          <w:rFonts w:cs="Arial"/>
          <w:b/>
          <w:bCs/>
          <w:noProof/>
          <w:color w:val="FF0000"/>
          <w:sz w:val="36"/>
          <w:szCs w:val="36"/>
          <w:u w:val="single"/>
        </w:rPr>
        <mc:AlternateContent>
          <mc:Choice Requires="wps">
            <w:drawing>
              <wp:anchor distT="36576" distB="36576" distL="36576" distR="36576" simplePos="0" relativeHeight="252214272" behindDoc="0" locked="0" layoutInCell="1" allowOverlap="1" wp14:anchorId="08F696B2" wp14:editId="715055DD">
                <wp:simplePos x="0" y="0"/>
                <wp:positionH relativeFrom="column">
                  <wp:posOffset>5269865</wp:posOffset>
                </wp:positionH>
                <wp:positionV relativeFrom="paragraph">
                  <wp:posOffset>3094355</wp:posOffset>
                </wp:positionV>
                <wp:extent cx="791845" cy="279400"/>
                <wp:effectExtent l="0" t="0" r="27305" b="2540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544F182"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696B2" id="Rectangle 66" o:spid="_x0000_s1072" style="position:absolute;margin-left:414.95pt;margin-top:243.65pt;width:62.35pt;height:22pt;z-index:252214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" fillcolor="red" strokecolor="red" insetpen="t">
                <v:shadow color="#ccc"/>
                <v:textbox inset="2.88pt,2.88pt,2.88pt,2.88pt">
                  <w:txbxContent>
                    <w:p w14:paraId="1544F182"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DC3339">
        <w:rPr>
          <w:rFonts w:cs="Arial"/>
          <w:noProof/>
        </w:rPr>
        <w:drawing>
          <wp:inline distT="0" distB="0" distL="0" distR="0" wp14:anchorId="3F95CE09" wp14:editId="71D5A071">
            <wp:extent cx="5952402" cy="3315884"/>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59058" cy="3319592"/>
                    </a:xfrm>
                    <a:prstGeom prst="rect">
                      <a:avLst/>
                    </a:prstGeom>
                    <a:noFill/>
                  </pic:spPr>
                </pic:pic>
              </a:graphicData>
            </a:graphic>
          </wp:inline>
        </w:drawing>
      </w:r>
    </w:p>
    <w:p w14:paraId="2609412A" w14:textId="0A04215F" w:rsidR="009D5636" w:rsidRPr="007E2FBC" w:rsidRDefault="009D5636" w:rsidP="009D5636">
      <w:pPr>
        <w:pStyle w:val="ListParagraph"/>
        <w:widowControl w:val="0"/>
        <w:numPr>
          <w:ilvl w:val="0"/>
          <w:numId w:val="0"/>
        </w:numPr>
        <w:ind w:left="720"/>
        <w:rPr>
          <w:rFonts w:cs="Arial"/>
        </w:rPr>
      </w:pPr>
      <w:r w:rsidRPr="007E2FBC">
        <w:rPr>
          <w:rFonts w:cs="Arial"/>
        </w:rPr>
        <w:t xml:space="preserve"> </w:t>
      </w:r>
    </w:p>
    <w:p w14:paraId="72285019" w14:textId="0FD5906B" w:rsidR="00186E66" w:rsidRDefault="004A6EDA">
      <w:pPr>
        <w:spacing w:line="240" w:lineRule="auto"/>
        <w:rPr>
          <w:rFonts w:cs="Arial"/>
          <w:b/>
          <w:bCs/>
          <w:color w:val="FF0000"/>
          <w:sz w:val="36"/>
          <w:szCs w:val="36"/>
          <w:u w:val="single"/>
        </w:rPr>
      </w:pPr>
      <w:r w:rsidRPr="004A6EDA">
        <w:rPr>
          <w:rFonts w:cs="Arial"/>
          <w:b/>
          <w:bCs/>
          <w:noProof/>
          <w:color w:val="FF0000"/>
          <w:sz w:val="36"/>
          <w:szCs w:val="36"/>
          <w:u w:val="single"/>
        </w:rPr>
        <mc:AlternateContent>
          <mc:Choice Requires="wps">
            <w:drawing>
              <wp:anchor distT="36576" distB="36576" distL="36576" distR="36576" simplePos="0" relativeHeight="252213248" behindDoc="0" locked="0" layoutInCell="1" allowOverlap="1" wp14:anchorId="59F8E756" wp14:editId="5018E0D2">
                <wp:simplePos x="0" y="0"/>
                <wp:positionH relativeFrom="column">
                  <wp:posOffset>5267325</wp:posOffset>
                </wp:positionH>
                <wp:positionV relativeFrom="paragraph">
                  <wp:posOffset>34925</wp:posOffset>
                </wp:positionV>
                <wp:extent cx="791845" cy="304800"/>
                <wp:effectExtent l="0" t="0" r="27305" b="1905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E0E5DD4"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8E756" id="Rectangle 64" o:spid="_x0000_s1073" style="position:absolute;margin-left:414.75pt;margin-top:2.75pt;width:62.35pt;height:24pt;z-index:252213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" fillcolor="#06f" strokecolor="#06f" insetpen="t">
                <v:shadow color="#ccc"/>
                <v:textbox inset="2.88pt,2.88pt,2.88pt,2.88pt">
                  <w:txbxContent>
                    <w:p w14:paraId="7E0E5DD4"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00AE4AB9" w:rsidRPr="00AE4AB9">
        <w:rPr>
          <w:rFonts w:cs="Arial"/>
          <w:b/>
          <w:bCs/>
          <w:color w:val="FF0000"/>
          <w:sz w:val="36"/>
          <w:szCs w:val="36"/>
          <w:u w:val="single"/>
        </w:rPr>
        <w:t xml:space="preserve"> </w:t>
      </w:r>
    </w:p>
    <w:p w14:paraId="7F63AAAD" w14:textId="612570A2" w:rsidR="00186E66" w:rsidRDefault="00186E66">
      <w:pPr>
        <w:spacing w:line="240" w:lineRule="auto"/>
        <w:rPr>
          <w:rFonts w:cs="Arial"/>
          <w:b/>
          <w:bCs/>
          <w:color w:val="FF0000"/>
          <w:sz w:val="36"/>
          <w:szCs w:val="36"/>
          <w:u w:val="single"/>
        </w:rPr>
      </w:pPr>
    </w:p>
    <w:p w14:paraId="2F937281" w14:textId="156D4217" w:rsidR="00186E66" w:rsidRDefault="006C3672">
      <w:pPr>
        <w:spacing w:line="240" w:lineRule="auto"/>
        <w:rPr>
          <w:rFonts w:cs="Arial"/>
          <w:b/>
          <w:bCs/>
          <w:color w:val="FF0000"/>
          <w:sz w:val="36"/>
          <w:szCs w:val="36"/>
          <w:u w:val="single"/>
        </w:rPr>
      </w:pPr>
      <w:r>
        <w:rPr>
          <w:rFonts w:cs="Arial"/>
          <w:b/>
          <w:bCs/>
          <w:noProof/>
          <w:color w:val="FF0000"/>
          <w:sz w:val="36"/>
          <w:szCs w:val="36"/>
          <w:u w:val="single"/>
        </w:rPr>
        <w:lastRenderedPageBreak/>
        <w:drawing>
          <wp:inline distT="0" distB="0" distL="0" distR="0" wp14:anchorId="71556369" wp14:editId="268878E7">
            <wp:extent cx="6446520" cy="4312067"/>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51961" cy="4315706"/>
                    </a:xfrm>
                    <a:prstGeom prst="rect">
                      <a:avLst/>
                    </a:prstGeom>
                    <a:noFill/>
                  </pic:spPr>
                </pic:pic>
              </a:graphicData>
            </a:graphic>
          </wp:inline>
        </w:drawing>
      </w:r>
    </w:p>
    <w:p w14:paraId="7BC9DA8A" w14:textId="193FDCB1" w:rsidR="00186E66" w:rsidRDefault="00186E66">
      <w:pPr>
        <w:spacing w:line="240" w:lineRule="auto"/>
        <w:rPr>
          <w:rFonts w:cs="Arial"/>
          <w:b/>
          <w:bCs/>
          <w:color w:val="FF0000"/>
          <w:sz w:val="36"/>
          <w:szCs w:val="36"/>
          <w:u w:val="single"/>
        </w:rPr>
      </w:pPr>
    </w:p>
    <w:p w14:paraId="420227E0" w14:textId="5F3FC57E" w:rsidR="00186E66" w:rsidRDefault="00186E66">
      <w:pPr>
        <w:spacing w:line="240" w:lineRule="auto"/>
        <w:rPr>
          <w:rFonts w:cs="Arial"/>
          <w:b/>
          <w:bCs/>
          <w:color w:val="FF0000"/>
          <w:sz w:val="36"/>
          <w:szCs w:val="36"/>
          <w:u w:val="single"/>
        </w:rPr>
      </w:pPr>
    </w:p>
    <w:p w14:paraId="2C88639E" w14:textId="07626D02" w:rsidR="00186E66" w:rsidRDefault="00186E66">
      <w:pPr>
        <w:spacing w:line="240" w:lineRule="auto"/>
        <w:rPr>
          <w:rFonts w:cs="Arial"/>
          <w:b/>
          <w:bCs/>
          <w:color w:val="FF0000"/>
          <w:sz w:val="36"/>
          <w:szCs w:val="36"/>
          <w:u w:val="single"/>
        </w:rPr>
      </w:pPr>
    </w:p>
    <w:p w14:paraId="65FC9993" w14:textId="269C90EB" w:rsidR="00186E66" w:rsidRDefault="00186E66">
      <w:pPr>
        <w:spacing w:line="240" w:lineRule="auto"/>
        <w:rPr>
          <w:rFonts w:cs="Arial"/>
          <w:b/>
          <w:bCs/>
          <w:color w:val="FF0000"/>
          <w:sz w:val="36"/>
          <w:szCs w:val="36"/>
          <w:u w:val="single"/>
        </w:rPr>
      </w:pPr>
    </w:p>
    <w:p w14:paraId="5F704C27" w14:textId="77777777" w:rsidR="00186E66" w:rsidRDefault="00186E66">
      <w:pPr>
        <w:spacing w:line="240" w:lineRule="auto"/>
        <w:rPr>
          <w:rFonts w:cs="Arial"/>
          <w:b/>
          <w:bCs/>
          <w:color w:val="FF0000"/>
          <w:sz w:val="36"/>
          <w:szCs w:val="36"/>
          <w:u w:val="single"/>
        </w:rPr>
      </w:pPr>
    </w:p>
    <w:p w14:paraId="54027021" w14:textId="6BB8F652" w:rsidR="00186E66" w:rsidRDefault="00186E66">
      <w:pPr>
        <w:spacing w:line="240" w:lineRule="auto"/>
        <w:rPr>
          <w:rFonts w:cs="Arial"/>
          <w:b/>
          <w:bCs/>
          <w:color w:val="FF0000"/>
          <w:sz w:val="36"/>
          <w:szCs w:val="36"/>
          <w:u w:val="single"/>
        </w:rPr>
      </w:pPr>
    </w:p>
    <w:p w14:paraId="0B5B0B56" w14:textId="7B7A50BF" w:rsidR="009D5636" w:rsidRDefault="00AE4AB9">
      <w:pPr>
        <w:spacing w:line="240" w:lineRule="auto"/>
        <w:rPr>
          <w:rFonts w:cs="Arial"/>
          <w:b/>
          <w:bCs/>
          <w:color w:val="FF0000"/>
          <w:sz w:val="36"/>
          <w:szCs w:val="36"/>
          <w:u w:val="single"/>
        </w:rPr>
      </w:pPr>
      <w:r w:rsidRPr="00AE4AB9">
        <w:rPr>
          <w:rFonts w:cs="Arial"/>
          <w:b/>
          <w:bCs/>
          <w:color w:val="FF0000"/>
          <w:sz w:val="36"/>
          <w:szCs w:val="36"/>
          <w:u w:val="single"/>
        </w:rPr>
        <w:t xml:space="preserve"> </w:t>
      </w:r>
      <w:r w:rsidR="009D5636">
        <w:rPr>
          <w:rFonts w:cs="Arial"/>
          <w:b/>
          <w:bCs/>
          <w:color w:val="FF0000"/>
          <w:sz w:val="36"/>
          <w:szCs w:val="36"/>
          <w:u w:val="single"/>
        </w:rPr>
        <w:br w:type="page"/>
      </w:r>
    </w:p>
    <w:p w14:paraId="58F1FFA9" w14:textId="77777777" w:rsidR="009D5636" w:rsidRPr="00787602" w:rsidRDefault="009D5636" w:rsidP="009D5636">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980800" behindDoc="0" locked="0" layoutInCell="1" allowOverlap="1" wp14:anchorId="4E18F139" wp14:editId="6851F692">
            <wp:simplePos x="0" y="0"/>
            <wp:positionH relativeFrom="column">
              <wp:posOffset>2686050</wp:posOffset>
            </wp:positionH>
            <wp:positionV relativeFrom="paragraph">
              <wp:posOffset>-823595</wp:posOffset>
            </wp:positionV>
            <wp:extent cx="612140" cy="612140"/>
            <wp:effectExtent l="0" t="0" r="0" b="0"/>
            <wp:wrapNone/>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56E9E40D" w14:textId="7423251E" w:rsidR="009D5636" w:rsidRPr="00787602" w:rsidRDefault="009D5636" w:rsidP="009D5636">
      <w:pPr>
        <w:rPr>
          <w:rFonts w:cs="Arial"/>
          <w:b/>
          <w:bCs/>
          <w:caps/>
          <w:color w:val="auto"/>
          <w:kern w:val="20"/>
          <w:sz w:val="24"/>
          <w:szCs w:val="26"/>
          <w:lang w:val="nl-BE" w:eastAsia="en-US"/>
        </w:rPr>
      </w:pPr>
      <w:r>
        <w:rPr>
          <w:rFonts w:cs="Arial"/>
          <w:b/>
          <w:bCs/>
          <w:caps/>
          <w:color w:val="auto"/>
          <w:kern w:val="20"/>
          <w:sz w:val="24"/>
          <w:szCs w:val="26"/>
          <w:lang w:val="nl-BE" w:eastAsia="en-US"/>
        </w:rPr>
        <w:t xml:space="preserve">8.19 </w:t>
      </w:r>
      <w:r w:rsidRPr="00787602">
        <w:rPr>
          <w:rFonts w:cs="Arial"/>
          <w:b/>
          <w:bCs/>
          <w:caps/>
          <w:color w:val="auto"/>
          <w:kern w:val="20"/>
          <w:sz w:val="24"/>
          <w:szCs w:val="26"/>
          <w:lang w:val="nl-BE" w:eastAsia="en-US"/>
        </w:rPr>
        <w:t xml:space="preserve">SCENARIOKAART: BRAND LANDTANK </w:t>
      </w:r>
      <w:r>
        <w:rPr>
          <w:rFonts w:cs="Arial"/>
          <w:b/>
          <w:bCs/>
          <w:caps/>
          <w:color w:val="auto"/>
          <w:kern w:val="20"/>
          <w:sz w:val="24"/>
          <w:szCs w:val="26"/>
          <w:lang w:val="nl-BE" w:eastAsia="en-US"/>
        </w:rPr>
        <w:t>40</w:t>
      </w:r>
      <w:r w:rsidR="00186E66">
        <w:rPr>
          <w:rFonts w:cs="Arial"/>
          <w:b/>
          <w:bCs/>
          <w:caps/>
          <w:color w:val="auto"/>
          <w:kern w:val="20"/>
          <w:sz w:val="24"/>
          <w:szCs w:val="26"/>
          <w:lang w:val="nl-BE" w:eastAsia="en-US"/>
        </w:rPr>
        <w:t>6</w:t>
      </w:r>
    </w:p>
    <w:p w14:paraId="08F68FF7" w14:textId="77777777" w:rsidR="00D659CB" w:rsidRDefault="00D659CB" w:rsidP="00D659CB">
      <w:pPr>
        <w:pStyle w:val="ListParagraph"/>
        <w:widowControl w:val="0"/>
        <w:numPr>
          <w:ilvl w:val="0"/>
          <w:numId w:val="0"/>
        </w:numPr>
        <w:ind w:left="720"/>
        <w:rPr>
          <w:rFonts w:cs="Arial"/>
          <w:b/>
          <w:color w:val="FF0000"/>
        </w:rPr>
      </w:pPr>
    </w:p>
    <w:p w14:paraId="65DEAD39" w14:textId="1DB3775B" w:rsidR="009D5636" w:rsidRPr="00787602" w:rsidRDefault="009D5636"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2AA85021" w14:textId="41B12261" w:rsidR="009D5636" w:rsidRDefault="009D5636" w:rsidP="009D5636">
      <w:pPr>
        <w:widowControl w:val="0"/>
        <w:ind w:left="275" w:hanging="275"/>
        <w:rPr>
          <w:rFonts w:cs="Arial"/>
          <w:color w:val="000000"/>
          <w:sz w:val="20"/>
          <w:szCs w:val="20"/>
        </w:rPr>
      </w:pPr>
      <w:r w:rsidRPr="00FE6787">
        <w:rPr>
          <w:rFonts w:cs="Arial"/>
        </w:rPr>
        <w:t>1.</w:t>
      </w:r>
      <w:r>
        <w:t> </w:t>
      </w:r>
      <w:r>
        <w:rPr>
          <w:rFonts w:cs="Arial"/>
        </w:rPr>
        <w:t>Activeer de schuimblussing van tank 40</w:t>
      </w:r>
      <w:r w:rsidR="006671E4">
        <w:rPr>
          <w:rFonts w:cs="Arial"/>
        </w:rPr>
        <w:t>6</w:t>
      </w:r>
      <w:r>
        <w:rPr>
          <w:rFonts w:cs="Arial"/>
        </w:rPr>
        <w:t xml:space="preserve"> vanuit de CCR. Draai hiervoor de knop </w:t>
      </w:r>
      <w:r>
        <w:rPr>
          <w:rFonts w:cs="Arial"/>
          <w:b/>
          <w:bCs/>
          <w:color w:val="FF0000"/>
        </w:rPr>
        <w:t>T40</w:t>
      </w:r>
      <w:r w:rsidR="00186E66">
        <w:rPr>
          <w:rFonts w:cs="Arial"/>
          <w:b/>
          <w:bCs/>
          <w:color w:val="FF0000"/>
        </w:rPr>
        <w:t>6</w:t>
      </w:r>
      <w:r>
        <w:rPr>
          <w:rFonts w:cs="Arial"/>
          <w:b/>
          <w:bCs/>
          <w:color w:val="FF0000"/>
        </w:rPr>
        <w:t xml:space="preserve"> SCHUIM </w:t>
      </w:r>
      <w:r>
        <w:rPr>
          <w:rFonts w:cs="Arial"/>
        </w:rPr>
        <w:t>om op de BMI.</w:t>
      </w:r>
    </w:p>
    <w:p w14:paraId="1616D576" w14:textId="3D21B718" w:rsidR="009D5636" w:rsidRDefault="009D5636" w:rsidP="009D5636">
      <w:pPr>
        <w:widowControl w:val="0"/>
        <w:ind w:left="275" w:hanging="275"/>
        <w:rPr>
          <w:rFonts w:cs="Arial"/>
        </w:rPr>
      </w:pPr>
      <w:r>
        <w:rPr>
          <w:rFonts w:cs="Arial"/>
        </w:rPr>
        <w:t>2.</w:t>
      </w:r>
      <w:r>
        <w:t> </w:t>
      </w:r>
      <w:r>
        <w:rPr>
          <w:rFonts w:cs="Arial"/>
        </w:rPr>
        <w:t>Activeer de waterkoeling van tank 40</w:t>
      </w:r>
      <w:r w:rsidR="006671E4">
        <w:rPr>
          <w:rFonts w:cs="Arial"/>
        </w:rPr>
        <w:t>3</w:t>
      </w:r>
      <w:r>
        <w:rPr>
          <w:rFonts w:cs="Arial"/>
        </w:rPr>
        <w:t xml:space="preserve"> vanuit de CCR. Draai hiervoor beide knop </w:t>
      </w:r>
      <w:r>
        <w:rPr>
          <w:rFonts w:cs="Arial"/>
          <w:b/>
          <w:bCs/>
          <w:color w:val="0066FF"/>
        </w:rPr>
        <w:t>T40</w:t>
      </w:r>
      <w:r w:rsidR="00186E66">
        <w:rPr>
          <w:rFonts w:cs="Arial"/>
          <w:b/>
          <w:bCs/>
          <w:color w:val="0066FF"/>
        </w:rPr>
        <w:t>3</w:t>
      </w:r>
      <w:r>
        <w:rPr>
          <w:rFonts w:cs="Arial"/>
          <w:b/>
          <w:bCs/>
          <w:color w:val="0066FF"/>
        </w:rPr>
        <w:t xml:space="preserve"> WATER </w:t>
      </w:r>
      <w:r>
        <w:rPr>
          <w:rFonts w:cs="Arial"/>
        </w:rPr>
        <w:t>om op de BMI.</w:t>
      </w:r>
    </w:p>
    <w:p w14:paraId="0507D0AF" w14:textId="4B737174" w:rsidR="009D5636" w:rsidRDefault="009D5636" w:rsidP="009D5636">
      <w:pPr>
        <w:widowControl w:val="0"/>
        <w:ind w:left="275" w:hanging="275"/>
        <w:rPr>
          <w:rFonts w:cs="Arial"/>
        </w:rPr>
      </w:pPr>
      <w:r>
        <w:rPr>
          <w:rFonts w:cs="Arial"/>
        </w:rPr>
        <w:t>3.</w:t>
      </w:r>
      <w:r>
        <w:t> </w:t>
      </w:r>
      <w:r>
        <w:rPr>
          <w:rFonts w:cs="Arial"/>
        </w:rPr>
        <w:t>Activeer de waterkoeling van tank 40</w:t>
      </w:r>
      <w:r w:rsidR="006671E4">
        <w:rPr>
          <w:rFonts w:cs="Arial"/>
        </w:rPr>
        <w:t>5</w:t>
      </w:r>
      <w:r>
        <w:rPr>
          <w:rFonts w:cs="Arial"/>
        </w:rPr>
        <w:t xml:space="preserve"> vanuit de CCR. Draai hiervoor  knop </w:t>
      </w:r>
      <w:r>
        <w:rPr>
          <w:rFonts w:cs="Arial"/>
          <w:b/>
          <w:bCs/>
          <w:color w:val="0066FF"/>
        </w:rPr>
        <w:t>T40</w:t>
      </w:r>
      <w:r w:rsidR="00186E66">
        <w:rPr>
          <w:rFonts w:cs="Arial"/>
          <w:b/>
          <w:bCs/>
          <w:color w:val="0066FF"/>
        </w:rPr>
        <w:t>5</w:t>
      </w:r>
      <w:r>
        <w:rPr>
          <w:rFonts w:cs="Arial"/>
          <w:b/>
          <w:bCs/>
          <w:color w:val="0066FF"/>
        </w:rPr>
        <w:t xml:space="preserve"> WATER </w:t>
      </w:r>
      <w:r>
        <w:rPr>
          <w:rFonts w:cs="Arial"/>
        </w:rPr>
        <w:t>om op de BMI.</w:t>
      </w:r>
    </w:p>
    <w:p w14:paraId="58665B79" w14:textId="084B20E3" w:rsidR="006310DF" w:rsidRDefault="006310DF" w:rsidP="006310DF">
      <w:pPr>
        <w:widowControl w:val="0"/>
        <w:rPr>
          <w:rFonts w:cs="Arial"/>
        </w:rPr>
      </w:pPr>
      <w:r>
        <w:rPr>
          <w:rFonts w:cs="Arial"/>
        </w:rPr>
        <w:t xml:space="preserve">4. </w:t>
      </w:r>
      <w:r w:rsidRPr="00FE6787">
        <w:rPr>
          <w:rFonts w:cs="Arial"/>
        </w:rPr>
        <w:t>Activeer de waterkoeling van tank 30</w:t>
      </w:r>
      <w:r>
        <w:rPr>
          <w:rFonts w:cs="Arial"/>
        </w:rPr>
        <w:t>5</w:t>
      </w:r>
      <w:r w:rsidRPr="00FE6787">
        <w:rPr>
          <w:rFonts w:cs="Arial"/>
        </w:rPr>
        <w:t xml:space="preserve"> vanuit de CCR. Draai hiervoor de knop </w:t>
      </w:r>
      <w:r w:rsidRPr="00FE6787">
        <w:rPr>
          <w:rFonts w:cs="Arial"/>
          <w:b/>
          <w:bCs/>
          <w:color w:val="0066FF"/>
        </w:rPr>
        <w:t>T30</w:t>
      </w:r>
      <w:r>
        <w:rPr>
          <w:rFonts w:cs="Arial"/>
          <w:b/>
          <w:bCs/>
          <w:color w:val="0066FF"/>
        </w:rPr>
        <w:t>5</w:t>
      </w:r>
      <w:r w:rsidRPr="00FE6787">
        <w:rPr>
          <w:rFonts w:cs="Arial"/>
          <w:b/>
          <w:bCs/>
          <w:color w:val="0066FF"/>
        </w:rPr>
        <w:t xml:space="preserve"> WATER </w:t>
      </w:r>
      <w:r w:rsidRPr="00FE6787">
        <w:rPr>
          <w:rFonts w:cs="Arial"/>
        </w:rPr>
        <w:t>om op de BMI.</w:t>
      </w:r>
    </w:p>
    <w:p w14:paraId="17DD81A0" w14:textId="77777777" w:rsidR="009D5636" w:rsidRDefault="009D5636" w:rsidP="009D5636">
      <w:pPr>
        <w:spacing w:line="240" w:lineRule="auto"/>
        <w:rPr>
          <w:rFonts w:cs="Arial"/>
          <w:b/>
          <w:bCs/>
          <w:color w:val="FF0000"/>
          <w:sz w:val="36"/>
          <w:szCs w:val="36"/>
          <w:u w:val="single"/>
        </w:rPr>
      </w:pPr>
    </w:p>
    <w:p w14:paraId="27C28582" w14:textId="77777777" w:rsidR="009D5636" w:rsidRPr="00787602" w:rsidRDefault="009D5636" w:rsidP="00186E66">
      <w:pPr>
        <w:pStyle w:val="ListParagraph"/>
        <w:widowControl w:val="0"/>
        <w:numPr>
          <w:ilvl w:val="0"/>
          <w:numId w:val="39"/>
        </w:numPr>
        <w:rPr>
          <w:rFonts w:cs="Arial"/>
          <w:b/>
          <w:color w:val="FF0000"/>
        </w:rPr>
      </w:pPr>
      <w:r>
        <w:rPr>
          <w:rFonts w:cs="Arial"/>
          <w:b/>
          <w:color w:val="FF0000"/>
        </w:rPr>
        <w:t>Check Fields operator</w:t>
      </w:r>
    </w:p>
    <w:p w14:paraId="6C889069" w14:textId="124EB3D7" w:rsidR="009D5636" w:rsidRPr="00D659CB" w:rsidRDefault="009D5636" w:rsidP="00D659CB">
      <w:pPr>
        <w:widowControl w:val="0"/>
        <w:rPr>
          <w:rFonts w:cs="Arial"/>
        </w:rPr>
      </w:pPr>
      <w:r w:rsidRPr="00D659CB">
        <w:rPr>
          <w:rFonts w:cs="Arial"/>
        </w:rPr>
        <w:t xml:space="preserve">Controleer op </w:t>
      </w:r>
      <w:r w:rsidRPr="00D659CB">
        <w:rPr>
          <w:rFonts w:cs="Arial"/>
          <w:b/>
          <w:bCs/>
          <w:u w:val="single"/>
        </w:rPr>
        <w:t>een veilige afstand</w:t>
      </w:r>
      <w:r w:rsidRPr="00D659CB">
        <w:rPr>
          <w:rFonts w:cs="Arial"/>
          <w:b/>
          <w:bCs/>
        </w:rPr>
        <w:t xml:space="preserve"> </w:t>
      </w:r>
      <w:r w:rsidRPr="00D659CB">
        <w:rPr>
          <w:rFonts w:cs="Arial"/>
        </w:rPr>
        <w:t xml:space="preserve">of de bovenstaande blus-/koelacties ook werkelijk worden geactiveerd. Indien dit niet het geval is, moet worden verdergegaan met lokale bediening van de bovenstaande blus-/koelmiddelen en/of brandwaterdiesels. </w:t>
      </w:r>
    </w:p>
    <w:p w14:paraId="03472A10" w14:textId="77777777" w:rsidR="006310DF" w:rsidRDefault="006310DF" w:rsidP="002D3AC0">
      <w:pPr>
        <w:widowControl w:val="0"/>
        <w:rPr>
          <w:rFonts w:ascii="Franklin Gothic Heavy" w:hAnsi="Franklin Gothic Heavy"/>
          <w:sz w:val="24"/>
        </w:rPr>
      </w:pPr>
    </w:p>
    <w:p w14:paraId="7055F3ED" w14:textId="79051C5E" w:rsidR="00186E66" w:rsidRPr="00983506" w:rsidRDefault="006310DF" w:rsidP="00186E66">
      <w:pPr>
        <w:widowControl w:val="0"/>
        <w:rPr>
          <w:rFonts w:cs="Arial"/>
          <w:sz w:val="20"/>
          <w:szCs w:val="20"/>
        </w:rPr>
      </w:pPr>
      <w:r w:rsidRPr="00983506">
        <w:rPr>
          <w:rFonts w:ascii="Franklin Gothic Heavy" w:hAnsi="Franklin Gothic Heavy"/>
          <w:sz w:val="24"/>
        </w:rPr>
        <w:t xml:space="preserve">Informeer Oil </w:t>
      </w:r>
      <w:proofErr w:type="spellStart"/>
      <w:r w:rsidRPr="00983506">
        <w:rPr>
          <w:rFonts w:ascii="Franklin Gothic Heavy" w:hAnsi="Franklin Gothic Heavy"/>
          <w:sz w:val="24"/>
        </w:rPr>
        <w:t>Tanking</w:t>
      </w:r>
      <w:proofErr w:type="spellEnd"/>
      <w:r w:rsidRPr="00983506">
        <w:rPr>
          <w:rFonts w:ascii="Franklin Gothic Heavy" w:hAnsi="Franklin Gothic Heavy"/>
          <w:sz w:val="24"/>
        </w:rPr>
        <w:t xml:space="preserve"> dat grote hitte op hun terreingrens komt (hittecontour over hun terrein</w:t>
      </w:r>
      <w:r>
        <w:rPr>
          <w:rFonts w:ascii="Franklin Gothic Heavy" w:hAnsi="Franklin Gothic Heavy"/>
          <w:sz w:val="24"/>
        </w:rPr>
        <w:t>)</w:t>
      </w:r>
      <w:r w:rsidRPr="00983506">
        <w:rPr>
          <w:rFonts w:ascii="Franklin Gothic Heavy" w:hAnsi="Franklin Gothic Heavy"/>
          <w:sz w:val="24"/>
        </w:rPr>
        <w:t xml:space="preserve"> </w:t>
      </w:r>
    </w:p>
    <w:p w14:paraId="71FAD853" w14:textId="489568D8" w:rsidR="00186E66" w:rsidRDefault="00186E66" w:rsidP="00186E66">
      <w:pPr>
        <w:widowControl w:val="0"/>
        <w:rPr>
          <w:rFonts w:cs="Arial"/>
        </w:rPr>
      </w:pPr>
    </w:p>
    <w:p w14:paraId="523B7B0F" w14:textId="336B5882" w:rsidR="00186E66" w:rsidRDefault="004A6EDA" w:rsidP="00186E66">
      <w:pPr>
        <w:widowControl w:val="0"/>
        <w:rPr>
          <w:rFonts w:cs="Arial"/>
        </w:rPr>
      </w:pPr>
      <w:r w:rsidRPr="004A6EDA">
        <w:rPr>
          <w:rFonts w:cs="Arial"/>
          <w:noProof/>
        </w:rPr>
        <mc:AlternateContent>
          <mc:Choice Requires="wps">
            <w:drawing>
              <wp:anchor distT="36576" distB="36576" distL="36576" distR="36576" simplePos="0" relativeHeight="252216320" behindDoc="0" locked="0" layoutInCell="1" allowOverlap="1" wp14:anchorId="114F6F84" wp14:editId="1D3C5838">
                <wp:simplePos x="0" y="0"/>
                <wp:positionH relativeFrom="column">
                  <wp:posOffset>5029200</wp:posOffset>
                </wp:positionH>
                <wp:positionV relativeFrom="paragraph">
                  <wp:posOffset>3136900</wp:posOffset>
                </wp:positionV>
                <wp:extent cx="791845" cy="304800"/>
                <wp:effectExtent l="0" t="0" r="27305" b="1905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048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7A6A31B" w14:textId="77777777" w:rsidR="004A6EDA" w:rsidRDefault="004A6EDA" w:rsidP="004A6EDA">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F6F84" id="Rectangle 67" o:spid="_x0000_s1074" style="position:absolute;margin-left:396pt;margin-top:247pt;width:62.35pt;height:24pt;z-index:252216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" fillcolor="#06f" strokecolor="#06f" insetpen="t">
                <v:shadow color="#ccc"/>
                <v:textbox inset="2.88pt,2.88pt,2.88pt,2.88pt">
                  <w:txbxContent>
                    <w:p w14:paraId="27A6A31B" w14:textId="77777777" w:rsidR="004A6EDA" w:rsidRDefault="004A6EDA" w:rsidP="004A6EDA">
                      <w:pPr>
                        <w:widowControl w:val="0"/>
                        <w:rPr>
                          <w:rFonts w:cs="Arial"/>
                          <w:b/>
                          <w:bCs/>
                          <w:color w:val="FFFFFF"/>
                        </w:rPr>
                      </w:pPr>
                      <w:r>
                        <w:rPr>
                          <w:rFonts w:cs="Arial"/>
                          <w:b/>
                          <w:bCs/>
                          <w:color w:val="FFFFFF"/>
                        </w:rPr>
                        <w:t>KOELEN</w:t>
                      </w:r>
                    </w:p>
                  </w:txbxContent>
                </v:textbox>
              </v:rect>
            </w:pict>
          </mc:Fallback>
        </mc:AlternateContent>
      </w:r>
      <w:r w:rsidRPr="004A6EDA">
        <w:rPr>
          <w:rFonts w:cs="Arial"/>
          <w:noProof/>
        </w:rPr>
        <mc:AlternateContent>
          <mc:Choice Requires="wps">
            <w:drawing>
              <wp:anchor distT="36576" distB="36576" distL="36576" distR="36576" simplePos="0" relativeHeight="252217344" behindDoc="0" locked="0" layoutInCell="1" allowOverlap="1" wp14:anchorId="5893A011" wp14:editId="1F410A7E">
                <wp:simplePos x="0" y="0"/>
                <wp:positionH relativeFrom="column">
                  <wp:posOffset>5031740</wp:posOffset>
                </wp:positionH>
                <wp:positionV relativeFrom="paragraph">
                  <wp:posOffset>2703195</wp:posOffset>
                </wp:positionV>
                <wp:extent cx="791845" cy="279400"/>
                <wp:effectExtent l="0" t="0" r="27305" b="2540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794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5F86F0C" w14:textId="77777777" w:rsidR="004A6EDA" w:rsidRDefault="004A6EDA" w:rsidP="004A6EDA">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93A011" id="Rectangle 68" o:spid="_x0000_s1075" style="position:absolute;margin-left:396.2pt;margin-top:212.85pt;width:62.35pt;height:22pt;z-index:252217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" fillcolor="red" strokecolor="red" insetpen="t">
                <v:shadow color="#ccc"/>
                <v:textbox inset="2.88pt,2.88pt,2.88pt,2.88pt">
                  <w:txbxContent>
                    <w:p w14:paraId="35F86F0C" w14:textId="77777777" w:rsidR="004A6EDA" w:rsidRDefault="004A6EDA" w:rsidP="004A6EDA">
                      <w:pPr>
                        <w:widowControl w:val="0"/>
                        <w:rPr>
                          <w:rFonts w:cs="Arial"/>
                          <w:b/>
                          <w:bCs/>
                          <w:color w:val="FFFFFF"/>
                        </w:rPr>
                      </w:pPr>
                      <w:r>
                        <w:rPr>
                          <w:rFonts w:cs="Arial"/>
                          <w:b/>
                          <w:bCs/>
                          <w:color w:val="FFFFFF"/>
                        </w:rPr>
                        <w:t>BLUSSEN</w:t>
                      </w:r>
                    </w:p>
                  </w:txbxContent>
                </v:textbox>
              </v:rect>
            </w:pict>
          </mc:Fallback>
        </mc:AlternateContent>
      </w:r>
      <w:r w:rsidR="00DC3339">
        <w:rPr>
          <w:rFonts w:cs="Arial"/>
          <w:noProof/>
        </w:rPr>
        <w:drawing>
          <wp:inline distT="0" distB="0" distL="0" distR="0" wp14:anchorId="02C2AAE5" wp14:editId="382F4174">
            <wp:extent cx="5648339" cy="3146501"/>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650723" cy="3147829"/>
                    </a:xfrm>
                    <a:prstGeom prst="rect">
                      <a:avLst/>
                    </a:prstGeom>
                    <a:noFill/>
                  </pic:spPr>
                </pic:pic>
              </a:graphicData>
            </a:graphic>
          </wp:inline>
        </w:drawing>
      </w:r>
    </w:p>
    <w:p w14:paraId="6F6492AE" w14:textId="158F2FBE" w:rsidR="00186E66" w:rsidRDefault="00186E66" w:rsidP="00186E66">
      <w:pPr>
        <w:widowControl w:val="0"/>
        <w:rPr>
          <w:rFonts w:cs="Arial"/>
        </w:rPr>
      </w:pPr>
    </w:p>
    <w:p w14:paraId="642153E2" w14:textId="06C37208" w:rsidR="00186E66" w:rsidRDefault="00186E66" w:rsidP="00186E66">
      <w:pPr>
        <w:widowControl w:val="0"/>
        <w:rPr>
          <w:rFonts w:cs="Arial"/>
        </w:rPr>
      </w:pPr>
    </w:p>
    <w:p w14:paraId="123A274A" w14:textId="75FFFB2C" w:rsidR="00186E66" w:rsidRDefault="00280A4A" w:rsidP="00186E66">
      <w:pPr>
        <w:widowControl w:val="0"/>
        <w:rPr>
          <w:rFonts w:cs="Arial"/>
        </w:rPr>
      </w:pPr>
      <w:r>
        <w:rPr>
          <w:rFonts w:cs="Arial"/>
          <w:noProof/>
        </w:rPr>
        <w:lastRenderedPageBreak/>
        <w:drawing>
          <wp:inline distT="0" distB="0" distL="0" distR="0" wp14:anchorId="3DF6BA6B" wp14:editId="6F6CA5B4">
            <wp:extent cx="6452870" cy="4316315"/>
            <wp:effectExtent l="0" t="0" r="508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60422" cy="4321366"/>
                    </a:xfrm>
                    <a:prstGeom prst="rect">
                      <a:avLst/>
                    </a:prstGeom>
                    <a:noFill/>
                  </pic:spPr>
                </pic:pic>
              </a:graphicData>
            </a:graphic>
          </wp:inline>
        </w:drawing>
      </w:r>
    </w:p>
    <w:p w14:paraId="5422C597" w14:textId="59E7B400" w:rsidR="00186E66" w:rsidRDefault="00186E66" w:rsidP="00186E66">
      <w:pPr>
        <w:widowControl w:val="0"/>
        <w:rPr>
          <w:rFonts w:cs="Arial"/>
        </w:rPr>
      </w:pPr>
    </w:p>
    <w:p w14:paraId="6E1B2589" w14:textId="2A1C6F12" w:rsidR="00186E66" w:rsidRDefault="00186E66" w:rsidP="00186E66">
      <w:pPr>
        <w:widowControl w:val="0"/>
        <w:rPr>
          <w:rFonts w:cs="Arial"/>
        </w:rPr>
      </w:pPr>
    </w:p>
    <w:p w14:paraId="7B8D418B" w14:textId="012F09AB" w:rsidR="00186E66" w:rsidRDefault="00186E66" w:rsidP="00186E66">
      <w:pPr>
        <w:widowControl w:val="0"/>
        <w:rPr>
          <w:rFonts w:cs="Arial"/>
        </w:rPr>
      </w:pPr>
    </w:p>
    <w:p w14:paraId="729969AD" w14:textId="3F49E5A8" w:rsidR="00186E66" w:rsidRDefault="00186E66" w:rsidP="00186E66">
      <w:pPr>
        <w:widowControl w:val="0"/>
        <w:rPr>
          <w:rFonts w:cs="Arial"/>
        </w:rPr>
      </w:pPr>
    </w:p>
    <w:p w14:paraId="10FC4177" w14:textId="1CAA672E" w:rsidR="00186E66" w:rsidRDefault="00186E66" w:rsidP="00186E66">
      <w:pPr>
        <w:widowControl w:val="0"/>
        <w:rPr>
          <w:rFonts w:cs="Arial"/>
        </w:rPr>
      </w:pPr>
    </w:p>
    <w:p w14:paraId="0EB1FFF9" w14:textId="3AD947A7" w:rsidR="00186E66" w:rsidRDefault="00186E66" w:rsidP="00186E66">
      <w:pPr>
        <w:widowControl w:val="0"/>
        <w:rPr>
          <w:rFonts w:cs="Arial"/>
        </w:rPr>
      </w:pPr>
    </w:p>
    <w:p w14:paraId="516524F9" w14:textId="77777777" w:rsidR="00186E66" w:rsidRPr="00186E66" w:rsidRDefault="00186E66" w:rsidP="00186E66">
      <w:pPr>
        <w:widowControl w:val="0"/>
        <w:rPr>
          <w:rFonts w:cs="Arial"/>
        </w:rPr>
      </w:pPr>
    </w:p>
    <w:p w14:paraId="75FD36E8" w14:textId="583357DE" w:rsidR="009D5636" w:rsidRDefault="00186E66">
      <w:pPr>
        <w:spacing w:line="240" w:lineRule="auto"/>
        <w:rPr>
          <w:rFonts w:cs="Arial"/>
          <w:b/>
          <w:bCs/>
          <w:color w:val="FF0000"/>
          <w:sz w:val="36"/>
          <w:szCs w:val="36"/>
          <w:u w:val="single"/>
        </w:rPr>
      </w:pPr>
      <w:r w:rsidRPr="00186E66">
        <w:rPr>
          <w:rFonts w:cs="Arial"/>
          <w:b/>
          <w:bCs/>
          <w:color w:val="FF0000"/>
          <w:sz w:val="36"/>
          <w:szCs w:val="36"/>
          <w:u w:val="single"/>
        </w:rPr>
        <w:t xml:space="preserve"> </w:t>
      </w:r>
      <w:r w:rsidR="009D5636">
        <w:rPr>
          <w:rFonts w:cs="Arial"/>
          <w:b/>
          <w:bCs/>
          <w:color w:val="FF0000"/>
          <w:sz w:val="36"/>
          <w:szCs w:val="36"/>
          <w:u w:val="single"/>
        </w:rPr>
        <w:br w:type="page"/>
      </w:r>
    </w:p>
    <w:p w14:paraId="72DE099B" w14:textId="6293570B" w:rsidR="00E455D8" w:rsidRPr="00787602" w:rsidRDefault="00D31C11" w:rsidP="00D659CB">
      <w:pPr>
        <w:spacing w:line="240" w:lineRule="auto"/>
        <w:rPr>
          <w:rFonts w:cs="Arial"/>
          <w:sz w:val="36"/>
          <w:szCs w:val="36"/>
        </w:rPr>
      </w:pPr>
      <w:r>
        <w:rPr>
          <w:noProof/>
          <w:color w:val="auto"/>
          <w:sz w:val="24"/>
          <w:lang w:val="en-US" w:eastAsia="en-US"/>
        </w:rPr>
        <w:lastRenderedPageBreak/>
        <w:drawing>
          <wp:anchor distT="0" distB="0" distL="114300" distR="114300" simplePos="0" relativeHeight="251879424" behindDoc="0" locked="0" layoutInCell="1" allowOverlap="1" wp14:anchorId="7D23654B" wp14:editId="2877D88A">
            <wp:simplePos x="0" y="0"/>
            <wp:positionH relativeFrom="column">
              <wp:posOffset>2686050</wp:posOffset>
            </wp:positionH>
            <wp:positionV relativeFrom="paragraph">
              <wp:posOffset>-816737</wp:posOffset>
            </wp:positionV>
            <wp:extent cx="612140" cy="612140"/>
            <wp:effectExtent l="0" t="0" r="0" b="0"/>
            <wp:wrapNone/>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E455D8">
        <w:rPr>
          <w:rFonts w:cs="Arial"/>
          <w:b/>
          <w:bCs/>
          <w:color w:val="FF0000"/>
          <w:sz w:val="36"/>
          <w:szCs w:val="36"/>
          <w:u w:val="single"/>
        </w:rPr>
        <w:t>WAT TE DOEN BIJ</w:t>
      </w:r>
      <w:r w:rsidR="00E455D8" w:rsidRPr="00787602">
        <w:rPr>
          <w:rFonts w:cs="Arial"/>
          <w:b/>
          <w:bCs/>
          <w:caps/>
          <w:color w:val="auto"/>
          <w:kern w:val="20"/>
          <w:sz w:val="24"/>
          <w:szCs w:val="26"/>
          <w:lang w:val="nl-BE" w:eastAsia="en-US"/>
        </w:rPr>
        <w:t xml:space="preserve"> </w:t>
      </w:r>
    </w:p>
    <w:p w14:paraId="1CE073AF" w14:textId="1BD98915" w:rsidR="00CE7F4F" w:rsidRPr="00572FF1" w:rsidRDefault="00E455D8" w:rsidP="00E455D8">
      <w:pPr>
        <w:rPr>
          <w:rFonts w:cs="Arial"/>
          <w:b/>
          <w:bCs/>
          <w:caps/>
          <w:color w:val="auto"/>
          <w:kern w:val="20"/>
          <w:sz w:val="24"/>
          <w:szCs w:val="26"/>
          <w:lang w:eastAsia="en-US"/>
        </w:rPr>
      </w:pPr>
      <w:r>
        <w:rPr>
          <w:rFonts w:cs="Arial"/>
          <w:b/>
          <w:bCs/>
          <w:caps/>
          <w:color w:val="auto"/>
          <w:kern w:val="20"/>
          <w:sz w:val="24"/>
          <w:szCs w:val="26"/>
          <w:lang w:val="nl-BE" w:eastAsia="en-US"/>
        </w:rPr>
        <w:t>8.</w:t>
      </w:r>
      <w:r w:rsidR="009A2DF8">
        <w:rPr>
          <w:rFonts w:cs="Arial"/>
          <w:b/>
          <w:bCs/>
          <w:caps/>
          <w:color w:val="auto"/>
          <w:kern w:val="20"/>
          <w:sz w:val="24"/>
          <w:szCs w:val="26"/>
          <w:lang w:val="nl-BE" w:eastAsia="en-US"/>
        </w:rPr>
        <w:t>20</w:t>
      </w:r>
      <w:r>
        <w:rPr>
          <w:rFonts w:cs="Arial"/>
          <w:b/>
          <w:bCs/>
          <w:caps/>
          <w:color w:val="auto"/>
          <w:kern w:val="20"/>
          <w:sz w:val="24"/>
          <w:szCs w:val="26"/>
          <w:lang w:val="nl-BE" w:eastAsia="en-US"/>
        </w:rPr>
        <w:t xml:space="preserve"> </w:t>
      </w:r>
      <w:r w:rsidR="00CE7F4F">
        <w:rPr>
          <w:rFonts w:cs="Arial"/>
          <w:b/>
          <w:bCs/>
          <w:caps/>
          <w:color w:val="auto"/>
          <w:kern w:val="20"/>
          <w:sz w:val="24"/>
          <w:szCs w:val="26"/>
          <w:lang w:val="nl-BE" w:eastAsia="en-US"/>
        </w:rPr>
        <w:t xml:space="preserve">- </w:t>
      </w:r>
      <w:r w:rsidR="00CE7F4F" w:rsidRPr="00572FF1">
        <w:rPr>
          <w:rFonts w:cs="Arial"/>
          <w:b/>
          <w:bCs/>
          <w:caps/>
          <w:color w:val="auto"/>
          <w:kern w:val="20"/>
          <w:sz w:val="24"/>
          <w:szCs w:val="26"/>
          <w:lang w:eastAsia="en-US"/>
        </w:rPr>
        <w:t>Brand landtank 501</w:t>
      </w:r>
    </w:p>
    <w:p w14:paraId="036CB257" w14:textId="01286DA5" w:rsidR="00CE7F4F" w:rsidRPr="00572FF1" w:rsidRDefault="00CE7F4F" w:rsidP="00E455D8">
      <w:pPr>
        <w:rPr>
          <w:rFonts w:cs="Arial"/>
          <w:b/>
          <w:bCs/>
          <w:caps/>
          <w:color w:val="auto"/>
          <w:kern w:val="20"/>
          <w:sz w:val="24"/>
          <w:szCs w:val="26"/>
          <w:lang w:eastAsia="en-US"/>
        </w:rPr>
      </w:pPr>
    </w:p>
    <w:p w14:paraId="43B6C25D" w14:textId="77777777" w:rsidR="00CE7F4F" w:rsidRPr="004A6EDA" w:rsidRDefault="00CE7F4F" w:rsidP="004A6EDA">
      <w:pPr>
        <w:pStyle w:val="ListParagraph"/>
        <w:widowControl w:val="0"/>
        <w:numPr>
          <w:ilvl w:val="0"/>
          <w:numId w:val="0"/>
        </w:numPr>
        <w:ind w:left="720"/>
        <w:rPr>
          <w:rFonts w:cs="Arial"/>
          <w:b/>
          <w:color w:val="FF0000"/>
        </w:rPr>
      </w:pPr>
      <w:r w:rsidRPr="004A6EDA">
        <w:rPr>
          <w:rFonts w:cs="Arial"/>
          <w:b/>
          <w:color w:val="FF0000"/>
        </w:rPr>
        <w:t xml:space="preserve">Acties </w:t>
      </w:r>
      <w:proofErr w:type="spellStart"/>
      <w:r w:rsidRPr="004A6EDA">
        <w:rPr>
          <w:rFonts w:cs="Arial"/>
          <w:b/>
          <w:color w:val="FF0000"/>
        </w:rPr>
        <w:t>Loadingmaster</w:t>
      </w:r>
      <w:proofErr w:type="spellEnd"/>
    </w:p>
    <w:p w14:paraId="554B3C0E" w14:textId="269E3D56" w:rsidR="00CE7F4F" w:rsidRPr="004A6EDA" w:rsidRDefault="00CE7F4F" w:rsidP="00CE7F4F">
      <w:pPr>
        <w:rPr>
          <w:rFonts w:cs="Arial"/>
        </w:rPr>
      </w:pPr>
      <w:r w:rsidRPr="004A6EDA">
        <w:rPr>
          <w:rFonts w:cs="Arial"/>
        </w:rPr>
        <w:t>1. Activeer de schuimblussing van tank 501 vanuit de CCR. D</w:t>
      </w:r>
      <w:r w:rsidR="00554020">
        <w:rPr>
          <w:rFonts w:cs="Arial"/>
        </w:rPr>
        <w:t>ruk</w:t>
      </w:r>
      <w:r w:rsidRPr="004A6EDA">
        <w:rPr>
          <w:rFonts w:cs="Arial"/>
        </w:rPr>
        <w:t xml:space="preserve"> hiervoor de knop </w:t>
      </w:r>
      <w:r w:rsidR="006671E4" w:rsidRPr="006671E4">
        <w:rPr>
          <w:rFonts w:cs="Arial"/>
          <w:color w:val="E36C0A" w:themeColor="accent6" w:themeShade="BF"/>
        </w:rPr>
        <w:t>Schuimconcentraat</w:t>
      </w:r>
      <w:r w:rsidR="00554020">
        <w:rPr>
          <w:rFonts w:cs="Arial"/>
          <w:color w:val="E36C0A" w:themeColor="accent6" w:themeShade="BF"/>
        </w:rPr>
        <w:t xml:space="preserve"> in</w:t>
      </w:r>
      <w:r w:rsidR="006671E4">
        <w:rPr>
          <w:rFonts w:cs="Arial"/>
        </w:rPr>
        <w:t xml:space="preserve"> en </w:t>
      </w:r>
      <w:r w:rsidR="00554020">
        <w:rPr>
          <w:rFonts w:cs="Arial"/>
        </w:rPr>
        <w:t xml:space="preserve">draai </w:t>
      </w:r>
      <w:r w:rsidRPr="004A6EDA">
        <w:rPr>
          <w:rFonts w:cs="Arial"/>
          <w:color w:val="FF0000"/>
        </w:rPr>
        <w:t xml:space="preserve">T501 SCHUIM </w:t>
      </w:r>
      <w:r w:rsidRPr="004A6EDA">
        <w:rPr>
          <w:rFonts w:cs="Arial"/>
        </w:rPr>
        <w:t>om op de BMI.</w:t>
      </w:r>
    </w:p>
    <w:p w14:paraId="424BDB53" w14:textId="780E146F" w:rsidR="00CE7F4F" w:rsidRDefault="00CE7F4F" w:rsidP="00CE7F4F">
      <w:pPr>
        <w:rPr>
          <w:rFonts w:cs="Arial"/>
        </w:rPr>
      </w:pPr>
      <w:r w:rsidRPr="004A6EDA">
        <w:rPr>
          <w:rFonts w:cs="Arial"/>
        </w:rPr>
        <w:t xml:space="preserve">2. Activeer de waterkoeling van tank 502 vanuit de CCR. Draai hiervoor de knop </w:t>
      </w:r>
      <w:r w:rsidRPr="006C2822">
        <w:rPr>
          <w:rFonts w:cs="Arial"/>
          <w:color w:val="00B0F0"/>
        </w:rPr>
        <w:t>T502 WATER</w:t>
      </w:r>
      <w:r w:rsidRPr="004A6EDA">
        <w:rPr>
          <w:rFonts w:cs="Arial"/>
        </w:rPr>
        <w:t xml:space="preserve"> om op de BMI.</w:t>
      </w:r>
    </w:p>
    <w:p w14:paraId="7329CAC1" w14:textId="30D827C5" w:rsidR="00CE7F4F" w:rsidRPr="004A6EDA" w:rsidRDefault="00280A4A" w:rsidP="00CE7F4F">
      <w:pPr>
        <w:rPr>
          <w:rFonts w:cs="Arial"/>
        </w:rPr>
      </w:pPr>
      <w:r>
        <w:rPr>
          <w:rFonts w:cs="Arial"/>
        </w:rPr>
        <w:t>3</w:t>
      </w:r>
      <w:r w:rsidR="00CE7F4F" w:rsidRPr="004A6EDA">
        <w:rPr>
          <w:rFonts w:cs="Arial"/>
        </w:rPr>
        <w:t>. De branddiesels zullen automatisch starten</w:t>
      </w:r>
      <w:r w:rsidR="006C2822">
        <w:rPr>
          <w:rFonts w:cs="Arial"/>
        </w:rPr>
        <w:t>.</w:t>
      </w:r>
      <w:r w:rsidR="00CE7F4F" w:rsidRPr="004A6EDA">
        <w:rPr>
          <w:rFonts w:cs="Arial"/>
        </w:rPr>
        <w:t xml:space="preserve"> Indien de blusdiesels niet automatisch starten zullen </w:t>
      </w:r>
    </w:p>
    <w:p w14:paraId="25543285" w14:textId="77777777" w:rsidR="00CE7F4F" w:rsidRPr="004A6EDA" w:rsidRDefault="00CE7F4F" w:rsidP="00CE7F4F">
      <w:pPr>
        <w:rPr>
          <w:rFonts w:cs="Arial"/>
        </w:rPr>
      </w:pPr>
      <w:r w:rsidRPr="004A6EDA">
        <w:rPr>
          <w:rFonts w:cs="Arial"/>
        </w:rPr>
        <w:t>deze met de hand moeten worden bijgezet. Landtank 501 wordt afgevuld met schuim en landtank 502 wordt gekoeld.</w:t>
      </w:r>
    </w:p>
    <w:p w14:paraId="2A22DB14" w14:textId="0B3729B7" w:rsidR="00CE7F4F" w:rsidRPr="004A6EDA" w:rsidRDefault="00CE7F4F" w:rsidP="004A6EDA">
      <w:pPr>
        <w:widowControl w:val="0"/>
        <w:ind w:left="360" w:hanging="360"/>
        <w:rPr>
          <w:rFonts w:cs="Arial"/>
          <w:b/>
          <w:color w:val="FF0000"/>
        </w:rPr>
      </w:pPr>
    </w:p>
    <w:p w14:paraId="163B620A" w14:textId="77777777" w:rsidR="00CE7F4F" w:rsidRPr="004A6EDA" w:rsidRDefault="00CE7F4F" w:rsidP="004A6EDA">
      <w:pPr>
        <w:pStyle w:val="ListParagraph"/>
        <w:widowControl w:val="0"/>
        <w:numPr>
          <w:ilvl w:val="0"/>
          <w:numId w:val="0"/>
        </w:numPr>
        <w:ind w:left="720"/>
        <w:rPr>
          <w:rFonts w:cs="Arial"/>
          <w:b/>
          <w:color w:val="FF0000"/>
        </w:rPr>
      </w:pPr>
      <w:r w:rsidRPr="004A6EDA">
        <w:rPr>
          <w:rFonts w:cs="Arial"/>
          <w:b/>
          <w:color w:val="FF0000"/>
        </w:rPr>
        <w:t>Checks Fieldoperator</w:t>
      </w:r>
    </w:p>
    <w:p w14:paraId="7F2CCFF4" w14:textId="77777777" w:rsidR="00CE7F4F" w:rsidRPr="004A6EDA" w:rsidRDefault="00CE7F4F" w:rsidP="00CE7F4F">
      <w:pPr>
        <w:rPr>
          <w:rFonts w:cs="Arial"/>
        </w:rPr>
      </w:pPr>
      <w:r w:rsidRPr="004A6EDA">
        <w:rPr>
          <w:rFonts w:cs="Arial"/>
        </w:rPr>
        <w:t xml:space="preserve">Controleer op </w:t>
      </w:r>
      <w:r w:rsidRPr="006C2822">
        <w:rPr>
          <w:rFonts w:cs="Arial"/>
          <w:b/>
          <w:bCs/>
          <w:u w:val="single"/>
        </w:rPr>
        <w:t>een veilige afstand</w:t>
      </w:r>
      <w:r w:rsidRPr="004A6EDA">
        <w:rPr>
          <w:rFonts w:cs="Arial"/>
        </w:rPr>
        <w:t xml:space="preserve"> of de bovenstaande blus-/koelacties ook </w:t>
      </w:r>
      <w:proofErr w:type="spellStart"/>
      <w:r w:rsidRPr="004A6EDA">
        <w:rPr>
          <w:rFonts w:cs="Arial"/>
        </w:rPr>
        <w:t>werkelijkworden</w:t>
      </w:r>
      <w:proofErr w:type="spellEnd"/>
      <w:r w:rsidRPr="004A6EDA">
        <w:rPr>
          <w:rFonts w:cs="Arial"/>
        </w:rPr>
        <w:t xml:space="preserve"> geactiveerd. </w:t>
      </w:r>
    </w:p>
    <w:p w14:paraId="07030107" w14:textId="77777777" w:rsidR="00CE7F4F" w:rsidRPr="004A6EDA" w:rsidRDefault="00CE7F4F" w:rsidP="00E455D8">
      <w:pPr>
        <w:rPr>
          <w:rFonts w:cs="Arial"/>
        </w:rPr>
      </w:pPr>
    </w:p>
    <w:p w14:paraId="3F1E9C8D" w14:textId="1260F762" w:rsidR="00CE7F4F" w:rsidRDefault="00280A4A">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drawing>
          <wp:inline distT="0" distB="0" distL="0" distR="0" wp14:anchorId="3B200FD3" wp14:editId="78AF2510">
            <wp:extent cx="6390640" cy="3167912"/>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409695" cy="3177358"/>
                    </a:xfrm>
                    <a:prstGeom prst="rect">
                      <a:avLst/>
                    </a:prstGeom>
                    <a:noFill/>
                  </pic:spPr>
                </pic:pic>
              </a:graphicData>
            </a:graphic>
          </wp:inline>
        </w:drawing>
      </w:r>
    </w:p>
    <w:p w14:paraId="46D0923E" w14:textId="77777777" w:rsidR="00763C02" w:rsidRDefault="00763C02">
      <w:pPr>
        <w:spacing w:line="240" w:lineRule="auto"/>
        <w:rPr>
          <w:rFonts w:cs="Arial"/>
          <w:b/>
          <w:bCs/>
          <w:caps/>
          <w:color w:val="auto"/>
          <w:kern w:val="20"/>
          <w:sz w:val="24"/>
          <w:szCs w:val="26"/>
          <w:lang w:val="nl-BE" w:eastAsia="en-US"/>
        </w:rPr>
      </w:pPr>
    </w:p>
    <w:p w14:paraId="5BEA3BE3" w14:textId="5C8C80AA" w:rsidR="002C6526" w:rsidRDefault="002C6526">
      <w:pPr>
        <w:spacing w:line="240" w:lineRule="auto"/>
        <w:rPr>
          <w:rFonts w:cs="Arial"/>
          <w:b/>
          <w:bCs/>
          <w:caps/>
          <w:color w:val="auto"/>
          <w:kern w:val="20"/>
          <w:sz w:val="24"/>
          <w:szCs w:val="26"/>
          <w:lang w:val="nl-BE" w:eastAsia="en-US"/>
        </w:rPr>
      </w:pPr>
    </w:p>
    <w:p w14:paraId="1F5EEEBC" w14:textId="785E811F" w:rsidR="00214E12" w:rsidRDefault="0092546C" w:rsidP="0092546C">
      <w:pPr>
        <w:spacing w:line="240" w:lineRule="auto"/>
        <w:jc w:val="center"/>
        <w:rPr>
          <w:rFonts w:cs="Arial"/>
          <w:b/>
          <w:bCs/>
          <w:caps/>
          <w:color w:val="auto"/>
          <w:kern w:val="20"/>
          <w:sz w:val="24"/>
          <w:szCs w:val="26"/>
          <w:lang w:val="nl-BE" w:eastAsia="en-US"/>
        </w:rPr>
      </w:pPr>
      <w:r>
        <w:rPr>
          <w:noProof/>
        </w:rPr>
        <w:lastRenderedPageBreak/>
        <w:drawing>
          <wp:inline distT="0" distB="0" distL="0" distR="0" wp14:anchorId="2167FE4B" wp14:editId="75B59B9F">
            <wp:extent cx="6532109" cy="3925271"/>
            <wp:effectExtent l="0" t="0" r="2540" b="0"/>
            <wp:docPr id="10" name="Picture 10"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10;&#10;Description automatically generated with medium confidence"/>
                    <pic:cNvPicPr/>
                  </pic:nvPicPr>
                  <pic:blipFill>
                    <a:blip r:embed="rId62"/>
                    <a:stretch>
                      <a:fillRect/>
                    </a:stretch>
                  </pic:blipFill>
                  <pic:spPr>
                    <a:xfrm>
                      <a:off x="0" y="0"/>
                      <a:ext cx="6546784" cy="3934090"/>
                    </a:xfrm>
                    <a:prstGeom prst="rect">
                      <a:avLst/>
                    </a:prstGeom>
                  </pic:spPr>
                </pic:pic>
              </a:graphicData>
            </a:graphic>
          </wp:inline>
        </w:drawing>
      </w:r>
      <w:r w:rsidR="00214E12">
        <w:rPr>
          <w:rFonts w:cs="Arial"/>
          <w:b/>
          <w:bCs/>
          <w:caps/>
          <w:color w:val="auto"/>
          <w:kern w:val="20"/>
          <w:sz w:val="24"/>
          <w:szCs w:val="26"/>
          <w:lang w:val="nl-BE" w:eastAsia="en-US"/>
        </w:rPr>
        <w:br w:type="page"/>
      </w:r>
    </w:p>
    <w:p w14:paraId="0B9311C7" w14:textId="77777777" w:rsidR="00214E12" w:rsidRPr="00787602" w:rsidRDefault="00214E12" w:rsidP="00214E12">
      <w:pPr>
        <w:spacing w:line="240" w:lineRule="auto"/>
        <w:rPr>
          <w:rFonts w:cs="Arial"/>
          <w:sz w:val="36"/>
          <w:szCs w:val="36"/>
        </w:rPr>
      </w:pPr>
      <w:r>
        <w:rPr>
          <w:noProof/>
          <w:color w:val="auto"/>
          <w:sz w:val="24"/>
          <w:lang w:val="en-US" w:eastAsia="en-US"/>
        </w:rPr>
        <w:lastRenderedPageBreak/>
        <w:drawing>
          <wp:anchor distT="0" distB="0" distL="114300" distR="114300" simplePos="0" relativeHeight="252143616" behindDoc="0" locked="0" layoutInCell="1" allowOverlap="1" wp14:anchorId="206EB79D" wp14:editId="5286CB77">
            <wp:simplePos x="0" y="0"/>
            <wp:positionH relativeFrom="column">
              <wp:posOffset>2686050</wp:posOffset>
            </wp:positionH>
            <wp:positionV relativeFrom="paragraph">
              <wp:posOffset>-816737</wp:posOffset>
            </wp:positionV>
            <wp:extent cx="612140" cy="612140"/>
            <wp:effectExtent l="0" t="0" r="0" b="0"/>
            <wp:wrapNone/>
            <wp:docPr id="119" name="Picture 11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241DA5CF" w14:textId="0D484240" w:rsidR="00214E12" w:rsidRPr="004A6EDA" w:rsidRDefault="00214E12" w:rsidP="00214E12">
      <w:pPr>
        <w:rPr>
          <w:rFonts w:cs="Arial"/>
          <w:b/>
          <w:bCs/>
          <w:caps/>
          <w:color w:val="auto"/>
          <w:kern w:val="20"/>
          <w:sz w:val="24"/>
          <w:szCs w:val="26"/>
          <w:lang w:eastAsia="en-US"/>
        </w:rPr>
      </w:pPr>
      <w:r>
        <w:rPr>
          <w:rFonts w:cs="Arial"/>
          <w:b/>
          <w:bCs/>
          <w:caps/>
          <w:color w:val="auto"/>
          <w:kern w:val="20"/>
          <w:sz w:val="24"/>
          <w:szCs w:val="26"/>
          <w:lang w:val="nl-BE" w:eastAsia="en-US"/>
        </w:rPr>
        <w:t xml:space="preserve">8.21 - </w:t>
      </w:r>
      <w:r w:rsidRPr="004A6EDA">
        <w:rPr>
          <w:rFonts w:cs="Arial"/>
          <w:b/>
          <w:bCs/>
          <w:caps/>
          <w:color w:val="auto"/>
          <w:kern w:val="20"/>
          <w:sz w:val="24"/>
          <w:szCs w:val="26"/>
          <w:lang w:eastAsia="en-US"/>
        </w:rPr>
        <w:t>Brand landtank 50</w:t>
      </w:r>
      <w:r>
        <w:rPr>
          <w:rFonts w:cs="Arial"/>
          <w:b/>
          <w:bCs/>
          <w:caps/>
          <w:color w:val="auto"/>
          <w:kern w:val="20"/>
          <w:sz w:val="24"/>
          <w:szCs w:val="26"/>
          <w:lang w:eastAsia="en-US"/>
        </w:rPr>
        <w:t>2</w:t>
      </w:r>
    </w:p>
    <w:p w14:paraId="7C95B725" w14:textId="77777777" w:rsidR="00214E12" w:rsidRDefault="00214E12">
      <w:pPr>
        <w:spacing w:line="240" w:lineRule="auto"/>
        <w:rPr>
          <w:rFonts w:cs="Arial"/>
          <w:b/>
          <w:bCs/>
          <w:caps/>
          <w:color w:val="auto"/>
          <w:kern w:val="20"/>
          <w:sz w:val="24"/>
          <w:szCs w:val="26"/>
          <w:lang w:val="nl-BE" w:eastAsia="en-US"/>
        </w:rPr>
      </w:pPr>
    </w:p>
    <w:p w14:paraId="34B6A87B" w14:textId="77777777" w:rsidR="00214E12" w:rsidRPr="004A6EDA" w:rsidRDefault="00214E12" w:rsidP="004A6EDA">
      <w:pPr>
        <w:pStyle w:val="ListParagraph"/>
        <w:widowControl w:val="0"/>
        <w:numPr>
          <w:ilvl w:val="0"/>
          <w:numId w:val="0"/>
        </w:numPr>
        <w:ind w:left="720"/>
        <w:rPr>
          <w:rFonts w:cs="Arial"/>
          <w:b/>
          <w:color w:val="FF0000"/>
        </w:rPr>
      </w:pPr>
      <w:r w:rsidRPr="004A6EDA">
        <w:rPr>
          <w:rFonts w:cs="Arial"/>
          <w:b/>
          <w:color w:val="FF0000"/>
        </w:rPr>
        <w:t xml:space="preserve">Acties </w:t>
      </w:r>
      <w:proofErr w:type="spellStart"/>
      <w:r w:rsidRPr="004A6EDA">
        <w:rPr>
          <w:rFonts w:cs="Arial"/>
          <w:b/>
          <w:color w:val="FF0000"/>
        </w:rPr>
        <w:t>Loadingmaster</w:t>
      </w:r>
      <w:proofErr w:type="spellEnd"/>
    </w:p>
    <w:p w14:paraId="5E6A4AC0" w14:textId="5938FCE7" w:rsidR="00214E12" w:rsidRPr="004A6EDA" w:rsidRDefault="00214E12" w:rsidP="00214E12">
      <w:pPr>
        <w:spacing w:line="240" w:lineRule="auto"/>
        <w:rPr>
          <w:rFonts w:cs="Arial"/>
        </w:rPr>
      </w:pPr>
      <w:r w:rsidRPr="004A6EDA">
        <w:rPr>
          <w:rFonts w:cs="Arial"/>
        </w:rPr>
        <w:t xml:space="preserve">1. Activeer de schuimblussing van tank 502 vanuit de CCR. </w:t>
      </w:r>
      <w:r w:rsidR="00554020" w:rsidRPr="004A6EDA">
        <w:rPr>
          <w:rFonts w:cs="Arial"/>
        </w:rPr>
        <w:t>D</w:t>
      </w:r>
      <w:r w:rsidR="00554020">
        <w:rPr>
          <w:rFonts w:cs="Arial"/>
        </w:rPr>
        <w:t>ruk</w:t>
      </w:r>
      <w:r w:rsidR="00554020" w:rsidRPr="004A6EDA">
        <w:rPr>
          <w:rFonts w:cs="Arial"/>
        </w:rPr>
        <w:t xml:space="preserve"> hiervoor de knop </w:t>
      </w:r>
      <w:r w:rsidR="00554020" w:rsidRPr="006671E4">
        <w:rPr>
          <w:rFonts w:cs="Arial"/>
          <w:color w:val="E36C0A" w:themeColor="accent6" w:themeShade="BF"/>
        </w:rPr>
        <w:t>Schuimconcentraat</w:t>
      </w:r>
      <w:r w:rsidR="00554020">
        <w:rPr>
          <w:rFonts w:cs="Arial"/>
          <w:color w:val="E36C0A" w:themeColor="accent6" w:themeShade="BF"/>
        </w:rPr>
        <w:t xml:space="preserve"> in</w:t>
      </w:r>
      <w:r w:rsidR="00554020">
        <w:rPr>
          <w:rFonts w:cs="Arial"/>
        </w:rPr>
        <w:t xml:space="preserve"> en draai</w:t>
      </w:r>
      <w:r w:rsidR="00554020" w:rsidRPr="004A6EDA">
        <w:rPr>
          <w:rFonts w:cs="Arial"/>
          <w:color w:val="FF0000"/>
        </w:rPr>
        <w:t xml:space="preserve"> </w:t>
      </w:r>
      <w:r w:rsidRPr="004A6EDA">
        <w:rPr>
          <w:rFonts w:cs="Arial"/>
          <w:color w:val="FF0000"/>
        </w:rPr>
        <w:t xml:space="preserve">T502 SCHUIM </w:t>
      </w:r>
      <w:r w:rsidRPr="004A6EDA">
        <w:rPr>
          <w:rFonts w:cs="Arial"/>
        </w:rPr>
        <w:t>om op de BMI.</w:t>
      </w:r>
    </w:p>
    <w:p w14:paraId="2EC2A050" w14:textId="77777777" w:rsidR="00214E12" w:rsidRPr="004A6EDA" w:rsidRDefault="00214E12" w:rsidP="00214E12">
      <w:pPr>
        <w:spacing w:line="240" w:lineRule="auto"/>
        <w:rPr>
          <w:rFonts w:cs="Arial"/>
        </w:rPr>
      </w:pPr>
      <w:r w:rsidRPr="004A6EDA">
        <w:rPr>
          <w:rFonts w:cs="Arial"/>
        </w:rPr>
        <w:t xml:space="preserve">2. Activeer de waterkoeling van tank 501 vanuit de CCR. Draai hiervoor de knop </w:t>
      </w:r>
      <w:r w:rsidRPr="004A6EDA">
        <w:rPr>
          <w:rFonts w:cs="Arial"/>
          <w:color w:val="00B0F0"/>
        </w:rPr>
        <w:t xml:space="preserve">T501 WATER </w:t>
      </w:r>
      <w:r w:rsidRPr="004A6EDA">
        <w:rPr>
          <w:rFonts w:cs="Arial"/>
        </w:rPr>
        <w:t>om op de BMI.</w:t>
      </w:r>
    </w:p>
    <w:p w14:paraId="7B8CDA80" w14:textId="77777777" w:rsidR="00214E12" w:rsidRPr="004A6EDA" w:rsidRDefault="00214E12" w:rsidP="00214E12">
      <w:pPr>
        <w:spacing w:line="240" w:lineRule="auto"/>
        <w:rPr>
          <w:rFonts w:cs="Arial"/>
        </w:rPr>
      </w:pPr>
      <w:r w:rsidRPr="004A6EDA">
        <w:rPr>
          <w:rFonts w:cs="Arial"/>
        </w:rPr>
        <w:t xml:space="preserve">3. Activeer de waterkoeling van tank 503 vanuit de CCR. Draai hiervoor de knop </w:t>
      </w:r>
      <w:r w:rsidRPr="004A6EDA">
        <w:rPr>
          <w:rFonts w:cs="Arial"/>
          <w:color w:val="00B0F0"/>
        </w:rPr>
        <w:t xml:space="preserve">T503 WATER </w:t>
      </w:r>
      <w:r w:rsidRPr="004A6EDA">
        <w:rPr>
          <w:rFonts w:cs="Arial"/>
        </w:rPr>
        <w:t>om op de BMI.</w:t>
      </w:r>
    </w:p>
    <w:p w14:paraId="65A75E9A" w14:textId="77777777" w:rsidR="00214E12" w:rsidRPr="004A6EDA" w:rsidRDefault="00214E12" w:rsidP="00214E12">
      <w:pPr>
        <w:spacing w:line="240" w:lineRule="auto"/>
        <w:rPr>
          <w:rFonts w:cs="Arial"/>
        </w:rPr>
      </w:pPr>
      <w:r w:rsidRPr="004A6EDA">
        <w:rPr>
          <w:rFonts w:cs="Arial"/>
        </w:rPr>
        <w:t xml:space="preserve">4. Activeer de waterkoeling van tank 504 vanuit de CCR. Draai hiervoor de knop </w:t>
      </w:r>
      <w:r w:rsidRPr="004A6EDA">
        <w:rPr>
          <w:rFonts w:cs="Arial"/>
          <w:color w:val="00B0F0"/>
        </w:rPr>
        <w:t xml:space="preserve">T504 WATER </w:t>
      </w:r>
      <w:r w:rsidRPr="004A6EDA">
        <w:rPr>
          <w:rFonts w:cs="Arial"/>
        </w:rPr>
        <w:t>om op de BMI.</w:t>
      </w:r>
    </w:p>
    <w:p w14:paraId="60E52EC2" w14:textId="77777777" w:rsidR="00214E12" w:rsidRPr="004A6EDA" w:rsidRDefault="00214E12" w:rsidP="00214E12">
      <w:pPr>
        <w:spacing w:line="240" w:lineRule="auto"/>
        <w:rPr>
          <w:rFonts w:cs="Arial"/>
        </w:rPr>
      </w:pPr>
      <w:r w:rsidRPr="004A6EDA">
        <w:rPr>
          <w:rFonts w:cs="Arial"/>
        </w:rPr>
        <w:t xml:space="preserve">5. De branddiesels zullen automatisch starten Indien de blusdiesels niet automatisch starten zullen </w:t>
      </w:r>
    </w:p>
    <w:p w14:paraId="533FA922" w14:textId="77777777" w:rsidR="00214E12" w:rsidRPr="004A6EDA" w:rsidRDefault="00214E12" w:rsidP="00214E12">
      <w:pPr>
        <w:spacing w:line="240" w:lineRule="auto"/>
        <w:rPr>
          <w:rFonts w:cs="Arial"/>
        </w:rPr>
      </w:pPr>
      <w:r w:rsidRPr="004A6EDA">
        <w:rPr>
          <w:rFonts w:cs="Arial"/>
        </w:rPr>
        <w:t>deze met de hand moeten worden bijgezet. Landtank 502 wordt afgevuld met schuim en landtank 501, 503 en 504 wordt gekoeld.</w:t>
      </w:r>
    </w:p>
    <w:p w14:paraId="4C486354" w14:textId="77777777" w:rsidR="00214E12" w:rsidRPr="004A6EDA" w:rsidRDefault="00214E12" w:rsidP="00214E12">
      <w:pPr>
        <w:spacing w:line="240" w:lineRule="auto"/>
        <w:rPr>
          <w:rFonts w:cs="Arial"/>
        </w:rPr>
      </w:pPr>
      <w:r w:rsidRPr="004A6EDA">
        <w:rPr>
          <w:rFonts w:cs="Arial"/>
        </w:rPr>
        <w:t> </w:t>
      </w:r>
    </w:p>
    <w:p w14:paraId="10176F86" w14:textId="77777777" w:rsidR="00214E12" w:rsidRPr="004A6EDA" w:rsidRDefault="00214E12" w:rsidP="004A6EDA">
      <w:pPr>
        <w:pStyle w:val="ListParagraph"/>
        <w:widowControl w:val="0"/>
        <w:numPr>
          <w:ilvl w:val="0"/>
          <w:numId w:val="0"/>
        </w:numPr>
        <w:ind w:left="720"/>
        <w:rPr>
          <w:rFonts w:cs="Arial"/>
          <w:b/>
          <w:color w:val="FF0000"/>
        </w:rPr>
      </w:pPr>
      <w:r w:rsidRPr="004A6EDA">
        <w:rPr>
          <w:rFonts w:cs="Arial"/>
          <w:b/>
          <w:color w:val="FF0000"/>
        </w:rPr>
        <w:t>Checks Fieldoperator</w:t>
      </w:r>
    </w:p>
    <w:p w14:paraId="6E1E31A2" w14:textId="77777777" w:rsidR="00214E12" w:rsidRPr="004A6EDA" w:rsidRDefault="00214E12" w:rsidP="00214E12">
      <w:pPr>
        <w:spacing w:line="240" w:lineRule="auto"/>
        <w:rPr>
          <w:rFonts w:cs="Arial"/>
        </w:rPr>
      </w:pPr>
      <w:r w:rsidRPr="004A6EDA">
        <w:rPr>
          <w:rFonts w:cs="Arial"/>
        </w:rPr>
        <w:t xml:space="preserve">Controleer op </w:t>
      </w:r>
      <w:r w:rsidRPr="006C2822">
        <w:rPr>
          <w:rFonts w:cs="Arial"/>
          <w:b/>
          <w:bCs/>
          <w:u w:val="single"/>
        </w:rPr>
        <w:t>een veilige afstand</w:t>
      </w:r>
      <w:r w:rsidRPr="004A6EDA">
        <w:rPr>
          <w:rFonts w:cs="Arial"/>
        </w:rPr>
        <w:t xml:space="preserve"> of de bovenstaande blus-/koelacties ook </w:t>
      </w:r>
      <w:proofErr w:type="spellStart"/>
      <w:r w:rsidRPr="004A6EDA">
        <w:rPr>
          <w:rFonts w:cs="Arial"/>
        </w:rPr>
        <w:t>werkelijkworden</w:t>
      </w:r>
      <w:proofErr w:type="spellEnd"/>
      <w:r w:rsidRPr="004A6EDA">
        <w:rPr>
          <w:rFonts w:cs="Arial"/>
        </w:rPr>
        <w:t xml:space="preserve"> geactiveerd. </w:t>
      </w:r>
    </w:p>
    <w:p w14:paraId="591A93D6" w14:textId="77777777" w:rsidR="00214E12" w:rsidRDefault="00214E12">
      <w:pPr>
        <w:spacing w:line="240" w:lineRule="auto"/>
        <w:rPr>
          <w:rFonts w:cs="Arial"/>
          <w:b/>
          <w:bCs/>
          <w:caps/>
          <w:color w:val="auto"/>
          <w:kern w:val="20"/>
          <w:sz w:val="24"/>
          <w:szCs w:val="26"/>
          <w:lang w:val="nl-BE" w:eastAsia="en-US"/>
        </w:rPr>
      </w:pPr>
    </w:p>
    <w:p w14:paraId="6A29468C" w14:textId="389B4603" w:rsidR="00214E12" w:rsidRDefault="00337A5B">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drawing>
          <wp:inline distT="0" distB="0" distL="0" distR="0" wp14:anchorId="0D3DAAF5" wp14:editId="1976C089">
            <wp:extent cx="6276340" cy="3111252"/>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287184" cy="3116628"/>
                    </a:xfrm>
                    <a:prstGeom prst="rect">
                      <a:avLst/>
                    </a:prstGeom>
                    <a:noFill/>
                  </pic:spPr>
                </pic:pic>
              </a:graphicData>
            </a:graphic>
          </wp:inline>
        </w:drawing>
      </w:r>
    </w:p>
    <w:p w14:paraId="73986FE2" w14:textId="3A092FF5" w:rsidR="00763C02" w:rsidRDefault="00763C02">
      <w:pPr>
        <w:spacing w:line="240" w:lineRule="auto"/>
        <w:rPr>
          <w:rFonts w:cs="Arial"/>
          <w:b/>
          <w:bCs/>
          <w:caps/>
          <w:color w:val="auto"/>
          <w:kern w:val="20"/>
          <w:sz w:val="24"/>
          <w:szCs w:val="26"/>
          <w:lang w:val="nl-BE" w:eastAsia="en-US"/>
        </w:rPr>
      </w:pPr>
    </w:p>
    <w:p w14:paraId="52A0FAFC" w14:textId="77777777" w:rsidR="00763C02" w:rsidRDefault="00763C02">
      <w:pPr>
        <w:spacing w:line="240" w:lineRule="auto"/>
        <w:rPr>
          <w:rFonts w:cs="Arial"/>
          <w:b/>
          <w:bCs/>
          <w:caps/>
          <w:color w:val="auto"/>
          <w:kern w:val="20"/>
          <w:sz w:val="24"/>
          <w:szCs w:val="26"/>
          <w:lang w:val="nl-BE" w:eastAsia="en-US"/>
        </w:rPr>
      </w:pPr>
      <w:r>
        <w:rPr>
          <w:rFonts w:cs="Arial"/>
          <w:b/>
          <w:bCs/>
          <w:caps/>
          <w:color w:val="auto"/>
          <w:kern w:val="20"/>
          <w:sz w:val="24"/>
          <w:szCs w:val="26"/>
          <w:lang w:val="nl-BE" w:eastAsia="en-US"/>
        </w:rPr>
        <w:br w:type="page"/>
      </w:r>
    </w:p>
    <w:p w14:paraId="469016CE" w14:textId="6269ED04" w:rsidR="00D12FA2" w:rsidRDefault="00D12FA2">
      <w:pPr>
        <w:spacing w:line="240" w:lineRule="auto"/>
        <w:rPr>
          <w:rFonts w:cs="Arial"/>
          <w:b/>
          <w:bCs/>
          <w:caps/>
          <w:color w:val="auto"/>
          <w:kern w:val="20"/>
          <w:sz w:val="24"/>
          <w:szCs w:val="26"/>
          <w:lang w:val="nl-BE" w:eastAsia="en-US"/>
        </w:rPr>
      </w:pPr>
    </w:p>
    <w:p w14:paraId="68301DD8" w14:textId="16BB3364" w:rsidR="00D12FA2" w:rsidRDefault="0092546C">
      <w:pPr>
        <w:spacing w:line="240" w:lineRule="auto"/>
        <w:rPr>
          <w:rFonts w:cs="Arial"/>
          <w:b/>
          <w:bCs/>
          <w:caps/>
          <w:color w:val="auto"/>
          <w:kern w:val="20"/>
          <w:sz w:val="24"/>
          <w:szCs w:val="26"/>
          <w:lang w:val="nl-BE" w:eastAsia="en-US"/>
        </w:rPr>
      </w:pPr>
      <w:r>
        <w:rPr>
          <w:noProof/>
        </w:rPr>
        <w:drawing>
          <wp:inline distT="0" distB="0" distL="0" distR="0" wp14:anchorId="20FD6E61" wp14:editId="062F5F5B">
            <wp:extent cx="6378854" cy="3906145"/>
            <wp:effectExtent l="0" t="0" r="3175" b="0"/>
            <wp:docPr id="17" name="Picture 1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application&#10;&#10;Description automatically generated"/>
                    <pic:cNvPicPr/>
                  </pic:nvPicPr>
                  <pic:blipFill>
                    <a:blip r:embed="rId64"/>
                    <a:stretch>
                      <a:fillRect/>
                    </a:stretch>
                  </pic:blipFill>
                  <pic:spPr>
                    <a:xfrm>
                      <a:off x="0" y="0"/>
                      <a:ext cx="6391540" cy="3913914"/>
                    </a:xfrm>
                    <a:prstGeom prst="rect">
                      <a:avLst/>
                    </a:prstGeom>
                  </pic:spPr>
                </pic:pic>
              </a:graphicData>
            </a:graphic>
          </wp:inline>
        </w:drawing>
      </w:r>
      <w:r>
        <w:rPr>
          <w:rFonts w:cs="Arial"/>
          <w:b/>
          <w:bCs/>
          <w:caps/>
          <w:color w:val="auto"/>
          <w:kern w:val="20"/>
          <w:sz w:val="24"/>
          <w:szCs w:val="26"/>
          <w:lang w:val="nl-BE" w:eastAsia="en-US"/>
        </w:rPr>
        <w:t xml:space="preserve"> </w:t>
      </w:r>
      <w:r w:rsidR="00D12FA2">
        <w:rPr>
          <w:rFonts w:cs="Arial"/>
          <w:b/>
          <w:bCs/>
          <w:caps/>
          <w:color w:val="auto"/>
          <w:kern w:val="20"/>
          <w:sz w:val="24"/>
          <w:szCs w:val="26"/>
          <w:lang w:val="nl-BE" w:eastAsia="en-US"/>
        </w:rPr>
        <w:br w:type="page"/>
      </w:r>
    </w:p>
    <w:p w14:paraId="4669FADC" w14:textId="3CFC5EFD" w:rsidR="00D12FA2" w:rsidRPr="00787602" w:rsidRDefault="00D12FA2" w:rsidP="00D12FA2">
      <w:pPr>
        <w:spacing w:line="240" w:lineRule="auto"/>
        <w:rPr>
          <w:rFonts w:cs="Arial"/>
          <w:sz w:val="36"/>
          <w:szCs w:val="36"/>
        </w:rPr>
      </w:pPr>
      <w:r>
        <w:rPr>
          <w:noProof/>
          <w:color w:val="auto"/>
          <w:sz w:val="24"/>
          <w:lang w:val="en-US" w:eastAsia="en-US"/>
        </w:rPr>
        <w:lastRenderedPageBreak/>
        <w:drawing>
          <wp:anchor distT="0" distB="0" distL="114300" distR="114300" simplePos="0" relativeHeight="252145664" behindDoc="0" locked="0" layoutInCell="1" allowOverlap="1" wp14:anchorId="3AA912E0" wp14:editId="125EEECA">
            <wp:simplePos x="0" y="0"/>
            <wp:positionH relativeFrom="column">
              <wp:posOffset>2978150</wp:posOffset>
            </wp:positionH>
            <wp:positionV relativeFrom="paragraph">
              <wp:posOffset>-800735</wp:posOffset>
            </wp:positionV>
            <wp:extent cx="612140" cy="612140"/>
            <wp:effectExtent l="0" t="0" r="0" b="0"/>
            <wp:wrapNone/>
            <wp:docPr id="192" name="Picture 19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23B91E23" w14:textId="2DFB23B7" w:rsidR="00D12FA2" w:rsidRDefault="00D12FA2" w:rsidP="00D12FA2">
      <w:pPr>
        <w:spacing w:line="240" w:lineRule="auto"/>
        <w:rPr>
          <w:rFonts w:cs="Arial"/>
          <w:b/>
          <w:bCs/>
          <w:caps/>
          <w:color w:val="auto"/>
          <w:kern w:val="20"/>
          <w:sz w:val="24"/>
          <w:szCs w:val="26"/>
          <w:lang w:eastAsia="en-US"/>
        </w:rPr>
      </w:pPr>
      <w:r w:rsidRPr="00D12FA2">
        <w:rPr>
          <w:rFonts w:cs="Arial"/>
          <w:b/>
          <w:bCs/>
          <w:caps/>
          <w:color w:val="auto"/>
          <w:kern w:val="20"/>
          <w:sz w:val="24"/>
          <w:szCs w:val="26"/>
          <w:lang w:eastAsia="en-US"/>
        </w:rPr>
        <w:t xml:space="preserve">Scenario 8.22 – Brand landtank 503 </w:t>
      </w:r>
    </w:p>
    <w:p w14:paraId="1695E246" w14:textId="0F165327" w:rsidR="00D12FA2" w:rsidRDefault="00D12FA2" w:rsidP="00D12FA2">
      <w:pPr>
        <w:spacing w:line="240" w:lineRule="auto"/>
        <w:rPr>
          <w:rFonts w:cs="Arial"/>
          <w:b/>
          <w:bCs/>
          <w:caps/>
          <w:color w:val="auto"/>
          <w:kern w:val="20"/>
          <w:sz w:val="24"/>
          <w:szCs w:val="26"/>
          <w:lang w:eastAsia="en-US"/>
        </w:rPr>
      </w:pPr>
    </w:p>
    <w:p w14:paraId="2CD0618B" w14:textId="77777777" w:rsidR="00D12FA2" w:rsidRPr="008F4707" w:rsidRDefault="00D12FA2" w:rsidP="008F4707">
      <w:pPr>
        <w:pStyle w:val="ListParagraph"/>
        <w:widowControl w:val="0"/>
        <w:numPr>
          <w:ilvl w:val="0"/>
          <w:numId w:val="0"/>
        </w:numPr>
        <w:ind w:left="720"/>
        <w:rPr>
          <w:rFonts w:cs="Arial"/>
          <w:b/>
          <w:color w:val="FF0000"/>
        </w:rPr>
      </w:pPr>
      <w:r w:rsidRPr="008F4707">
        <w:rPr>
          <w:rFonts w:cs="Arial"/>
          <w:b/>
          <w:color w:val="FF0000"/>
        </w:rPr>
        <w:t xml:space="preserve">Acties </w:t>
      </w:r>
      <w:proofErr w:type="spellStart"/>
      <w:r w:rsidRPr="008F4707">
        <w:rPr>
          <w:rFonts w:cs="Arial"/>
          <w:b/>
          <w:color w:val="FF0000"/>
        </w:rPr>
        <w:t>Loadingmaster</w:t>
      </w:r>
      <w:proofErr w:type="spellEnd"/>
    </w:p>
    <w:p w14:paraId="513AE9C3" w14:textId="2A7B5053" w:rsidR="00D12FA2" w:rsidRPr="008F4707" w:rsidRDefault="00D12FA2" w:rsidP="00D12FA2">
      <w:pPr>
        <w:spacing w:line="280" w:lineRule="exact"/>
        <w:rPr>
          <w:rFonts w:cs="Arial"/>
        </w:rPr>
      </w:pPr>
      <w:r w:rsidRPr="008F4707">
        <w:rPr>
          <w:rFonts w:cs="Arial"/>
        </w:rPr>
        <w:t xml:space="preserve">1. Activeer de schuimblussing van tank 503 vanuit de CCR. </w:t>
      </w:r>
      <w:r w:rsidR="00554020" w:rsidRPr="004A6EDA">
        <w:rPr>
          <w:rFonts w:cs="Arial"/>
        </w:rPr>
        <w:t>D</w:t>
      </w:r>
      <w:r w:rsidR="00554020">
        <w:rPr>
          <w:rFonts w:cs="Arial"/>
        </w:rPr>
        <w:t>ruk</w:t>
      </w:r>
      <w:r w:rsidR="00554020" w:rsidRPr="004A6EDA">
        <w:rPr>
          <w:rFonts w:cs="Arial"/>
        </w:rPr>
        <w:t xml:space="preserve"> hiervoor de knop </w:t>
      </w:r>
      <w:r w:rsidR="00554020" w:rsidRPr="006671E4">
        <w:rPr>
          <w:rFonts w:cs="Arial"/>
          <w:color w:val="E36C0A" w:themeColor="accent6" w:themeShade="BF"/>
        </w:rPr>
        <w:t>Schuimconcentraat</w:t>
      </w:r>
      <w:r w:rsidR="00554020">
        <w:rPr>
          <w:rFonts w:cs="Arial"/>
          <w:color w:val="E36C0A" w:themeColor="accent6" w:themeShade="BF"/>
        </w:rPr>
        <w:t xml:space="preserve"> in</w:t>
      </w:r>
      <w:r w:rsidR="00554020">
        <w:rPr>
          <w:rFonts w:cs="Arial"/>
        </w:rPr>
        <w:t xml:space="preserve"> en draai</w:t>
      </w:r>
      <w:r w:rsidR="00554020" w:rsidRPr="008F4707">
        <w:rPr>
          <w:rFonts w:cs="Arial"/>
          <w:color w:val="FF0000"/>
        </w:rPr>
        <w:t xml:space="preserve"> </w:t>
      </w:r>
      <w:r w:rsidRPr="008F4707">
        <w:rPr>
          <w:rFonts w:cs="Arial"/>
          <w:color w:val="FF0000"/>
        </w:rPr>
        <w:t xml:space="preserve">T503 SCHUIM </w:t>
      </w:r>
      <w:r w:rsidRPr="008F4707">
        <w:rPr>
          <w:rFonts w:cs="Arial"/>
        </w:rPr>
        <w:t>om op de BMI.</w:t>
      </w:r>
    </w:p>
    <w:p w14:paraId="5C26B6A1" w14:textId="77777777" w:rsidR="00D12FA2" w:rsidRPr="008F4707" w:rsidRDefault="00D12FA2" w:rsidP="00D12FA2">
      <w:pPr>
        <w:spacing w:line="280" w:lineRule="exact"/>
        <w:rPr>
          <w:rFonts w:cs="Arial"/>
        </w:rPr>
      </w:pPr>
      <w:r w:rsidRPr="008F4707">
        <w:rPr>
          <w:rFonts w:cs="Arial"/>
        </w:rPr>
        <w:t xml:space="preserve">2. Activeer de waterkoeling van tank 502 vanuit de CCR. Draai hiervoor de knop </w:t>
      </w:r>
      <w:r w:rsidRPr="008F4707">
        <w:rPr>
          <w:rFonts w:cs="Arial"/>
          <w:color w:val="00B0F0"/>
        </w:rPr>
        <w:t xml:space="preserve">T502 WATER </w:t>
      </w:r>
      <w:r w:rsidRPr="008F4707">
        <w:rPr>
          <w:rFonts w:cs="Arial"/>
        </w:rPr>
        <w:t>om op de BMI.</w:t>
      </w:r>
    </w:p>
    <w:p w14:paraId="55A481F9" w14:textId="061273D6" w:rsidR="00337A5B" w:rsidRPr="00337A5B" w:rsidRDefault="00D12FA2" w:rsidP="00337A5B">
      <w:pPr>
        <w:rPr>
          <w:rFonts w:cs="Arial"/>
          <w:lang w:val="en-NL"/>
        </w:rPr>
      </w:pPr>
      <w:r w:rsidRPr="008F4707">
        <w:rPr>
          <w:rFonts w:cs="Arial"/>
        </w:rPr>
        <w:t xml:space="preserve">3. Activeer de waterkoeling van tank 504 vanuit de CCR. Draai hiervoor de knop </w:t>
      </w:r>
      <w:r w:rsidRPr="008F4707">
        <w:rPr>
          <w:rFonts w:cs="Arial"/>
          <w:color w:val="00B0F0"/>
        </w:rPr>
        <w:t xml:space="preserve">T504 WATER </w:t>
      </w:r>
      <w:r w:rsidRPr="008F4707">
        <w:rPr>
          <w:rFonts w:cs="Arial"/>
        </w:rPr>
        <w:t>om op de BMI.</w:t>
      </w:r>
      <w:r w:rsidR="00337A5B" w:rsidRPr="00337A5B">
        <w:rPr>
          <w:rFonts w:ascii="Calibri" w:eastAsiaTheme="minorEastAsia" w:hAnsi="Calibri" w:cstheme="minorBidi"/>
          <w:color w:val="000000"/>
          <w:kern w:val="24"/>
          <w:sz w:val="36"/>
          <w:szCs w:val="36"/>
          <w:lang w:eastAsia="en-NL"/>
        </w:rPr>
        <w:t xml:space="preserve"> </w:t>
      </w:r>
      <w:r w:rsidR="00337A5B" w:rsidRPr="00337A5B">
        <w:rPr>
          <w:rFonts w:cs="Arial"/>
          <w:lang w:val="en-NL"/>
        </w:rPr>
        <w:t xml:space="preserve">4.Activeer de </w:t>
      </w:r>
      <w:proofErr w:type="spellStart"/>
      <w:r w:rsidR="00337A5B" w:rsidRPr="00337A5B">
        <w:rPr>
          <w:rFonts w:cs="Arial"/>
          <w:lang w:val="en-NL"/>
        </w:rPr>
        <w:t>waterkoeling</w:t>
      </w:r>
      <w:proofErr w:type="spellEnd"/>
      <w:r w:rsidR="00337A5B" w:rsidRPr="00337A5B">
        <w:rPr>
          <w:rFonts w:cs="Arial"/>
          <w:lang w:val="en-NL"/>
        </w:rPr>
        <w:t xml:space="preserve"> van </w:t>
      </w:r>
      <w:proofErr w:type="spellStart"/>
      <w:r w:rsidR="00337A5B" w:rsidRPr="00337A5B">
        <w:rPr>
          <w:rFonts w:cs="Arial"/>
          <w:lang w:val="en-NL"/>
        </w:rPr>
        <w:t>stikstof</w:t>
      </w:r>
      <w:proofErr w:type="spellEnd"/>
      <w:r w:rsidR="00337A5B" w:rsidRPr="00337A5B">
        <w:rPr>
          <w:rFonts w:cs="Arial"/>
          <w:lang w:val="en-NL"/>
        </w:rPr>
        <w:t xml:space="preserve"> tank put 500 </w:t>
      </w:r>
      <w:proofErr w:type="spellStart"/>
      <w:r w:rsidR="00337A5B" w:rsidRPr="00337A5B">
        <w:rPr>
          <w:rFonts w:cs="Arial"/>
          <w:lang w:val="en-NL"/>
        </w:rPr>
        <w:t>vanuit</w:t>
      </w:r>
      <w:proofErr w:type="spellEnd"/>
      <w:r w:rsidR="00337A5B" w:rsidRPr="00337A5B">
        <w:rPr>
          <w:rFonts w:cs="Arial"/>
          <w:lang w:val="en-NL"/>
        </w:rPr>
        <w:t xml:space="preserve"> de CCR. </w:t>
      </w:r>
      <w:proofErr w:type="spellStart"/>
      <w:r w:rsidR="00337A5B" w:rsidRPr="00337A5B">
        <w:rPr>
          <w:rFonts w:cs="Arial"/>
          <w:lang w:val="en-NL"/>
        </w:rPr>
        <w:t>Draai</w:t>
      </w:r>
      <w:proofErr w:type="spellEnd"/>
      <w:r w:rsidR="00337A5B" w:rsidRPr="00337A5B">
        <w:rPr>
          <w:rFonts w:cs="Arial"/>
          <w:lang w:val="en-NL"/>
        </w:rPr>
        <w:t xml:space="preserve"> </w:t>
      </w:r>
      <w:proofErr w:type="spellStart"/>
      <w:r w:rsidR="00337A5B" w:rsidRPr="00337A5B">
        <w:rPr>
          <w:rFonts w:cs="Arial"/>
          <w:lang w:val="en-NL"/>
        </w:rPr>
        <w:t>hiervoor</w:t>
      </w:r>
      <w:proofErr w:type="spellEnd"/>
      <w:r w:rsidR="00337A5B" w:rsidRPr="00337A5B">
        <w:rPr>
          <w:rFonts w:cs="Arial"/>
          <w:lang w:val="en-NL"/>
        </w:rPr>
        <w:t xml:space="preserve"> de knop </w:t>
      </w:r>
      <w:r w:rsidR="00337A5B" w:rsidRPr="00337A5B">
        <w:rPr>
          <w:rFonts w:cs="Arial"/>
          <w:color w:val="00B0F0"/>
          <w:lang w:val="en-NL"/>
        </w:rPr>
        <w:t xml:space="preserve">NITROGEN UNIT </w:t>
      </w:r>
      <w:r w:rsidR="00337A5B" w:rsidRPr="00337A5B">
        <w:rPr>
          <w:rFonts w:cs="Arial"/>
          <w:lang w:val="en-NL"/>
        </w:rPr>
        <w:t>om op de BMI (phase 3).</w:t>
      </w:r>
    </w:p>
    <w:p w14:paraId="543921B1" w14:textId="0CF29C68" w:rsidR="00D12FA2" w:rsidRPr="00337A5B" w:rsidRDefault="00337A5B" w:rsidP="00D12FA2">
      <w:pPr>
        <w:spacing w:line="280" w:lineRule="exact"/>
        <w:rPr>
          <w:rFonts w:cs="Arial"/>
          <w:lang w:val="en-NL"/>
        </w:rPr>
      </w:pPr>
      <w:r w:rsidRPr="00337A5B">
        <w:rPr>
          <w:rFonts w:cs="Arial"/>
        </w:rPr>
        <w:t xml:space="preserve">5. Activeer de waterkoeling van pompkamer put 500 vanuit de CCR. Draai hiervoor de knop </w:t>
      </w:r>
      <w:r w:rsidRPr="00337A5B">
        <w:rPr>
          <w:rFonts w:cs="Arial"/>
          <w:color w:val="00B0F0"/>
        </w:rPr>
        <w:t xml:space="preserve">PUMP AREA </w:t>
      </w:r>
      <w:r w:rsidRPr="00337A5B">
        <w:rPr>
          <w:rFonts w:cs="Arial"/>
        </w:rPr>
        <w:t>om op de BMI (phase 3).</w:t>
      </w:r>
    </w:p>
    <w:p w14:paraId="2ECE7006" w14:textId="52FB553A" w:rsidR="00D12FA2" w:rsidRPr="008F4707" w:rsidRDefault="00337A5B" w:rsidP="00D12FA2">
      <w:pPr>
        <w:spacing w:line="280" w:lineRule="exact"/>
        <w:rPr>
          <w:rFonts w:cs="Arial"/>
        </w:rPr>
      </w:pPr>
      <w:r>
        <w:rPr>
          <w:rFonts w:cs="Arial"/>
        </w:rPr>
        <w:t>6</w:t>
      </w:r>
      <w:r w:rsidR="00D12FA2" w:rsidRPr="008F4707">
        <w:rPr>
          <w:rFonts w:cs="Arial"/>
        </w:rPr>
        <w:t xml:space="preserve">. De branddiesels zullen automatisch starten Indien de blusdiesels niet automatisch starten zullen </w:t>
      </w:r>
    </w:p>
    <w:p w14:paraId="40AC5F29" w14:textId="77777777" w:rsidR="00D12FA2" w:rsidRPr="008F4707" w:rsidRDefault="00D12FA2" w:rsidP="00D12FA2">
      <w:pPr>
        <w:spacing w:line="280" w:lineRule="exact"/>
        <w:rPr>
          <w:rFonts w:cs="Arial"/>
        </w:rPr>
      </w:pPr>
      <w:r w:rsidRPr="008F4707">
        <w:rPr>
          <w:rFonts w:cs="Arial"/>
        </w:rPr>
        <w:t>deze met de hand moeten worden bijgezet. Landtank 503 wordt afgevuld met schuim en landtank 502 en 504 wordt gekoeld.</w:t>
      </w:r>
    </w:p>
    <w:p w14:paraId="2FCB7E96" w14:textId="77777777" w:rsidR="00D12FA2" w:rsidRPr="00D12FA2" w:rsidRDefault="00D12FA2" w:rsidP="00D12FA2">
      <w:pPr>
        <w:spacing w:line="280" w:lineRule="exact"/>
        <w:rPr>
          <w:rFonts w:ascii="Times New Roman" w:hAnsi="Times New Roman"/>
          <w:color w:val="auto"/>
          <w:sz w:val="24"/>
          <w:lang w:val="en-NL" w:eastAsia="en-NL"/>
        </w:rPr>
      </w:pPr>
      <w:r w:rsidRPr="00D12FA2">
        <w:rPr>
          <w:rFonts w:ascii="Calibri" w:eastAsia="+mn-ea" w:hAnsi="Calibri" w:cs="+mn-cs"/>
          <w:color w:val="000000"/>
          <w:kern w:val="24"/>
          <w:sz w:val="36"/>
          <w:szCs w:val="36"/>
          <w:lang w:eastAsia="en-NL"/>
        </w:rPr>
        <w:t> </w:t>
      </w:r>
    </w:p>
    <w:p w14:paraId="2CC42067" w14:textId="77777777" w:rsidR="00D12FA2" w:rsidRPr="008F4707" w:rsidRDefault="00D12FA2" w:rsidP="008F4707">
      <w:pPr>
        <w:pStyle w:val="ListParagraph"/>
        <w:widowControl w:val="0"/>
        <w:numPr>
          <w:ilvl w:val="0"/>
          <w:numId w:val="0"/>
        </w:numPr>
        <w:ind w:left="720"/>
        <w:rPr>
          <w:rFonts w:cs="Arial"/>
          <w:b/>
          <w:color w:val="FF0000"/>
        </w:rPr>
      </w:pPr>
      <w:r w:rsidRPr="008F4707">
        <w:rPr>
          <w:rFonts w:cs="Arial"/>
          <w:b/>
          <w:color w:val="FF0000"/>
        </w:rPr>
        <w:t>Checks Fieldoperator</w:t>
      </w:r>
    </w:p>
    <w:p w14:paraId="65BF0045" w14:textId="77777777" w:rsidR="006F32E0" w:rsidRDefault="00D12FA2" w:rsidP="006F32E0">
      <w:pPr>
        <w:spacing w:line="280" w:lineRule="exact"/>
        <w:rPr>
          <w:rFonts w:cs="Arial"/>
        </w:rPr>
      </w:pPr>
      <w:r w:rsidRPr="008F4707">
        <w:rPr>
          <w:rFonts w:cs="Arial"/>
        </w:rPr>
        <w:t xml:space="preserve">Controleer op </w:t>
      </w:r>
      <w:r w:rsidRPr="006C2822">
        <w:rPr>
          <w:rFonts w:cs="Arial"/>
          <w:b/>
          <w:bCs/>
          <w:u w:val="single"/>
        </w:rPr>
        <w:t>een veilige afstand</w:t>
      </w:r>
      <w:r w:rsidRPr="008F4707">
        <w:rPr>
          <w:rFonts w:cs="Arial"/>
        </w:rPr>
        <w:t xml:space="preserve"> of de bovenstaande blus-/koelacties ook </w:t>
      </w:r>
      <w:proofErr w:type="spellStart"/>
      <w:r w:rsidRPr="008F4707">
        <w:rPr>
          <w:rFonts w:cs="Arial"/>
        </w:rPr>
        <w:t>werkelijkworden</w:t>
      </w:r>
      <w:proofErr w:type="spellEnd"/>
      <w:r w:rsidRPr="008F4707">
        <w:rPr>
          <w:rFonts w:cs="Arial"/>
        </w:rPr>
        <w:t xml:space="preserve"> geactiveerd. </w:t>
      </w:r>
    </w:p>
    <w:p w14:paraId="782BB751" w14:textId="287B599A" w:rsidR="008F4707" w:rsidRDefault="008F4707" w:rsidP="006F32E0">
      <w:pPr>
        <w:spacing w:line="280" w:lineRule="exact"/>
        <w:rPr>
          <w:rFonts w:cs="Arial"/>
          <w:b/>
          <w:bCs/>
          <w:caps/>
          <w:color w:val="auto"/>
          <w:kern w:val="20"/>
          <w:sz w:val="24"/>
          <w:szCs w:val="26"/>
          <w:lang w:val="nl-BE" w:eastAsia="en-US"/>
        </w:rPr>
      </w:pPr>
    </w:p>
    <w:p w14:paraId="230655D9" w14:textId="3571E2CC" w:rsidR="00AC1E55" w:rsidRDefault="00610A50">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drawing>
          <wp:inline distT="0" distB="0" distL="0" distR="0" wp14:anchorId="116FDD4E" wp14:editId="7B9D5800">
            <wp:extent cx="6155690" cy="3051445"/>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68555" cy="3057823"/>
                    </a:xfrm>
                    <a:prstGeom prst="rect">
                      <a:avLst/>
                    </a:prstGeom>
                    <a:noFill/>
                  </pic:spPr>
                </pic:pic>
              </a:graphicData>
            </a:graphic>
          </wp:inline>
        </w:drawing>
      </w:r>
    </w:p>
    <w:p w14:paraId="7C279694" w14:textId="15C8B8EF" w:rsidR="00763C02" w:rsidRDefault="00763C02">
      <w:pPr>
        <w:spacing w:line="240" w:lineRule="auto"/>
        <w:rPr>
          <w:rFonts w:cs="Arial"/>
          <w:b/>
          <w:bCs/>
          <w:caps/>
          <w:color w:val="auto"/>
          <w:kern w:val="20"/>
          <w:sz w:val="24"/>
          <w:szCs w:val="26"/>
          <w:lang w:val="nl-BE" w:eastAsia="en-US"/>
        </w:rPr>
      </w:pPr>
    </w:p>
    <w:p w14:paraId="5C0B0700" w14:textId="77777777" w:rsidR="00763C02" w:rsidRDefault="00763C02">
      <w:pPr>
        <w:spacing w:line="240" w:lineRule="auto"/>
        <w:rPr>
          <w:rFonts w:cs="Arial"/>
          <w:b/>
          <w:bCs/>
          <w:caps/>
          <w:color w:val="auto"/>
          <w:kern w:val="20"/>
          <w:sz w:val="24"/>
          <w:szCs w:val="26"/>
          <w:lang w:eastAsia="en-US"/>
        </w:rPr>
      </w:pPr>
      <w:r>
        <w:rPr>
          <w:rFonts w:cs="Arial"/>
          <w:b/>
          <w:bCs/>
          <w:caps/>
          <w:color w:val="auto"/>
          <w:kern w:val="20"/>
          <w:sz w:val="24"/>
          <w:szCs w:val="26"/>
          <w:lang w:eastAsia="en-US"/>
        </w:rPr>
        <w:br w:type="page"/>
      </w:r>
    </w:p>
    <w:p w14:paraId="2708D355" w14:textId="237F1BF4" w:rsidR="0092546C" w:rsidRDefault="0092546C">
      <w:pPr>
        <w:spacing w:line="240" w:lineRule="auto"/>
        <w:rPr>
          <w:rFonts w:cs="Arial"/>
          <w:b/>
          <w:bCs/>
          <w:caps/>
          <w:color w:val="auto"/>
          <w:kern w:val="20"/>
          <w:sz w:val="24"/>
          <w:szCs w:val="26"/>
          <w:lang w:val="nl-BE" w:eastAsia="en-US"/>
        </w:rPr>
      </w:pPr>
    </w:p>
    <w:p w14:paraId="54A661F3" w14:textId="77777777" w:rsidR="0092546C" w:rsidRDefault="0092546C">
      <w:pPr>
        <w:spacing w:line="240" w:lineRule="auto"/>
        <w:rPr>
          <w:rFonts w:cs="Arial"/>
          <w:b/>
          <w:bCs/>
          <w:caps/>
          <w:color w:val="auto"/>
          <w:kern w:val="20"/>
          <w:sz w:val="24"/>
          <w:szCs w:val="26"/>
          <w:lang w:val="nl-BE" w:eastAsia="en-US"/>
        </w:rPr>
      </w:pPr>
    </w:p>
    <w:p w14:paraId="5EE37FAA" w14:textId="7D320F0F" w:rsidR="006F32E0" w:rsidRDefault="0092546C">
      <w:pPr>
        <w:spacing w:line="240" w:lineRule="auto"/>
        <w:rPr>
          <w:rFonts w:cs="Arial"/>
          <w:b/>
          <w:bCs/>
          <w:caps/>
          <w:color w:val="auto"/>
          <w:kern w:val="20"/>
          <w:sz w:val="24"/>
          <w:szCs w:val="26"/>
          <w:lang w:val="nl-BE" w:eastAsia="en-US"/>
        </w:rPr>
      </w:pPr>
      <w:r>
        <w:rPr>
          <w:noProof/>
        </w:rPr>
        <w:drawing>
          <wp:inline distT="0" distB="0" distL="0" distR="0" wp14:anchorId="1C0839E1" wp14:editId="52F531AA">
            <wp:extent cx="6473952" cy="3914547"/>
            <wp:effectExtent l="0" t="0" r="3175" b="0"/>
            <wp:docPr id="49" name="Picture 4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Graphical user interface, application&#10;&#10;Description automatically generated"/>
                    <pic:cNvPicPr/>
                  </pic:nvPicPr>
                  <pic:blipFill>
                    <a:blip r:embed="rId66"/>
                    <a:stretch>
                      <a:fillRect/>
                    </a:stretch>
                  </pic:blipFill>
                  <pic:spPr>
                    <a:xfrm>
                      <a:off x="0" y="0"/>
                      <a:ext cx="6483691" cy="3920436"/>
                    </a:xfrm>
                    <a:prstGeom prst="rect">
                      <a:avLst/>
                    </a:prstGeom>
                  </pic:spPr>
                </pic:pic>
              </a:graphicData>
            </a:graphic>
          </wp:inline>
        </w:drawing>
      </w:r>
      <w:r>
        <w:rPr>
          <w:rFonts w:cs="Arial"/>
          <w:b/>
          <w:bCs/>
          <w:caps/>
          <w:color w:val="auto"/>
          <w:kern w:val="20"/>
          <w:sz w:val="24"/>
          <w:szCs w:val="26"/>
          <w:lang w:val="nl-BE" w:eastAsia="en-US"/>
        </w:rPr>
        <w:t xml:space="preserve"> </w:t>
      </w:r>
      <w:r w:rsidR="006F32E0">
        <w:rPr>
          <w:rFonts w:cs="Arial"/>
          <w:b/>
          <w:bCs/>
          <w:caps/>
          <w:color w:val="auto"/>
          <w:kern w:val="20"/>
          <w:sz w:val="24"/>
          <w:szCs w:val="26"/>
          <w:lang w:val="nl-BE" w:eastAsia="en-US"/>
        </w:rPr>
        <w:br w:type="page"/>
      </w:r>
    </w:p>
    <w:p w14:paraId="066A6780" w14:textId="3485F17F" w:rsidR="00572FF1" w:rsidRDefault="00572FF1" w:rsidP="00CE7F4F">
      <w:pPr>
        <w:spacing w:line="240" w:lineRule="auto"/>
        <w:rPr>
          <w:rFonts w:cs="Arial"/>
          <w:b/>
          <w:bCs/>
          <w:caps/>
          <w:color w:val="auto"/>
          <w:kern w:val="20"/>
          <w:sz w:val="24"/>
          <w:szCs w:val="26"/>
          <w:lang w:val="nl-BE" w:eastAsia="en-US"/>
        </w:rPr>
      </w:pPr>
      <w:r>
        <w:rPr>
          <w:noProof/>
          <w:color w:val="auto"/>
          <w:sz w:val="24"/>
          <w:lang w:val="en-US" w:eastAsia="en-US"/>
        </w:rPr>
        <w:lastRenderedPageBreak/>
        <w:drawing>
          <wp:anchor distT="0" distB="0" distL="114300" distR="114300" simplePos="0" relativeHeight="252147712" behindDoc="0" locked="0" layoutInCell="1" allowOverlap="1" wp14:anchorId="6AA0F3B8" wp14:editId="5E3BBB1B">
            <wp:simplePos x="0" y="0"/>
            <wp:positionH relativeFrom="column">
              <wp:posOffset>2552700</wp:posOffset>
            </wp:positionH>
            <wp:positionV relativeFrom="paragraph">
              <wp:posOffset>-612775</wp:posOffset>
            </wp:positionV>
            <wp:extent cx="612140" cy="612140"/>
            <wp:effectExtent l="0" t="0" r="0" b="0"/>
            <wp:wrapNone/>
            <wp:docPr id="8"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CE7F4F">
        <w:rPr>
          <w:rFonts w:cs="Arial"/>
          <w:b/>
          <w:bCs/>
          <w:color w:val="FF0000"/>
          <w:sz w:val="36"/>
          <w:szCs w:val="36"/>
          <w:u w:val="single"/>
        </w:rPr>
        <w:t>WAT TE DOEN BIJ</w:t>
      </w:r>
      <w:r w:rsidR="00CE7F4F" w:rsidRPr="00787602">
        <w:rPr>
          <w:rFonts w:cs="Arial"/>
          <w:b/>
          <w:bCs/>
          <w:caps/>
          <w:color w:val="auto"/>
          <w:kern w:val="20"/>
          <w:sz w:val="24"/>
          <w:szCs w:val="26"/>
          <w:lang w:val="nl-BE" w:eastAsia="en-US"/>
        </w:rPr>
        <w:t xml:space="preserve"> </w:t>
      </w:r>
    </w:p>
    <w:p w14:paraId="4CEA3CC3" w14:textId="77777777" w:rsidR="00572FF1" w:rsidRPr="00572FF1" w:rsidRDefault="00572FF1" w:rsidP="00572FF1">
      <w:pPr>
        <w:spacing w:line="240" w:lineRule="auto"/>
        <w:rPr>
          <w:rFonts w:cs="Arial"/>
          <w:b/>
          <w:bCs/>
          <w:caps/>
          <w:color w:val="auto"/>
          <w:kern w:val="20"/>
          <w:sz w:val="24"/>
          <w:szCs w:val="26"/>
          <w:lang w:val="en-NL" w:eastAsia="en-US"/>
        </w:rPr>
      </w:pPr>
      <w:r w:rsidRPr="004A6EDA">
        <w:rPr>
          <w:rFonts w:cs="Arial"/>
          <w:b/>
          <w:bCs/>
          <w:caps/>
          <w:color w:val="auto"/>
          <w:kern w:val="20"/>
          <w:sz w:val="24"/>
          <w:szCs w:val="26"/>
          <w:lang w:eastAsia="en-US"/>
        </w:rPr>
        <w:t>Scenario 8.23 – Brand landtank 504</w:t>
      </w:r>
    </w:p>
    <w:p w14:paraId="4254FA7C" w14:textId="77777777" w:rsidR="00572FF1" w:rsidRDefault="00572FF1">
      <w:pPr>
        <w:spacing w:line="240" w:lineRule="auto"/>
        <w:rPr>
          <w:rFonts w:cs="Arial"/>
          <w:b/>
          <w:bCs/>
          <w:caps/>
          <w:color w:val="auto"/>
          <w:kern w:val="20"/>
          <w:sz w:val="24"/>
          <w:szCs w:val="26"/>
          <w:lang w:val="nl-BE" w:eastAsia="en-US"/>
        </w:rPr>
      </w:pPr>
    </w:p>
    <w:p w14:paraId="3C0493DB" w14:textId="77777777" w:rsidR="00572FF1" w:rsidRPr="00572FF1" w:rsidRDefault="00572FF1" w:rsidP="00572FF1">
      <w:pPr>
        <w:pStyle w:val="ListParagraph"/>
        <w:widowControl w:val="0"/>
        <w:numPr>
          <w:ilvl w:val="0"/>
          <w:numId w:val="0"/>
        </w:numPr>
        <w:ind w:left="720"/>
        <w:rPr>
          <w:rFonts w:cs="Arial"/>
          <w:b/>
          <w:color w:val="FF0000"/>
        </w:rPr>
      </w:pPr>
      <w:r w:rsidRPr="00572FF1">
        <w:rPr>
          <w:rFonts w:cs="Arial"/>
          <w:b/>
          <w:color w:val="FF0000"/>
        </w:rPr>
        <w:t xml:space="preserve">Acties </w:t>
      </w:r>
      <w:proofErr w:type="spellStart"/>
      <w:r w:rsidRPr="00572FF1">
        <w:rPr>
          <w:rFonts w:cs="Arial"/>
          <w:b/>
          <w:color w:val="FF0000"/>
        </w:rPr>
        <w:t>Loadingmaster</w:t>
      </w:r>
      <w:proofErr w:type="spellEnd"/>
    </w:p>
    <w:p w14:paraId="16A917CC" w14:textId="6E347451" w:rsidR="00572FF1" w:rsidRPr="00572FF1" w:rsidRDefault="00572FF1" w:rsidP="00B4670E">
      <w:pPr>
        <w:spacing w:line="240" w:lineRule="auto"/>
        <w:rPr>
          <w:rFonts w:cs="Arial"/>
        </w:rPr>
      </w:pPr>
      <w:r w:rsidRPr="00572FF1">
        <w:rPr>
          <w:rFonts w:cs="Arial"/>
          <w:b/>
          <w:bCs/>
          <w:caps/>
          <w:color w:val="auto"/>
          <w:kern w:val="20"/>
          <w:sz w:val="24"/>
          <w:szCs w:val="26"/>
          <w:lang w:eastAsia="en-US"/>
        </w:rPr>
        <w:t> </w:t>
      </w:r>
      <w:r w:rsidRPr="00572FF1">
        <w:rPr>
          <w:rFonts w:cs="Arial"/>
        </w:rPr>
        <w:t xml:space="preserve">1. Activeer de schuimblussing van tank 504 vanuit de CCR. </w:t>
      </w:r>
      <w:r w:rsidR="00554020" w:rsidRPr="004A6EDA">
        <w:rPr>
          <w:rFonts w:cs="Arial"/>
        </w:rPr>
        <w:t>D</w:t>
      </w:r>
      <w:r w:rsidR="00554020">
        <w:rPr>
          <w:rFonts w:cs="Arial"/>
        </w:rPr>
        <w:t>ruk</w:t>
      </w:r>
      <w:r w:rsidR="00554020" w:rsidRPr="004A6EDA">
        <w:rPr>
          <w:rFonts w:cs="Arial"/>
        </w:rPr>
        <w:t xml:space="preserve"> hiervoor de knop </w:t>
      </w:r>
      <w:r w:rsidR="00554020" w:rsidRPr="006671E4">
        <w:rPr>
          <w:rFonts w:cs="Arial"/>
          <w:color w:val="E36C0A" w:themeColor="accent6" w:themeShade="BF"/>
        </w:rPr>
        <w:t>Schuimconcentraat</w:t>
      </w:r>
      <w:r w:rsidR="00554020">
        <w:rPr>
          <w:rFonts w:cs="Arial"/>
          <w:color w:val="E36C0A" w:themeColor="accent6" w:themeShade="BF"/>
        </w:rPr>
        <w:t xml:space="preserve"> in</w:t>
      </w:r>
      <w:r w:rsidR="00554020">
        <w:rPr>
          <w:rFonts w:cs="Arial"/>
        </w:rPr>
        <w:t xml:space="preserve"> en draai</w:t>
      </w:r>
      <w:r w:rsidR="00554020" w:rsidRPr="00572FF1">
        <w:rPr>
          <w:rFonts w:cs="Arial"/>
          <w:color w:val="FF0000"/>
        </w:rPr>
        <w:t xml:space="preserve"> </w:t>
      </w:r>
      <w:r w:rsidRPr="00572FF1">
        <w:rPr>
          <w:rFonts w:cs="Arial"/>
          <w:color w:val="FF0000"/>
        </w:rPr>
        <w:t xml:space="preserve">T504 SCHUIM </w:t>
      </w:r>
      <w:r w:rsidRPr="00572FF1">
        <w:rPr>
          <w:rFonts w:cs="Arial"/>
        </w:rPr>
        <w:t>om op de BMI.</w:t>
      </w:r>
    </w:p>
    <w:p w14:paraId="70029B6A" w14:textId="77777777" w:rsidR="00572FF1" w:rsidRPr="00572FF1" w:rsidRDefault="00572FF1" w:rsidP="00572FF1">
      <w:pPr>
        <w:spacing w:line="240" w:lineRule="auto"/>
        <w:rPr>
          <w:rFonts w:cs="Arial"/>
        </w:rPr>
      </w:pPr>
      <w:r w:rsidRPr="00572FF1">
        <w:rPr>
          <w:rFonts w:cs="Arial"/>
        </w:rPr>
        <w:t xml:space="preserve">2. Activeer de waterkoeling van tank 502 vanuit de CCR. Draai hiervoor de knop </w:t>
      </w:r>
      <w:r w:rsidRPr="00572FF1">
        <w:rPr>
          <w:rFonts w:cs="Arial"/>
          <w:color w:val="00B0F0"/>
        </w:rPr>
        <w:t xml:space="preserve">T502 WATER </w:t>
      </w:r>
      <w:r w:rsidRPr="00572FF1">
        <w:rPr>
          <w:rFonts w:cs="Arial"/>
        </w:rPr>
        <w:t>om op de BMI.</w:t>
      </w:r>
    </w:p>
    <w:p w14:paraId="2F111517" w14:textId="77777777" w:rsidR="00572FF1" w:rsidRPr="00572FF1" w:rsidRDefault="00572FF1" w:rsidP="00572FF1">
      <w:pPr>
        <w:spacing w:line="240" w:lineRule="auto"/>
        <w:rPr>
          <w:rFonts w:cs="Arial"/>
        </w:rPr>
      </w:pPr>
      <w:r w:rsidRPr="00572FF1">
        <w:rPr>
          <w:rFonts w:cs="Arial"/>
        </w:rPr>
        <w:t xml:space="preserve">3. Activeer de waterkoeling van tank 503 vanuit de CCR. Draai hiervoor de knop </w:t>
      </w:r>
      <w:r w:rsidRPr="00572FF1">
        <w:rPr>
          <w:rFonts w:cs="Arial"/>
          <w:color w:val="00B0F0"/>
        </w:rPr>
        <w:t xml:space="preserve">T503 WATER </w:t>
      </w:r>
      <w:r w:rsidRPr="00572FF1">
        <w:rPr>
          <w:rFonts w:cs="Arial"/>
        </w:rPr>
        <w:t>om op de BMI.</w:t>
      </w:r>
    </w:p>
    <w:p w14:paraId="3D62D644" w14:textId="77777777" w:rsidR="00572FF1" w:rsidRPr="00572FF1" w:rsidRDefault="00572FF1" w:rsidP="00572FF1">
      <w:pPr>
        <w:spacing w:line="240" w:lineRule="auto"/>
        <w:rPr>
          <w:rFonts w:cs="Arial"/>
        </w:rPr>
      </w:pPr>
      <w:r w:rsidRPr="00572FF1">
        <w:rPr>
          <w:rFonts w:cs="Arial"/>
        </w:rPr>
        <w:t xml:space="preserve">4. De branddiesels zullen automatisch starten Indien de blusdiesels niet automatisch starten zullen </w:t>
      </w:r>
    </w:p>
    <w:p w14:paraId="13C2D06A" w14:textId="77777777" w:rsidR="00572FF1" w:rsidRPr="00572FF1" w:rsidRDefault="00572FF1" w:rsidP="00572FF1">
      <w:pPr>
        <w:spacing w:line="240" w:lineRule="auto"/>
        <w:rPr>
          <w:rFonts w:cs="Arial"/>
        </w:rPr>
      </w:pPr>
      <w:r w:rsidRPr="00572FF1">
        <w:rPr>
          <w:rFonts w:cs="Arial"/>
        </w:rPr>
        <w:t>deze met de hand moeten worden bijgezet. Landtank 504 wordt afgevuld met schuim en landtank 502 en 503 wordt gekoeld.</w:t>
      </w:r>
    </w:p>
    <w:p w14:paraId="33C22097" w14:textId="77777777" w:rsidR="00572FF1" w:rsidRPr="00572FF1" w:rsidRDefault="00572FF1" w:rsidP="00572FF1">
      <w:pPr>
        <w:spacing w:line="240" w:lineRule="auto"/>
        <w:rPr>
          <w:rFonts w:cs="Arial"/>
          <w:b/>
          <w:bCs/>
          <w:caps/>
          <w:color w:val="auto"/>
          <w:kern w:val="20"/>
          <w:sz w:val="24"/>
          <w:szCs w:val="26"/>
          <w:lang w:val="en-NL" w:eastAsia="en-US"/>
        </w:rPr>
      </w:pPr>
      <w:r w:rsidRPr="00572FF1">
        <w:rPr>
          <w:rFonts w:cs="Arial"/>
          <w:b/>
          <w:bCs/>
          <w:caps/>
          <w:color w:val="auto"/>
          <w:kern w:val="20"/>
          <w:sz w:val="24"/>
          <w:szCs w:val="26"/>
          <w:lang w:eastAsia="en-US"/>
        </w:rPr>
        <w:t> </w:t>
      </w:r>
    </w:p>
    <w:p w14:paraId="39690F88" w14:textId="77777777" w:rsidR="00572FF1" w:rsidRPr="00572FF1" w:rsidRDefault="00572FF1" w:rsidP="00572FF1">
      <w:pPr>
        <w:pStyle w:val="ListParagraph"/>
        <w:widowControl w:val="0"/>
        <w:numPr>
          <w:ilvl w:val="0"/>
          <w:numId w:val="0"/>
        </w:numPr>
        <w:ind w:left="720"/>
        <w:rPr>
          <w:rFonts w:cs="Arial"/>
          <w:b/>
          <w:color w:val="FF0000"/>
        </w:rPr>
      </w:pPr>
      <w:r w:rsidRPr="00572FF1">
        <w:rPr>
          <w:rFonts w:cs="Arial"/>
          <w:b/>
          <w:color w:val="FF0000"/>
        </w:rPr>
        <w:t>Checks Fieldoperator</w:t>
      </w:r>
    </w:p>
    <w:p w14:paraId="0B4BB535" w14:textId="77777777" w:rsidR="0088328D" w:rsidRDefault="00572FF1" w:rsidP="00572FF1">
      <w:pPr>
        <w:spacing w:line="240" w:lineRule="auto"/>
        <w:rPr>
          <w:rFonts w:cs="Arial"/>
          <w:b/>
          <w:bCs/>
          <w:caps/>
          <w:color w:val="auto"/>
          <w:kern w:val="20"/>
          <w:sz w:val="24"/>
          <w:szCs w:val="26"/>
          <w:lang w:eastAsia="en-US"/>
        </w:rPr>
      </w:pPr>
      <w:r w:rsidRPr="00572FF1">
        <w:rPr>
          <w:rFonts w:cs="Arial"/>
        </w:rPr>
        <w:t xml:space="preserve">Controleer op </w:t>
      </w:r>
      <w:r w:rsidRPr="006C2822">
        <w:rPr>
          <w:rFonts w:cs="Arial"/>
          <w:b/>
          <w:bCs/>
          <w:u w:val="single"/>
        </w:rPr>
        <w:t>een veilige afstand</w:t>
      </w:r>
      <w:r w:rsidRPr="00572FF1">
        <w:rPr>
          <w:rFonts w:cs="Arial"/>
        </w:rPr>
        <w:t xml:space="preserve"> of de bovenstaande blus-/koelacties ook </w:t>
      </w:r>
      <w:proofErr w:type="spellStart"/>
      <w:r w:rsidRPr="00572FF1">
        <w:rPr>
          <w:rFonts w:cs="Arial"/>
        </w:rPr>
        <w:t>werkelijkworden</w:t>
      </w:r>
      <w:proofErr w:type="spellEnd"/>
      <w:r w:rsidRPr="00572FF1">
        <w:rPr>
          <w:rFonts w:cs="Arial"/>
        </w:rPr>
        <w:t xml:space="preserve"> geactiveerd</w:t>
      </w:r>
      <w:r w:rsidRPr="00572FF1">
        <w:rPr>
          <w:rFonts w:cs="Arial"/>
          <w:b/>
          <w:bCs/>
          <w:caps/>
          <w:color w:val="auto"/>
          <w:kern w:val="20"/>
          <w:sz w:val="24"/>
          <w:szCs w:val="26"/>
          <w:lang w:eastAsia="en-US"/>
        </w:rPr>
        <w:t>.</w:t>
      </w:r>
    </w:p>
    <w:p w14:paraId="4F3AF24E" w14:textId="77777777" w:rsidR="0088328D" w:rsidRDefault="0088328D" w:rsidP="00572FF1">
      <w:pPr>
        <w:spacing w:line="240" w:lineRule="auto"/>
        <w:rPr>
          <w:rFonts w:cs="Arial"/>
          <w:b/>
          <w:bCs/>
          <w:caps/>
          <w:color w:val="auto"/>
          <w:kern w:val="20"/>
          <w:sz w:val="24"/>
          <w:szCs w:val="26"/>
          <w:lang w:eastAsia="en-US"/>
        </w:rPr>
      </w:pPr>
    </w:p>
    <w:p w14:paraId="418C8EAB" w14:textId="32394475" w:rsidR="0088328D" w:rsidRDefault="009D1500" w:rsidP="00572FF1">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drawing>
          <wp:inline distT="0" distB="0" distL="0" distR="0" wp14:anchorId="4460A981" wp14:editId="4068A7D3">
            <wp:extent cx="6422390" cy="3183651"/>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432805" cy="3188814"/>
                    </a:xfrm>
                    <a:prstGeom prst="rect">
                      <a:avLst/>
                    </a:prstGeom>
                    <a:noFill/>
                  </pic:spPr>
                </pic:pic>
              </a:graphicData>
            </a:graphic>
          </wp:inline>
        </w:drawing>
      </w:r>
    </w:p>
    <w:p w14:paraId="26822F6E" w14:textId="6B6259BD" w:rsidR="00763C02" w:rsidRDefault="00763C02" w:rsidP="00572FF1">
      <w:pPr>
        <w:spacing w:line="240" w:lineRule="auto"/>
        <w:rPr>
          <w:rFonts w:cs="Arial"/>
          <w:b/>
          <w:bCs/>
          <w:caps/>
          <w:color w:val="auto"/>
          <w:kern w:val="20"/>
          <w:sz w:val="24"/>
          <w:szCs w:val="26"/>
          <w:lang w:val="nl-BE" w:eastAsia="en-US"/>
        </w:rPr>
      </w:pPr>
    </w:p>
    <w:p w14:paraId="55F3A9C8" w14:textId="77777777" w:rsidR="00763C02" w:rsidRDefault="00763C02">
      <w:pPr>
        <w:spacing w:line="240" w:lineRule="auto"/>
        <w:rPr>
          <w:rFonts w:cs="Arial"/>
          <w:b/>
          <w:bCs/>
          <w:caps/>
          <w:color w:val="auto"/>
          <w:kern w:val="20"/>
          <w:sz w:val="24"/>
          <w:szCs w:val="26"/>
          <w:lang w:eastAsia="en-US"/>
        </w:rPr>
      </w:pPr>
      <w:r>
        <w:rPr>
          <w:rFonts w:cs="Arial"/>
          <w:b/>
          <w:bCs/>
          <w:caps/>
          <w:color w:val="auto"/>
          <w:kern w:val="20"/>
          <w:sz w:val="24"/>
          <w:szCs w:val="26"/>
          <w:lang w:eastAsia="en-US"/>
        </w:rPr>
        <w:br w:type="page"/>
      </w:r>
    </w:p>
    <w:p w14:paraId="37198C24" w14:textId="13B27D41" w:rsidR="00763C02" w:rsidRDefault="00B4670E" w:rsidP="00572FF1">
      <w:pPr>
        <w:spacing w:line="240" w:lineRule="auto"/>
        <w:rPr>
          <w:rFonts w:cs="Arial"/>
          <w:b/>
          <w:bCs/>
          <w:caps/>
          <w:color w:val="auto"/>
          <w:kern w:val="20"/>
          <w:sz w:val="24"/>
          <w:szCs w:val="26"/>
          <w:lang w:val="nl-BE" w:eastAsia="en-US"/>
        </w:rPr>
      </w:pPr>
      <w:r>
        <w:rPr>
          <w:noProof/>
        </w:rPr>
        <w:lastRenderedPageBreak/>
        <w:drawing>
          <wp:inline distT="0" distB="0" distL="0" distR="0" wp14:anchorId="417BDD9C" wp14:editId="4ECF09F1">
            <wp:extent cx="6356938" cy="3906316"/>
            <wp:effectExtent l="0" t="0" r="6350" b="0"/>
            <wp:docPr id="57" name="Picture 5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10;&#10;Description automatically generated"/>
                    <pic:cNvPicPr/>
                  </pic:nvPicPr>
                  <pic:blipFill>
                    <a:blip r:embed="rId68"/>
                    <a:stretch>
                      <a:fillRect/>
                    </a:stretch>
                  </pic:blipFill>
                  <pic:spPr>
                    <a:xfrm>
                      <a:off x="0" y="0"/>
                      <a:ext cx="6361928" cy="3909382"/>
                    </a:xfrm>
                    <a:prstGeom prst="rect">
                      <a:avLst/>
                    </a:prstGeom>
                  </pic:spPr>
                </pic:pic>
              </a:graphicData>
            </a:graphic>
          </wp:inline>
        </w:drawing>
      </w:r>
    </w:p>
    <w:p w14:paraId="31007D1A" w14:textId="09FB1795" w:rsidR="00CB5E65" w:rsidRDefault="00CB5E65" w:rsidP="00572FF1">
      <w:pPr>
        <w:spacing w:line="240" w:lineRule="auto"/>
        <w:rPr>
          <w:rFonts w:cs="Arial"/>
          <w:b/>
          <w:bCs/>
          <w:caps/>
          <w:color w:val="auto"/>
          <w:kern w:val="20"/>
          <w:sz w:val="24"/>
          <w:szCs w:val="26"/>
          <w:lang w:val="nl-BE" w:eastAsia="en-US"/>
        </w:rPr>
      </w:pPr>
    </w:p>
    <w:p w14:paraId="01A5F310" w14:textId="77777777" w:rsidR="00CB5E65" w:rsidRDefault="00CB5E65">
      <w:pPr>
        <w:spacing w:line="240" w:lineRule="auto"/>
        <w:rPr>
          <w:rFonts w:cs="Arial"/>
          <w:b/>
          <w:bCs/>
          <w:caps/>
          <w:color w:val="auto"/>
          <w:kern w:val="20"/>
          <w:sz w:val="24"/>
          <w:szCs w:val="26"/>
          <w:lang w:val="nl-BE" w:eastAsia="en-US"/>
        </w:rPr>
      </w:pPr>
      <w:r>
        <w:rPr>
          <w:rFonts w:cs="Arial"/>
          <w:b/>
          <w:bCs/>
          <w:caps/>
          <w:color w:val="auto"/>
          <w:kern w:val="20"/>
          <w:sz w:val="24"/>
          <w:szCs w:val="26"/>
          <w:lang w:val="nl-BE" w:eastAsia="en-US"/>
        </w:rPr>
        <w:br w:type="page"/>
      </w:r>
    </w:p>
    <w:p w14:paraId="5F9E0F99" w14:textId="62DE7B6A" w:rsidR="00572FF1" w:rsidRDefault="004A64C6" w:rsidP="00572FF1">
      <w:pPr>
        <w:spacing w:line="240" w:lineRule="auto"/>
        <w:rPr>
          <w:rFonts w:cs="Arial"/>
          <w:b/>
          <w:bCs/>
          <w:caps/>
          <w:color w:val="auto"/>
          <w:kern w:val="20"/>
          <w:sz w:val="24"/>
          <w:szCs w:val="26"/>
          <w:lang w:val="nl-BE" w:eastAsia="en-US"/>
        </w:rPr>
      </w:pPr>
      <w:r>
        <w:rPr>
          <w:noProof/>
          <w:color w:val="auto"/>
          <w:sz w:val="24"/>
          <w:lang w:val="en-US" w:eastAsia="en-US"/>
        </w:rPr>
        <w:lastRenderedPageBreak/>
        <w:drawing>
          <wp:anchor distT="0" distB="0" distL="114300" distR="114300" simplePos="0" relativeHeight="252141568" behindDoc="0" locked="0" layoutInCell="1" allowOverlap="1" wp14:anchorId="6248C840" wp14:editId="7AC22F6F">
            <wp:simplePos x="0" y="0"/>
            <wp:positionH relativeFrom="column">
              <wp:posOffset>2813050</wp:posOffset>
            </wp:positionH>
            <wp:positionV relativeFrom="paragraph">
              <wp:posOffset>-807720</wp:posOffset>
            </wp:positionV>
            <wp:extent cx="612140" cy="612140"/>
            <wp:effectExtent l="0" t="0" r="0" b="0"/>
            <wp:wrapNone/>
            <wp:docPr id="111" name="Picture 1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CB5E65">
        <w:rPr>
          <w:rFonts w:cs="Arial"/>
          <w:b/>
          <w:bCs/>
          <w:color w:val="FF0000"/>
          <w:sz w:val="36"/>
          <w:szCs w:val="36"/>
          <w:u w:val="single"/>
        </w:rPr>
        <w:t>WAT TE DOEN BIJ</w:t>
      </w:r>
      <w:r w:rsidR="00CB5E65" w:rsidRPr="00787602">
        <w:rPr>
          <w:rFonts w:cs="Arial"/>
          <w:b/>
          <w:bCs/>
          <w:caps/>
          <w:color w:val="auto"/>
          <w:kern w:val="20"/>
          <w:sz w:val="24"/>
          <w:szCs w:val="26"/>
          <w:lang w:val="nl-BE" w:eastAsia="en-US"/>
        </w:rPr>
        <w:t xml:space="preserve"> </w:t>
      </w:r>
    </w:p>
    <w:p w14:paraId="4B236882" w14:textId="5EF11C7B" w:rsidR="00E455D8" w:rsidRPr="00787602" w:rsidRDefault="00CE7F4F" w:rsidP="00E455D8">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CB5E65">
        <w:rPr>
          <w:rFonts w:cs="Arial"/>
          <w:b/>
          <w:bCs/>
          <w:caps/>
          <w:color w:val="auto"/>
          <w:kern w:val="20"/>
          <w:sz w:val="24"/>
          <w:szCs w:val="26"/>
          <w:lang w:val="nl-BE" w:eastAsia="en-US"/>
        </w:rPr>
        <w:t>24</w:t>
      </w:r>
      <w:r>
        <w:rPr>
          <w:rFonts w:cs="Arial"/>
          <w:b/>
          <w:bCs/>
          <w:caps/>
          <w:color w:val="auto"/>
          <w:kern w:val="20"/>
          <w:sz w:val="24"/>
          <w:szCs w:val="26"/>
          <w:lang w:val="nl-BE" w:eastAsia="en-US"/>
        </w:rPr>
        <w:t xml:space="preserve"> </w:t>
      </w:r>
      <w:r w:rsidR="00E455D8" w:rsidRPr="00787602">
        <w:rPr>
          <w:rFonts w:cs="Arial"/>
          <w:b/>
          <w:bCs/>
          <w:caps/>
          <w:color w:val="auto"/>
          <w:kern w:val="20"/>
          <w:sz w:val="24"/>
          <w:szCs w:val="26"/>
          <w:lang w:val="nl-BE" w:eastAsia="en-US"/>
        </w:rPr>
        <w:t xml:space="preserve">SCENARIOKAART: BRAND </w:t>
      </w:r>
      <w:r w:rsidR="000E2483">
        <w:rPr>
          <w:rFonts w:cs="Arial"/>
          <w:b/>
          <w:bCs/>
          <w:caps/>
          <w:color w:val="auto"/>
          <w:kern w:val="20"/>
          <w:sz w:val="24"/>
          <w:szCs w:val="26"/>
          <w:lang w:val="nl-BE" w:eastAsia="en-US"/>
        </w:rPr>
        <w:t xml:space="preserve">Zeesteiger </w:t>
      </w:r>
      <w:r w:rsidR="00146B33">
        <w:rPr>
          <w:rFonts w:cs="Arial"/>
          <w:b/>
          <w:bCs/>
          <w:caps/>
          <w:color w:val="auto"/>
          <w:kern w:val="20"/>
          <w:sz w:val="24"/>
          <w:szCs w:val="26"/>
          <w:lang w:val="nl-BE" w:eastAsia="en-US"/>
        </w:rPr>
        <w:t>(</w:t>
      </w:r>
      <w:r w:rsidR="000E2483">
        <w:rPr>
          <w:rFonts w:cs="Arial"/>
          <w:b/>
          <w:bCs/>
          <w:caps/>
          <w:color w:val="auto"/>
          <w:kern w:val="20"/>
          <w:sz w:val="24"/>
          <w:szCs w:val="26"/>
          <w:lang w:val="nl-BE" w:eastAsia="en-US"/>
        </w:rPr>
        <w:t>410/210</w:t>
      </w:r>
      <w:r w:rsidR="00146B33">
        <w:rPr>
          <w:rFonts w:cs="Arial"/>
          <w:b/>
          <w:bCs/>
          <w:caps/>
          <w:color w:val="auto"/>
          <w:kern w:val="20"/>
          <w:sz w:val="24"/>
          <w:szCs w:val="26"/>
          <w:lang w:val="nl-BE" w:eastAsia="en-US"/>
        </w:rPr>
        <w:t>)</w:t>
      </w:r>
    </w:p>
    <w:p w14:paraId="2F71302B" w14:textId="3A8B5E3C" w:rsidR="00D659CB" w:rsidRDefault="00D659CB" w:rsidP="00D659CB">
      <w:pPr>
        <w:pStyle w:val="ListParagraph"/>
        <w:widowControl w:val="0"/>
        <w:numPr>
          <w:ilvl w:val="0"/>
          <w:numId w:val="0"/>
        </w:numPr>
        <w:ind w:left="720"/>
        <w:rPr>
          <w:rFonts w:cs="Arial"/>
          <w:b/>
          <w:color w:val="FF0000"/>
        </w:rPr>
      </w:pPr>
    </w:p>
    <w:p w14:paraId="286D1DF7" w14:textId="497F306A" w:rsidR="00E455D8" w:rsidRPr="00787602" w:rsidRDefault="00E455D8"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476A467B" w14:textId="0B106F67" w:rsidR="00E455D8" w:rsidRPr="00E455D8" w:rsidRDefault="00E455D8" w:rsidP="00E455D8">
      <w:pPr>
        <w:pStyle w:val="ListParagraph"/>
        <w:widowControl w:val="0"/>
        <w:numPr>
          <w:ilvl w:val="0"/>
          <w:numId w:val="0"/>
        </w:numPr>
        <w:ind w:left="720"/>
        <w:rPr>
          <w:rFonts w:cs="Arial"/>
          <w:color w:val="000000"/>
          <w:sz w:val="20"/>
          <w:szCs w:val="20"/>
        </w:rPr>
      </w:pPr>
    </w:p>
    <w:p w14:paraId="531EB4CC" w14:textId="77777777" w:rsidR="00E455D8" w:rsidRPr="00E455D8" w:rsidRDefault="00E455D8" w:rsidP="00E455D8">
      <w:pPr>
        <w:widowControl w:val="0"/>
        <w:rPr>
          <w:rFonts w:cs="Arial"/>
        </w:rPr>
      </w:pPr>
      <w:r w:rsidRPr="00E455D8">
        <w:rPr>
          <w:rFonts w:cs="Arial"/>
        </w:rPr>
        <w:t>1.</w:t>
      </w:r>
      <w:r>
        <w:t> </w:t>
      </w:r>
      <w:r w:rsidRPr="00E455D8">
        <w:rPr>
          <w:rFonts w:cs="Arial"/>
        </w:rPr>
        <w:t xml:space="preserve">Activeer de  blusmonitor(s) op het </w:t>
      </w:r>
      <w:proofErr w:type="spellStart"/>
      <w:r w:rsidRPr="00E455D8">
        <w:rPr>
          <w:rFonts w:cs="Arial"/>
        </w:rPr>
        <w:t>zeesteiger</w:t>
      </w:r>
      <w:proofErr w:type="spellEnd"/>
      <w:r w:rsidRPr="00E455D8">
        <w:rPr>
          <w:rFonts w:cs="Arial"/>
        </w:rPr>
        <w:t xml:space="preserve"> vanuit de CCR. Draai hiervoor de knop </w:t>
      </w:r>
      <w:r w:rsidRPr="00B0379D">
        <w:rPr>
          <w:rFonts w:cs="Arial"/>
          <w:b/>
          <w:bCs/>
          <w:color w:val="0066FF"/>
        </w:rPr>
        <w:t>LAADARM 21/41 WATER</w:t>
      </w:r>
      <w:r w:rsidRPr="00E455D8">
        <w:rPr>
          <w:rFonts w:cs="Arial"/>
          <w:b/>
          <w:bCs/>
          <w:color w:val="FF0000"/>
        </w:rPr>
        <w:t xml:space="preserve"> </w:t>
      </w:r>
      <w:r w:rsidRPr="00E455D8">
        <w:rPr>
          <w:rFonts w:cs="Arial"/>
        </w:rPr>
        <w:t>om op de BMI.</w:t>
      </w:r>
    </w:p>
    <w:p w14:paraId="5C0AE753" w14:textId="77777777" w:rsidR="00E455D8" w:rsidRPr="00E455D8" w:rsidRDefault="00E455D8" w:rsidP="00E455D8">
      <w:pPr>
        <w:widowControl w:val="0"/>
        <w:rPr>
          <w:rFonts w:cs="Arial"/>
        </w:rPr>
      </w:pPr>
      <w:r w:rsidRPr="00E455D8">
        <w:rPr>
          <w:rFonts w:cs="Arial"/>
        </w:rPr>
        <w:t> </w:t>
      </w:r>
    </w:p>
    <w:p w14:paraId="2959469A" w14:textId="77777777" w:rsidR="00E455D8" w:rsidRPr="00E455D8" w:rsidRDefault="00E455D8" w:rsidP="00186E66">
      <w:pPr>
        <w:pStyle w:val="ListParagraph"/>
        <w:widowControl w:val="0"/>
        <w:numPr>
          <w:ilvl w:val="0"/>
          <w:numId w:val="39"/>
        </w:numPr>
        <w:rPr>
          <w:rFonts w:cs="Arial"/>
          <w:b/>
          <w:color w:val="FF0000"/>
        </w:rPr>
      </w:pPr>
      <w:r w:rsidRPr="00E455D8">
        <w:rPr>
          <w:rFonts w:cs="Arial"/>
          <w:b/>
          <w:color w:val="FF0000"/>
        </w:rPr>
        <w:t xml:space="preserve">Checks </w:t>
      </w:r>
      <w:proofErr w:type="spellStart"/>
      <w:r w:rsidRPr="00E455D8">
        <w:rPr>
          <w:rFonts w:cs="Arial"/>
          <w:b/>
          <w:color w:val="FF0000"/>
        </w:rPr>
        <w:t>Loadingmaster</w:t>
      </w:r>
      <w:proofErr w:type="spellEnd"/>
    </w:p>
    <w:p w14:paraId="6323E29C" w14:textId="6EDC2C2D" w:rsidR="00E455D8" w:rsidRPr="00D659CB" w:rsidRDefault="00E455D8" w:rsidP="00D659CB">
      <w:pPr>
        <w:widowControl w:val="0"/>
        <w:rPr>
          <w:rFonts w:cs="Arial"/>
        </w:rPr>
      </w:pPr>
      <w:r w:rsidRPr="00D659CB">
        <w:rPr>
          <w:rFonts w:cs="Arial"/>
        </w:rPr>
        <w:t xml:space="preserve">Controleer op </w:t>
      </w:r>
      <w:r w:rsidRPr="006C2822">
        <w:rPr>
          <w:rFonts w:cs="Arial"/>
          <w:b/>
          <w:bCs/>
          <w:u w:val="single"/>
        </w:rPr>
        <w:t>een veilige afstand</w:t>
      </w:r>
      <w:r w:rsidRPr="00D659CB">
        <w:rPr>
          <w:rFonts w:cs="Arial"/>
        </w:rPr>
        <w:t xml:space="preserve"> of de bovenstaande blus-/koelacties ook werkelijk worden geactiveerd. Indien dit</w:t>
      </w:r>
      <w:r w:rsidR="00D659CB">
        <w:rPr>
          <w:rFonts w:cs="Arial"/>
        </w:rPr>
        <w:t xml:space="preserve"> </w:t>
      </w:r>
      <w:r w:rsidRPr="00D659CB">
        <w:rPr>
          <w:rFonts w:cs="Arial"/>
        </w:rPr>
        <w:t xml:space="preserve">niet het geval is, moet worden verdergegaan met lokale bediening van de bovenstaande blus-/koelmiddelen en/of brandwaterdiesels. </w:t>
      </w:r>
    </w:p>
    <w:p w14:paraId="72B95435" w14:textId="77777777" w:rsidR="00E455D8" w:rsidRPr="00E455D8" w:rsidRDefault="00E455D8" w:rsidP="00E455D8">
      <w:pPr>
        <w:widowControl w:val="0"/>
        <w:rPr>
          <w:rFonts w:ascii="Times New Roman" w:hAnsi="Times New Roman"/>
        </w:rPr>
      </w:pPr>
      <w:r>
        <w:t> </w:t>
      </w:r>
    </w:p>
    <w:p w14:paraId="273644C4" w14:textId="358FA404" w:rsidR="00624C22" w:rsidRDefault="00624C22" w:rsidP="00E455D8">
      <w:pPr>
        <w:spacing w:line="240" w:lineRule="auto"/>
        <w:rPr>
          <w:rFonts w:ascii="Times New Roman" w:hAnsi="Times New Roman"/>
        </w:rPr>
      </w:pPr>
    </w:p>
    <w:p w14:paraId="363DD688" w14:textId="7E556E14" w:rsidR="00CB5E65" w:rsidRDefault="00CC3BEC" w:rsidP="00E455D8">
      <w:pPr>
        <w:spacing w:line="240" w:lineRule="auto"/>
        <w:rPr>
          <w:rFonts w:ascii="Times New Roman" w:hAnsi="Times New Roman"/>
        </w:rPr>
      </w:pPr>
      <w:r>
        <w:rPr>
          <w:noProof/>
          <w:color w:val="auto"/>
          <w:sz w:val="24"/>
          <w:lang w:val="en-US" w:eastAsia="en-US"/>
        </w:rPr>
        <mc:AlternateContent>
          <mc:Choice Requires="wps">
            <w:drawing>
              <wp:anchor distT="36576" distB="36576" distL="36576" distR="36576" simplePos="0" relativeHeight="251884544" behindDoc="0" locked="0" layoutInCell="1" allowOverlap="1" wp14:anchorId="346DB302" wp14:editId="7570DD8F">
                <wp:simplePos x="0" y="0"/>
                <wp:positionH relativeFrom="column">
                  <wp:posOffset>5073015</wp:posOffset>
                </wp:positionH>
                <wp:positionV relativeFrom="paragraph">
                  <wp:posOffset>3042285</wp:posOffset>
                </wp:positionV>
                <wp:extent cx="791845" cy="292100"/>
                <wp:effectExtent l="0" t="0" r="27305" b="12700"/>
                <wp:wrapNone/>
                <wp:docPr id="370"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921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E22B4E8" w14:textId="77777777" w:rsidR="001D364F" w:rsidRDefault="001D364F" w:rsidP="00E455D8">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DB302" id="Rectangle 370" o:spid="_x0000_s1076" style="position:absolute;margin-left:399.45pt;margin-top:239.55pt;width:62.35pt;height:23pt;z-index:251884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" fillcolor="#06f" strokecolor="#06f" insetpen="t">
                <v:shadow color="#ccc"/>
                <v:textbox inset="2.88pt,2.88pt,2.88pt,2.88pt">
                  <w:txbxContent>
                    <w:p w14:paraId="2E22B4E8" w14:textId="77777777" w:rsidR="001D364F" w:rsidRDefault="001D364F" w:rsidP="00E455D8">
                      <w:pPr>
                        <w:widowControl w:val="0"/>
                        <w:rPr>
                          <w:rFonts w:cs="Arial"/>
                          <w:b/>
                          <w:bCs/>
                          <w:color w:val="FFFFFF"/>
                        </w:rPr>
                      </w:pPr>
                      <w:r>
                        <w:rPr>
                          <w:rFonts w:cs="Arial"/>
                          <w:b/>
                          <w:bCs/>
                          <w:color w:val="FFFFFF"/>
                        </w:rPr>
                        <w:t>KOELEN</w:t>
                      </w:r>
                    </w:p>
                  </w:txbxContent>
                </v:textbox>
              </v:rect>
            </w:pict>
          </mc:Fallback>
        </mc:AlternateContent>
      </w:r>
      <w:r w:rsidR="00E455D8">
        <w:rPr>
          <w:noProof/>
          <w:color w:val="auto"/>
          <w:sz w:val="24"/>
          <w:lang w:val="en-US" w:eastAsia="en-US"/>
        </w:rPr>
        <mc:AlternateContent>
          <mc:Choice Requires="wps">
            <w:drawing>
              <wp:anchor distT="36576" distB="36576" distL="36576" distR="36576" simplePos="0" relativeHeight="251883520" behindDoc="0" locked="0" layoutInCell="1" allowOverlap="1" wp14:anchorId="2C5E303F" wp14:editId="10C56505">
                <wp:simplePos x="0" y="0"/>
                <wp:positionH relativeFrom="column">
                  <wp:posOffset>4535805</wp:posOffset>
                </wp:positionH>
                <wp:positionV relativeFrom="paragraph">
                  <wp:posOffset>1008380</wp:posOffset>
                </wp:positionV>
                <wp:extent cx="756285" cy="215900"/>
                <wp:effectExtent l="0" t="0" r="635" b="0"/>
                <wp:wrapNone/>
                <wp:docPr id="371" name="Text Box 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D99AF4A" w14:textId="77777777" w:rsidR="001D364F" w:rsidRDefault="001D364F" w:rsidP="00E455D8"/>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E303F" id="Text Box 371" o:spid="_x0000_s1077" type="#_x0000_t202" style="position:absolute;margin-left:357.15pt;margin-top:79.4pt;width:59.55pt;height:17pt;z-index:251883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" filled="f" stroked="f" strokecolor="black [0]" insetpen="t">
                <v:textbox inset="2.88pt,2.88pt,2.88pt,2.88pt">
                  <w:txbxContent>
                    <w:p w14:paraId="0D99AF4A" w14:textId="77777777" w:rsidR="001D364F" w:rsidRDefault="001D364F" w:rsidP="00E455D8"/>
                  </w:txbxContent>
                </v:textbox>
              </v:shape>
            </w:pict>
          </mc:Fallback>
        </mc:AlternateContent>
      </w:r>
      <w:r w:rsidR="00CB5E65">
        <w:rPr>
          <w:rFonts w:ascii="Times New Roman" w:hAnsi="Times New Roman"/>
          <w:noProof/>
        </w:rPr>
        <w:drawing>
          <wp:inline distT="0" distB="0" distL="0" distR="0" wp14:anchorId="58D0D19D" wp14:editId="017A9F17">
            <wp:extent cx="5601296" cy="3043252"/>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605419" cy="3045492"/>
                    </a:xfrm>
                    <a:prstGeom prst="rect">
                      <a:avLst/>
                    </a:prstGeom>
                    <a:noFill/>
                  </pic:spPr>
                </pic:pic>
              </a:graphicData>
            </a:graphic>
          </wp:inline>
        </w:drawing>
      </w:r>
    </w:p>
    <w:p w14:paraId="4BFA1D1F" w14:textId="37765041" w:rsidR="00CB5E65" w:rsidRDefault="00CB5E65" w:rsidP="00E455D8">
      <w:pPr>
        <w:spacing w:line="240" w:lineRule="auto"/>
        <w:rPr>
          <w:rFonts w:ascii="Times New Roman" w:hAnsi="Times New Roman"/>
        </w:rPr>
      </w:pPr>
    </w:p>
    <w:p w14:paraId="78D0B8FB" w14:textId="2D38FD2D" w:rsidR="00CB5E65" w:rsidRDefault="00CB5E65" w:rsidP="00E455D8">
      <w:pPr>
        <w:spacing w:line="240" w:lineRule="auto"/>
        <w:rPr>
          <w:rFonts w:ascii="Times New Roman" w:hAnsi="Times New Roman"/>
        </w:rPr>
      </w:pPr>
    </w:p>
    <w:p w14:paraId="387D0BA1" w14:textId="77777777" w:rsidR="00CB5E65" w:rsidRDefault="00CB5E65" w:rsidP="00E455D8">
      <w:pPr>
        <w:spacing w:line="240" w:lineRule="auto"/>
        <w:rPr>
          <w:rFonts w:ascii="Times New Roman" w:hAnsi="Times New Roman"/>
        </w:rPr>
      </w:pPr>
    </w:p>
    <w:p w14:paraId="497A5822" w14:textId="093F48FE" w:rsidR="00E455D8" w:rsidRDefault="009D1500" w:rsidP="00E455D8">
      <w:pPr>
        <w:spacing w:line="240" w:lineRule="auto"/>
        <w:rPr>
          <w:rFonts w:ascii="Times New Roman" w:hAnsi="Times New Roman"/>
        </w:rPr>
      </w:pPr>
      <w:r>
        <w:rPr>
          <w:rFonts w:ascii="Times New Roman" w:hAnsi="Times New Roman"/>
          <w:noProof/>
        </w:rPr>
        <w:lastRenderedPageBreak/>
        <w:drawing>
          <wp:inline distT="0" distB="0" distL="0" distR="0" wp14:anchorId="2ADB7729" wp14:editId="5835F155">
            <wp:extent cx="6198870" cy="4146414"/>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206720" cy="4151665"/>
                    </a:xfrm>
                    <a:prstGeom prst="rect">
                      <a:avLst/>
                    </a:prstGeom>
                    <a:noFill/>
                  </pic:spPr>
                </pic:pic>
              </a:graphicData>
            </a:graphic>
          </wp:inline>
        </w:drawing>
      </w:r>
      <w:r w:rsidR="00E455D8">
        <w:rPr>
          <w:rFonts w:ascii="Times New Roman" w:hAnsi="Times New Roman"/>
        </w:rPr>
        <w:br w:type="page"/>
      </w:r>
    </w:p>
    <w:p w14:paraId="0E439DC5" w14:textId="77777777" w:rsidR="00E455D8" w:rsidRPr="00787602" w:rsidRDefault="00E455D8" w:rsidP="00E455D8">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889664" behindDoc="0" locked="0" layoutInCell="1" allowOverlap="1" wp14:anchorId="5BD7A00D" wp14:editId="05DA5861">
            <wp:simplePos x="0" y="0"/>
            <wp:positionH relativeFrom="column">
              <wp:posOffset>2686050</wp:posOffset>
            </wp:positionH>
            <wp:positionV relativeFrom="paragraph">
              <wp:posOffset>-823595</wp:posOffset>
            </wp:positionV>
            <wp:extent cx="612140" cy="612140"/>
            <wp:effectExtent l="0" t="0" r="0" b="0"/>
            <wp:wrapNone/>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5308542D" w14:textId="220B84B3" w:rsidR="00E455D8" w:rsidRPr="00787602" w:rsidRDefault="00E455D8" w:rsidP="00E455D8">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9A2DF8">
        <w:rPr>
          <w:rFonts w:cs="Arial"/>
          <w:b/>
          <w:bCs/>
          <w:caps/>
          <w:color w:val="auto"/>
          <w:kern w:val="20"/>
          <w:sz w:val="24"/>
          <w:szCs w:val="26"/>
          <w:lang w:val="nl-BE" w:eastAsia="en-US"/>
        </w:rPr>
        <w:t>2</w:t>
      </w:r>
      <w:r w:rsidR="00CB5E65">
        <w:rPr>
          <w:rFonts w:cs="Arial"/>
          <w:b/>
          <w:bCs/>
          <w:caps/>
          <w:color w:val="auto"/>
          <w:kern w:val="20"/>
          <w:sz w:val="24"/>
          <w:szCs w:val="26"/>
          <w:lang w:val="nl-BE" w:eastAsia="en-US"/>
        </w:rPr>
        <w:t>5</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SCENARIOKAART: BRAND</w:t>
      </w:r>
      <w:r w:rsidR="00146B33">
        <w:rPr>
          <w:rFonts w:cs="Arial"/>
          <w:b/>
          <w:bCs/>
          <w:caps/>
          <w:color w:val="auto"/>
          <w:kern w:val="20"/>
          <w:sz w:val="24"/>
          <w:szCs w:val="26"/>
          <w:lang w:val="nl-BE" w:eastAsia="en-US"/>
        </w:rPr>
        <w:t>/explosie texashaven</w:t>
      </w:r>
    </w:p>
    <w:p w14:paraId="463C3A40" w14:textId="77777777" w:rsidR="00D659CB" w:rsidRDefault="00D659CB" w:rsidP="00D659CB">
      <w:pPr>
        <w:pStyle w:val="ListParagraph"/>
        <w:widowControl w:val="0"/>
        <w:numPr>
          <w:ilvl w:val="0"/>
          <w:numId w:val="0"/>
        </w:numPr>
        <w:ind w:left="720"/>
        <w:rPr>
          <w:rFonts w:cs="Arial"/>
          <w:b/>
          <w:color w:val="FF0000"/>
        </w:rPr>
      </w:pPr>
    </w:p>
    <w:p w14:paraId="01921260" w14:textId="0F979BAF" w:rsidR="00E455D8" w:rsidRPr="00787602" w:rsidRDefault="00E455D8"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12B7FDAA" w14:textId="77777777" w:rsidR="00146B33" w:rsidRPr="00146B33" w:rsidRDefault="00146B33" w:rsidP="00146B33">
      <w:pPr>
        <w:widowControl w:val="0"/>
        <w:rPr>
          <w:rFonts w:cs="Arial"/>
          <w:color w:val="000000"/>
          <w:sz w:val="20"/>
          <w:szCs w:val="20"/>
        </w:rPr>
      </w:pPr>
      <w:r w:rsidRPr="00146B33">
        <w:rPr>
          <w:rFonts w:cs="Arial"/>
        </w:rPr>
        <w:t>1.</w:t>
      </w:r>
      <w:r>
        <w:t> </w:t>
      </w:r>
      <w:r w:rsidRPr="00146B33">
        <w:rPr>
          <w:rFonts w:cs="Arial"/>
        </w:rPr>
        <w:t xml:space="preserve">Activeer de blusmonitor op het </w:t>
      </w:r>
      <w:proofErr w:type="spellStart"/>
      <w:r w:rsidRPr="00146B33">
        <w:rPr>
          <w:rFonts w:cs="Arial"/>
        </w:rPr>
        <w:t>zeesteiger</w:t>
      </w:r>
      <w:proofErr w:type="spellEnd"/>
      <w:r w:rsidRPr="00146B33">
        <w:rPr>
          <w:rFonts w:cs="Arial"/>
        </w:rPr>
        <w:t xml:space="preserve"> vanuit de CCR. Draai hiervoor de knop </w:t>
      </w:r>
      <w:r w:rsidRPr="00B0379D">
        <w:rPr>
          <w:rFonts w:cs="Arial"/>
          <w:b/>
          <w:bCs/>
          <w:color w:val="0066FF"/>
        </w:rPr>
        <w:t>LAADARM 71  WATER</w:t>
      </w:r>
      <w:r w:rsidRPr="00146B33">
        <w:rPr>
          <w:rFonts w:cs="Arial"/>
          <w:b/>
          <w:bCs/>
          <w:color w:val="FF0000"/>
        </w:rPr>
        <w:t xml:space="preserve"> </w:t>
      </w:r>
      <w:r w:rsidRPr="00146B33">
        <w:rPr>
          <w:rFonts w:cs="Arial"/>
        </w:rPr>
        <w:t>om op de BMI.</w:t>
      </w:r>
    </w:p>
    <w:p w14:paraId="378B21A0" w14:textId="77777777" w:rsidR="00146B33" w:rsidRPr="00146B33" w:rsidRDefault="00146B33" w:rsidP="00146B33">
      <w:pPr>
        <w:widowControl w:val="0"/>
        <w:rPr>
          <w:rFonts w:cs="Arial"/>
        </w:rPr>
      </w:pPr>
      <w:r w:rsidRPr="00146B33">
        <w:rPr>
          <w:rFonts w:cs="Arial"/>
        </w:rPr>
        <w:t> </w:t>
      </w:r>
    </w:p>
    <w:p w14:paraId="27D3D4ED" w14:textId="77777777" w:rsidR="00146B33" w:rsidRPr="00787602" w:rsidRDefault="00146B33"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2E0729AB" w14:textId="176830FD" w:rsidR="00146B33" w:rsidRPr="00D659CB" w:rsidRDefault="00146B33" w:rsidP="00D659CB">
      <w:pPr>
        <w:widowControl w:val="0"/>
        <w:rPr>
          <w:rFonts w:cs="Arial"/>
        </w:rPr>
      </w:pPr>
      <w:r w:rsidRPr="00D659CB">
        <w:rPr>
          <w:rFonts w:cs="Arial"/>
        </w:rPr>
        <w:t xml:space="preserve">Controleer op </w:t>
      </w:r>
      <w:r w:rsidRPr="006C2822">
        <w:rPr>
          <w:rFonts w:cs="Arial"/>
          <w:b/>
          <w:bCs/>
          <w:u w:val="single"/>
        </w:rPr>
        <w:t>een veilige afstand</w:t>
      </w:r>
      <w:r w:rsidRPr="00D659CB">
        <w:rPr>
          <w:rFonts w:cs="Arial"/>
        </w:rPr>
        <w:t xml:space="preserve"> of de bovenstaande blus-/koelacties ook werkelijk worden geactiveerd. Indien dit</w:t>
      </w:r>
      <w:r w:rsidR="00F4037D" w:rsidRPr="00D659CB">
        <w:rPr>
          <w:rFonts w:cs="Arial"/>
        </w:rPr>
        <w:t xml:space="preserve"> </w:t>
      </w:r>
      <w:r w:rsidRPr="00D659CB">
        <w:rPr>
          <w:rFonts w:cs="Arial"/>
        </w:rPr>
        <w:t>niet het geval is, moet worden verdergegaan met lokale bediening van de bovenstaande blus-/koelmiddelen en/of</w:t>
      </w:r>
      <w:r w:rsidR="00F4037D" w:rsidRPr="00D659CB">
        <w:rPr>
          <w:rFonts w:cs="Arial"/>
        </w:rPr>
        <w:t xml:space="preserve"> </w:t>
      </w:r>
      <w:r w:rsidRPr="00D659CB">
        <w:rPr>
          <w:rFonts w:cs="Arial"/>
        </w:rPr>
        <w:t xml:space="preserve">brandwaterdiesels. </w:t>
      </w:r>
    </w:p>
    <w:p w14:paraId="7DA1D6CA" w14:textId="77777777" w:rsidR="006310DF" w:rsidRDefault="006310DF" w:rsidP="002D3AC0">
      <w:pPr>
        <w:widowControl w:val="0"/>
        <w:rPr>
          <w:rFonts w:ascii="Franklin Gothic Heavy" w:hAnsi="Franklin Gothic Heavy"/>
          <w:sz w:val="24"/>
        </w:rPr>
      </w:pPr>
    </w:p>
    <w:p w14:paraId="1B736753" w14:textId="46DC0B6B" w:rsidR="006310DF" w:rsidRPr="00983506" w:rsidRDefault="006310DF" w:rsidP="006310DF">
      <w:pPr>
        <w:widowControl w:val="0"/>
        <w:rPr>
          <w:rFonts w:cs="Arial"/>
          <w:sz w:val="20"/>
          <w:szCs w:val="20"/>
        </w:rPr>
      </w:pPr>
      <w:r w:rsidRPr="00983506">
        <w:rPr>
          <w:rFonts w:ascii="Franklin Gothic Heavy" w:hAnsi="Franklin Gothic Heavy"/>
          <w:sz w:val="24"/>
        </w:rPr>
        <w:t xml:space="preserve">Informeer Oil </w:t>
      </w:r>
      <w:proofErr w:type="spellStart"/>
      <w:r w:rsidRPr="00983506">
        <w:rPr>
          <w:rFonts w:ascii="Franklin Gothic Heavy" w:hAnsi="Franklin Gothic Heavy"/>
          <w:sz w:val="24"/>
        </w:rPr>
        <w:t>Tanking</w:t>
      </w:r>
      <w:proofErr w:type="spellEnd"/>
      <w:r w:rsidRPr="00983506">
        <w:rPr>
          <w:rFonts w:ascii="Franklin Gothic Heavy" w:hAnsi="Franklin Gothic Heavy"/>
          <w:sz w:val="24"/>
        </w:rPr>
        <w:t xml:space="preserve"> dat grote hitte op hun terreingrens</w:t>
      </w:r>
      <w:r>
        <w:rPr>
          <w:rFonts w:ascii="Franklin Gothic Heavy" w:hAnsi="Franklin Gothic Heavy"/>
          <w:sz w:val="24"/>
        </w:rPr>
        <w:t xml:space="preserve"> en bij Texashaven kade</w:t>
      </w:r>
      <w:r w:rsidRPr="00983506">
        <w:rPr>
          <w:rFonts w:ascii="Franklin Gothic Heavy" w:hAnsi="Franklin Gothic Heavy"/>
          <w:sz w:val="24"/>
        </w:rPr>
        <w:t xml:space="preserve"> komt (hittecontour over hun terrein</w:t>
      </w:r>
      <w:r>
        <w:rPr>
          <w:rFonts w:ascii="Franklin Gothic Heavy" w:hAnsi="Franklin Gothic Heavy"/>
          <w:sz w:val="24"/>
        </w:rPr>
        <w:t xml:space="preserve"> en kade)</w:t>
      </w:r>
    </w:p>
    <w:p w14:paraId="63D659A3" w14:textId="2EEE8418" w:rsidR="00146B33" w:rsidRPr="00146B33" w:rsidRDefault="00146B33" w:rsidP="00146B33">
      <w:pPr>
        <w:widowControl w:val="0"/>
        <w:rPr>
          <w:rFonts w:ascii="Times New Roman" w:hAnsi="Times New Roman"/>
        </w:rPr>
      </w:pPr>
      <w:r>
        <w:t> </w:t>
      </w:r>
    </w:p>
    <w:p w14:paraId="4BEA9311" w14:textId="353DEE3B" w:rsidR="004A23E4" w:rsidRDefault="004A23E4">
      <w:pPr>
        <w:spacing w:line="240" w:lineRule="auto"/>
        <w:rPr>
          <w:rFonts w:ascii="Times New Roman" w:hAnsi="Times New Roman"/>
        </w:rPr>
      </w:pPr>
    </w:p>
    <w:p w14:paraId="6637AAB2" w14:textId="39A490E6" w:rsidR="00CB5E65" w:rsidRDefault="00706324">
      <w:pPr>
        <w:spacing w:line="240" w:lineRule="auto"/>
        <w:rPr>
          <w:rFonts w:ascii="Times New Roman" w:hAnsi="Times New Roman"/>
        </w:rPr>
      </w:pPr>
      <w:r w:rsidRPr="00706324">
        <w:rPr>
          <w:rFonts w:ascii="Times New Roman" w:hAnsi="Times New Roman"/>
          <w:noProof/>
        </w:rPr>
        <mc:AlternateContent>
          <mc:Choice Requires="wps">
            <w:drawing>
              <wp:anchor distT="36576" distB="36576" distL="36576" distR="36576" simplePos="0" relativeHeight="252219392" behindDoc="0" locked="0" layoutInCell="1" allowOverlap="1" wp14:anchorId="448FBD15" wp14:editId="59780080">
                <wp:simplePos x="0" y="0"/>
                <wp:positionH relativeFrom="column">
                  <wp:posOffset>5003165</wp:posOffset>
                </wp:positionH>
                <wp:positionV relativeFrom="paragraph">
                  <wp:posOffset>3235960</wp:posOffset>
                </wp:positionV>
                <wp:extent cx="791845" cy="292100"/>
                <wp:effectExtent l="0" t="0" r="27305" b="1270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921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5388E1B" w14:textId="77777777" w:rsidR="00706324" w:rsidRDefault="00706324" w:rsidP="00706324">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FBD15" id="Rectangle 71" o:spid="_x0000_s1078" style="position:absolute;margin-left:393.95pt;margin-top:254.8pt;width:62.35pt;height:23pt;z-index:252219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" fillcolor="#06f" strokecolor="#06f" insetpen="t">
                <v:shadow color="#ccc"/>
                <v:textbox inset="2.88pt,2.88pt,2.88pt,2.88pt">
                  <w:txbxContent>
                    <w:p w14:paraId="55388E1B" w14:textId="77777777" w:rsidR="00706324" w:rsidRDefault="00706324" w:rsidP="00706324">
                      <w:pPr>
                        <w:widowControl w:val="0"/>
                        <w:rPr>
                          <w:rFonts w:cs="Arial"/>
                          <w:b/>
                          <w:bCs/>
                          <w:color w:val="FFFFFF"/>
                        </w:rPr>
                      </w:pPr>
                      <w:r>
                        <w:rPr>
                          <w:rFonts w:cs="Arial"/>
                          <w:b/>
                          <w:bCs/>
                          <w:color w:val="FFFFFF"/>
                        </w:rPr>
                        <w:t>KOELEN</w:t>
                      </w:r>
                    </w:p>
                  </w:txbxContent>
                </v:textbox>
              </v:rect>
            </w:pict>
          </mc:Fallback>
        </mc:AlternateContent>
      </w:r>
      <w:r w:rsidR="00CB5E65">
        <w:rPr>
          <w:rFonts w:ascii="Times New Roman" w:hAnsi="Times New Roman"/>
          <w:noProof/>
        </w:rPr>
        <w:drawing>
          <wp:inline distT="0" distB="0" distL="0" distR="0" wp14:anchorId="5D5BE83F" wp14:editId="637A462E">
            <wp:extent cx="5944061" cy="337280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54124" cy="3378519"/>
                    </a:xfrm>
                    <a:prstGeom prst="rect">
                      <a:avLst/>
                    </a:prstGeom>
                    <a:noFill/>
                  </pic:spPr>
                </pic:pic>
              </a:graphicData>
            </a:graphic>
          </wp:inline>
        </w:drawing>
      </w:r>
    </w:p>
    <w:p w14:paraId="4EEF7734" w14:textId="3089C4CD" w:rsidR="001F64EC" w:rsidRDefault="009D1500">
      <w:pPr>
        <w:spacing w:line="240" w:lineRule="auto"/>
        <w:rPr>
          <w:rFonts w:ascii="Times New Roman" w:hAnsi="Times New Roman"/>
        </w:rPr>
      </w:pPr>
      <w:r>
        <w:rPr>
          <w:rFonts w:ascii="Times New Roman" w:hAnsi="Times New Roman"/>
          <w:noProof/>
        </w:rPr>
        <w:lastRenderedPageBreak/>
        <w:drawing>
          <wp:inline distT="0" distB="0" distL="0" distR="0" wp14:anchorId="440233D7" wp14:editId="24ADB6D1">
            <wp:extent cx="6192520" cy="4142167"/>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99411" cy="4146776"/>
                    </a:xfrm>
                    <a:prstGeom prst="rect">
                      <a:avLst/>
                    </a:prstGeom>
                    <a:noFill/>
                  </pic:spPr>
                </pic:pic>
              </a:graphicData>
            </a:graphic>
          </wp:inline>
        </w:drawing>
      </w:r>
      <w:r w:rsidR="001F64EC">
        <w:rPr>
          <w:rFonts w:ascii="Times New Roman" w:hAnsi="Times New Roman"/>
        </w:rPr>
        <w:br w:type="page"/>
      </w:r>
    </w:p>
    <w:p w14:paraId="07CAD7F1" w14:textId="77777777" w:rsidR="00511420" w:rsidRPr="00787602" w:rsidRDefault="00511420" w:rsidP="00511420">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1900928" behindDoc="0" locked="0" layoutInCell="1" allowOverlap="1" wp14:anchorId="6E6BC2DB" wp14:editId="42369028">
            <wp:simplePos x="0" y="0"/>
            <wp:positionH relativeFrom="column">
              <wp:posOffset>2686050</wp:posOffset>
            </wp:positionH>
            <wp:positionV relativeFrom="paragraph">
              <wp:posOffset>-823595</wp:posOffset>
            </wp:positionV>
            <wp:extent cx="612140" cy="612140"/>
            <wp:effectExtent l="0" t="0" r="0" b="0"/>
            <wp:wrapNone/>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sidRPr="00787602">
        <w:rPr>
          <w:rFonts w:cs="Arial"/>
          <w:b/>
          <w:bCs/>
          <w:caps/>
          <w:color w:val="auto"/>
          <w:kern w:val="20"/>
          <w:sz w:val="24"/>
          <w:szCs w:val="26"/>
          <w:lang w:val="nl-BE" w:eastAsia="en-US"/>
        </w:rPr>
        <w:t xml:space="preserve"> </w:t>
      </w:r>
    </w:p>
    <w:p w14:paraId="0BCADA59" w14:textId="15FDE98B" w:rsidR="00511420" w:rsidRPr="00787602" w:rsidRDefault="00511420" w:rsidP="00511420">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9A2DF8">
        <w:rPr>
          <w:rFonts w:cs="Arial"/>
          <w:b/>
          <w:bCs/>
          <w:caps/>
          <w:color w:val="auto"/>
          <w:kern w:val="20"/>
          <w:sz w:val="24"/>
          <w:szCs w:val="26"/>
          <w:lang w:val="nl-BE" w:eastAsia="en-US"/>
        </w:rPr>
        <w:t>2</w:t>
      </w:r>
      <w:r w:rsidR="000536CD">
        <w:rPr>
          <w:rFonts w:cs="Arial"/>
          <w:b/>
          <w:bCs/>
          <w:caps/>
          <w:color w:val="auto"/>
          <w:kern w:val="20"/>
          <w:sz w:val="24"/>
          <w:szCs w:val="26"/>
          <w:lang w:val="nl-BE" w:eastAsia="en-US"/>
        </w:rPr>
        <w:t>6</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SCENARIOKAART: BRAND</w:t>
      </w:r>
      <w:r>
        <w:rPr>
          <w:rFonts w:cs="Arial"/>
          <w:b/>
          <w:bCs/>
          <w:caps/>
          <w:color w:val="auto"/>
          <w:kern w:val="20"/>
          <w:sz w:val="24"/>
          <w:szCs w:val="26"/>
          <w:lang w:val="nl-BE" w:eastAsia="en-US"/>
        </w:rPr>
        <w:t>/explosie VRU</w:t>
      </w:r>
      <w:r w:rsidR="000536CD">
        <w:rPr>
          <w:rFonts w:cs="Arial"/>
          <w:b/>
          <w:bCs/>
          <w:caps/>
          <w:color w:val="auto"/>
          <w:kern w:val="20"/>
          <w:sz w:val="24"/>
          <w:szCs w:val="26"/>
          <w:lang w:val="nl-BE" w:eastAsia="en-US"/>
        </w:rPr>
        <w:t xml:space="preserve"> (1)</w:t>
      </w:r>
    </w:p>
    <w:p w14:paraId="636AF124" w14:textId="77777777" w:rsidR="008037C1" w:rsidRDefault="008037C1" w:rsidP="008037C1">
      <w:pPr>
        <w:pStyle w:val="ListParagraph"/>
        <w:widowControl w:val="0"/>
        <w:numPr>
          <w:ilvl w:val="0"/>
          <w:numId w:val="0"/>
        </w:numPr>
        <w:ind w:left="720"/>
        <w:rPr>
          <w:rFonts w:cs="Arial"/>
          <w:b/>
          <w:color w:val="FF0000"/>
        </w:rPr>
      </w:pPr>
    </w:p>
    <w:p w14:paraId="002738BD" w14:textId="72E557EC" w:rsidR="00511420" w:rsidRPr="0074189F" w:rsidRDefault="00511420" w:rsidP="00186E66">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7BB86B2C" w14:textId="77777777" w:rsidR="00511420" w:rsidRPr="0074189F" w:rsidRDefault="00511420" w:rsidP="00511420">
      <w:pPr>
        <w:widowControl w:val="0"/>
        <w:rPr>
          <w:rFonts w:cs="Arial"/>
        </w:rPr>
      </w:pPr>
      <w:r w:rsidRPr="0074189F">
        <w:rPr>
          <w:rFonts w:cs="Arial"/>
        </w:rPr>
        <w:t>1.</w:t>
      </w:r>
      <w:r>
        <w:t> </w:t>
      </w:r>
      <w:r w:rsidRPr="0074189F">
        <w:rPr>
          <w:rFonts w:cs="Arial"/>
        </w:rPr>
        <w:t xml:space="preserve">Activeer het schuimsysteem van de VRU vanuit de CCR. Draai hiervoor de knop </w:t>
      </w:r>
      <w:r w:rsidRPr="0074189F">
        <w:rPr>
          <w:rFonts w:cs="Arial"/>
          <w:b/>
          <w:bCs/>
          <w:color w:val="FF0000"/>
        </w:rPr>
        <w:t>VRU</w:t>
      </w:r>
      <w:r w:rsidRPr="0074189F">
        <w:rPr>
          <w:rFonts w:cs="Arial"/>
        </w:rPr>
        <w:t xml:space="preserve"> </w:t>
      </w:r>
      <w:r w:rsidRPr="0074189F">
        <w:rPr>
          <w:rFonts w:cs="Arial"/>
          <w:b/>
          <w:bCs/>
          <w:color w:val="FF0000"/>
        </w:rPr>
        <w:t xml:space="preserve">SCHUIM </w:t>
      </w:r>
      <w:r w:rsidRPr="0074189F">
        <w:rPr>
          <w:rFonts w:cs="Arial"/>
        </w:rPr>
        <w:t>om op de BMI.</w:t>
      </w:r>
    </w:p>
    <w:p w14:paraId="6CF45FE2" w14:textId="77777777" w:rsidR="00511420" w:rsidRPr="0074189F" w:rsidRDefault="00511420" w:rsidP="00511420">
      <w:pPr>
        <w:widowControl w:val="0"/>
        <w:rPr>
          <w:rFonts w:cs="Arial"/>
        </w:rPr>
      </w:pPr>
      <w:r w:rsidRPr="0074189F">
        <w:rPr>
          <w:rFonts w:cs="Arial"/>
        </w:rPr>
        <w:t> </w:t>
      </w:r>
    </w:p>
    <w:p w14:paraId="760F54B7" w14:textId="77777777" w:rsidR="00511420" w:rsidRPr="0074189F" w:rsidRDefault="00511420" w:rsidP="00186E66">
      <w:pPr>
        <w:pStyle w:val="ListParagraph"/>
        <w:widowControl w:val="0"/>
        <w:numPr>
          <w:ilvl w:val="0"/>
          <w:numId w:val="39"/>
        </w:numPr>
        <w:rPr>
          <w:rFonts w:cs="Arial"/>
          <w:b/>
          <w:color w:val="FF0000"/>
        </w:rPr>
      </w:pPr>
      <w:r>
        <w:rPr>
          <w:rFonts w:cs="Arial"/>
          <w:b/>
          <w:color w:val="FF0000"/>
        </w:rPr>
        <w:t>Check operators</w:t>
      </w:r>
    </w:p>
    <w:p w14:paraId="23BDEB6F" w14:textId="1A315DBA" w:rsidR="00511420" w:rsidRPr="0074189F" w:rsidRDefault="00511420" w:rsidP="008037C1">
      <w:pPr>
        <w:widowControl w:val="0"/>
        <w:rPr>
          <w:rFonts w:cs="Arial"/>
        </w:rPr>
      </w:pPr>
      <w:r w:rsidRPr="0074189F">
        <w:rPr>
          <w:rFonts w:cs="Arial"/>
        </w:rPr>
        <w:t xml:space="preserve">Controleer op </w:t>
      </w:r>
      <w:r w:rsidRPr="006C2822">
        <w:rPr>
          <w:rFonts w:cs="Arial"/>
          <w:b/>
          <w:bCs/>
          <w:u w:val="single"/>
        </w:rPr>
        <w:t>een veilige afstand</w:t>
      </w:r>
      <w:r w:rsidRPr="00F4037D">
        <w:rPr>
          <w:rFonts w:cs="Arial"/>
        </w:rPr>
        <w:t xml:space="preserve"> </w:t>
      </w:r>
      <w:r w:rsidRPr="0074189F">
        <w:rPr>
          <w:rFonts w:cs="Arial"/>
        </w:rPr>
        <w:t xml:space="preserve">of de bovenstaande blus-actie ook werkelijk worden geactiveerd. Indien dit niet het geval is, moet worden verdergegaan met lokale bediening van de bovenstaande </w:t>
      </w:r>
      <w:proofErr w:type="spellStart"/>
      <w:r w:rsidRPr="0074189F">
        <w:rPr>
          <w:rFonts w:cs="Arial"/>
        </w:rPr>
        <w:t>blus-middelen</w:t>
      </w:r>
      <w:proofErr w:type="spellEnd"/>
      <w:r w:rsidRPr="0074189F">
        <w:rPr>
          <w:rFonts w:cs="Arial"/>
        </w:rPr>
        <w:t xml:space="preserve"> en/of brandwaterdiesels. </w:t>
      </w:r>
    </w:p>
    <w:p w14:paraId="47FDB9D2" w14:textId="77777777" w:rsidR="00511420" w:rsidRPr="0074189F" w:rsidRDefault="00511420" w:rsidP="00511420">
      <w:pPr>
        <w:widowControl w:val="0"/>
        <w:rPr>
          <w:rFonts w:ascii="Franklin Gothic Heavy" w:hAnsi="Franklin Gothic Heavy"/>
        </w:rPr>
      </w:pPr>
      <w:r w:rsidRPr="0074189F">
        <w:rPr>
          <w:rFonts w:ascii="Franklin Gothic Heavy" w:hAnsi="Franklin Gothic Heavy"/>
        </w:rPr>
        <w:t> </w:t>
      </w:r>
    </w:p>
    <w:p w14:paraId="6BCE857A" w14:textId="77777777" w:rsidR="00511420" w:rsidRPr="0074189F" w:rsidRDefault="00511420" w:rsidP="00511420">
      <w:pPr>
        <w:widowControl w:val="0"/>
        <w:rPr>
          <w:rFonts w:ascii="Franklin Gothic Heavy" w:hAnsi="Franklin Gothic Heavy"/>
        </w:rPr>
      </w:pPr>
      <w:r w:rsidRPr="0074189F">
        <w:rPr>
          <w:rFonts w:ascii="Franklin Gothic Heavy" w:hAnsi="Franklin Gothic Heavy"/>
        </w:rPr>
        <w:t xml:space="preserve">Let op: </w:t>
      </w:r>
      <w:proofErr w:type="spellStart"/>
      <w:r w:rsidRPr="0074189F">
        <w:rPr>
          <w:rFonts w:ascii="Franklin Gothic Heavy" w:hAnsi="Franklin Gothic Heavy"/>
        </w:rPr>
        <w:t>Laadarm</w:t>
      </w:r>
      <w:proofErr w:type="spellEnd"/>
      <w:r w:rsidRPr="0074189F">
        <w:rPr>
          <w:rFonts w:ascii="Franklin Gothic Heavy" w:hAnsi="Franklin Gothic Heavy"/>
        </w:rPr>
        <w:t xml:space="preserve"> 71 niet koelen ! In dat geval wordt er ook water op de VRU gebracht en breekt het schuim weer af.</w:t>
      </w:r>
    </w:p>
    <w:p w14:paraId="6CE39181" w14:textId="77777777" w:rsidR="00511420" w:rsidRPr="0074189F" w:rsidRDefault="00511420" w:rsidP="00511420">
      <w:pPr>
        <w:widowControl w:val="0"/>
        <w:rPr>
          <w:rFonts w:ascii="Times New Roman" w:hAnsi="Times New Roman"/>
        </w:rPr>
      </w:pPr>
      <w:r>
        <w:t> </w:t>
      </w:r>
    </w:p>
    <w:p w14:paraId="05981755" w14:textId="330619DF" w:rsidR="00FF42E3" w:rsidRDefault="00706324" w:rsidP="008037C1">
      <w:pPr>
        <w:tabs>
          <w:tab w:val="left" w:pos="1660"/>
        </w:tabs>
        <w:rPr>
          <w:rFonts w:cs="Arial"/>
          <w:b/>
          <w:bCs/>
          <w:color w:val="FF0000"/>
          <w:sz w:val="36"/>
          <w:szCs w:val="36"/>
          <w:u w:val="single"/>
        </w:rPr>
      </w:pPr>
      <w:r>
        <w:rPr>
          <w:noProof/>
          <w:color w:val="auto"/>
          <w:sz w:val="24"/>
          <w:lang w:val="en-US" w:eastAsia="en-US"/>
        </w:rPr>
        <mc:AlternateContent>
          <mc:Choice Requires="wps">
            <w:drawing>
              <wp:anchor distT="36576" distB="36576" distL="36576" distR="36576" simplePos="0" relativeHeight="251905024" behindDoc="0" locked="0" layoutInCell="1" allowOverlap="1" wp14:anchorId="45B8D473" wp14:editId="12F4E270">
                <wp:simplePos x="0" y="0"/>
                <wp:positionH relativeFrom="column">
                  <wp:posOffset>4834890</wp:posOffset>
                </wp:positionH>
                <wp:positionV relativeFrom="paragraph">
                  <wp:posOffset>3032125</wp:posOffset>
                </wp:positionV>
                <wp:extent cx="791845" cy="311150"/>
                <wp:effectExtent l="0" t="0" r="27305" b="12700"/>
                <wp:wrapNone/>
                <wp:docPr id="388" name="Rectangl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1115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629BD88" w14:textId="77777777" w:rsidR="001D364F" w:rsidRDefault="001D364F" w:rsidP="00511420">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8D473" id="Rectangle 388" o:spid="_x0000_s1079" style="position:absolute;margin-left:380.7pt;margin-top:238.75pt;width:62.35pt;height:24.5pt;z-index:251905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" fillcolor="red" strokecolor="red" insetpen="t">
                <v:shadow color="#ccc"/>
                <v:textbox inset="2.88pt,2.88pt,2.88pt,2.88pt">
                  <w:txbxContent>
                    <w:p w14:paraId="6629BD88" w14:textId="77777777" w:rsidR="001D364F" w:rsidRDefault="001D364F" w:rsidP="00511420">
                      <w:pPr>
                        <w:widowControl w:val="0"/>
                        <w:rPr>
                          <w:rFonts w:cs="Arial"/>
                          <w:b/>
                          <w:bCs/>
                          <w:color w:val="FFFFFF"/>
                        </w:rPr>
                      </w:pPr>
                      <w:r>
                        <w:rPr>
                          <w:rFonts w:cs="Arial"/>
                          <w:b/>
                          <w:bCs/>
                          <w:color w:val="FFFFFF"/>
                        </w:rPr>
                        <w:t>BLUSSEN</w:t>
                      </w:r>
                    </w:p>
                  </w:txbxContent>
                </v:textbox>
              </v:rect>
            </w:pict>
          </mc:Fallback>
        </mc:AlternateContent>
      </w:r>
      <w:r w:rsidR="00511420">
        <w:rPr>
          <w:noProof/>
          <w:color w:val="auto"/>
          <w:sz w:val="24"/>
          <w:lang w:val="en-US" w:eastAsia="en-US"/>
        </w:rPr>
        <mc:AlternateContent>
          <mc:Choice Requires="wps">
            <w:drawing>
              <wp:anchor distT="36576" distB="36576" distL="36576" distR="36576" simplePos="0" relativeHeight="251904000" behindDoc="0" locked="0" layoutInCell="1" allowOverlap="1" wp14:anchorId="7E529403" wp14:editId="06F2D12A">
                <wp:simplePos x="0" y="0"/>
                <wp:positionH relativeFrom="column">
                  <wp:posOffset>4535805</wp:posOffset>
                </wp:positionH>
                <wp:positionV relativeFrom="paragraph">
                  <wp:posOffset>720090</wp:posOffset>
                </wp:positionV>
                <wp:extent cx="756285" cy="215900"/>
                <wp:effectExtent l="0" t="0" r="635" b="0"/>
                <wp:wrapNone/>
                <wp:docPr id="389" name="Text 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215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A58EAB0" w14:textId="77777777" w:rsidR="001D364F" w:rsidRDefault="001D364F" w:rsidP="00511420"/>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29403" id="Text Box 389" o:spid="_x0000_s1080" type="#_x0000_t202" style="position:absolute;margin-left:357.15pt;margin-top:56.7pt;width:59.55pt;height:17pt;z-index:2519040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" filled="f" stroked="f" strokecolor="black [0]" insetpen="t">
                <v:textbox inset="2.88pt,2.88pt,2.88pt,2.88pt">
                  <w:txbxContent>
                    <w:p w14:paraId="6A58EAB0" w14:textId="77777777" w:rsidR="001D364F" w:rsidRDefault="001D364F" w:rsidP="00511420"/>
                  </w:txbxContent>
                </v:textbox>
              </v:shape>
            </w:pict>
          </mc:Fallback>
        </mc:AlternateContent>
      </w:r>
      <w:r w:rsidR="00511420">
        <w:rPr>
          <w:noProof/>
          <w:color w:val="auto"/>
          <w:sz w:val="24"/>
          <w:lang w:val="en-US" w:eastAsia="en-US"/>
        </w:rPr>
        <mc:AlternateContent>
          <mc:Choice Requires="wps">
            <w:drawing>
              <wp:anchor distT="36576" distB="36576" distL="36576" distR="36576" simplePos="0" relativeHeight="251899904" behindDoc="0" locked="0" layoutInCell="1" allowOverlap="1" wp14:anchorId="11857AC5" wp14:editId="1C5A69D6">
                <wp:simplePos x="0" y="0"/>
                <wp:positionH relativeFrom="column">
                  <wp:posOffset>4533265</wp:posOffset>
                </wp:positionH>
                <wp:positionV relativeFrom="paragraph">
                  <wp:posOffset>827405</wp:posOffset>
                </wp:positionV>
                <wp:extent cx="760095" cy="330200"/>
                <wp:effectExtent l="0" t="0" r="1905" b="0"/>
                <wp:wrapNone/>
                <wp:docPr id="376"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33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0304B6F" w14:textId="77777777" w:rsidR="001D364F" w:rsidRDefault="001D364F" w:rsidP="00511420"/>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57AC5" id="Text Box 376" o:spid="_x0000_s1081" type="#_x0000_t202" style="position:absolute;margin-left:356.95pt;margin-top:65.15pt;width:59.85pt;height:26pt;z-index:251899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" filled="f" stroked="f" strokecolor="black [0]" insetpen="t">
                <v:textbox inset="2.88pt,2.88pt,2.88pt,2.88pt">
                  <w:txbxContent>
                    <w:p w14:paraId="70304B6F" w14:textId="77777777" w:rsidR="001D364F" w:rsidRDefault="001D364F" w:rsidP="00511420"/>
                  </w:txbxContent>
                </v:textbox>
              </v:shape>
            </w:pict>
          </mc:Fallback>
        </mc:AlternateContent>
      </w:r>
      <w:r w:rsidR="000536CD">
        <w:rPr>
          <w:rFonts w:cs="Arial"/>
          <w:b/>
          <w:bCs/>
          <w:noProof/>
          <w:color w:val="FF0000"/>
          <w:sz w:val="36"/>
          <w:szCs w:val="36"/>
          <w:u w:val="single"/>
        </w:rPr>
        <w:drawing>
          <wp:inline distT="0" distB="0" distL="0" distR="0" wp14:anchorId="5A4DD033" wp14:editId="5637B0ED">
            <wp:extent cx="5458271" cy="303056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63212" cy="3033304"/>
                    </a:xfrm>
                    <a:prstGeom prst="rect">
                      <a:avLst/>
                    </a:prstGeom>
                    <a:noFill/>
                  </pic:spPr>
                </pic:pic>
              </a:graphicData>
            </a:graphic>
          </wp:inline>
        </w:drawing>
      </w:r>
    </w:p>
    <w:p w14:paraId="238A1096" w14:textId="2B4FE4B7" w:rsidR="000536CD" w:rsidRDefault="000536CD" w:rsidP="008037C1">
      <w:pPr>
        <w:tabs>
          <w:tab w:val="left" w:pos="1660"/>
        </w:tabs>
        <w:rPr>
          <w:rFonts w:cs="Arial"/>
          <w:b/>
          <w:bCs/>
          <w:color w:val="FF0000"/>
          <w:sz w:val="36"/>
          <w:szCs w:val="36"/>
          <w:u w:val="single"/>
        </w:rPr>
      </w:pPr>
    </w:p>
    <w:p w14:paraId="7EED1FCA" w14:textId="7EBFC551" w:rsidR="000536CD" w:rsidRDefault="009D1500" w:rsidP="008037C1">
      <w:pPr>
        <w:tabs>
          <w:tab w:val="left" w:pos="1660"/>
        </w:tabs>
        <w:rPr>
          <w:rFonts w:cs="Arial"/>
          <w:b/>
          <w:bCs/>
          <w:color w:val="FF0000"/>
          <w:sz w:val="36"/>
          <w:szCs w:val="36"/>
          <w:u w:val="single"/>
        </w:rPr>
      </w:pPr>
      <w:r>
        <w:rPr>
          <w:rFonts w:cs="Arial"/>
          <w:b/>
          <w:bCs/>
          <w:noProof/>
          <w:color w:val="FF0000"/>
          <w:sz w:val="36"/>
          <w:szCs w:val="36"/>
          <w:u w:val="single"/>
        </w:rPr>
        <w:lastRenderedPageBreak/>
        <w:drawing>
          <wp:inline distT="0" distB="0" distL="0" distR="0" wp14:anchorId="36AF2E1B" wp14:editId="247BD6F2">
            <wp:extent cx="6122670" cy="4095444"/>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9860" cy="4100253"/>
                    </a:xfrm>
                    <a:prstGeom prst="rect">
                      <a:avLst/>
                    </a:prstGeom>
                    <a:noFill/>
                  </pic:spPr>
                </pic:pic>
              </a:graphicData>
            </a:graphic>
          </wp:inline>
        </w:drawing>
      </w:r>
    </w:p>
    <w:p w14:paraId="7111B230" w14:textId="18A1F551" w:rsidR="001A14ED" w:rsidRPr="00787602" w:rsidRDefault="00511420" w:rsidP="001A14ED">
      <w:pPr>
        <w:tabs>
          <w:tab w:val="left" w:pos="3450"/>
        </w:tabs>
        <w:rPr>
          <w:rFonts w:cs="Arial"/>
          <w:sz w:val="36"/>
          <w:szCs w:val="36"/>
        </w:rPr>
      </w:pPr>
      <w:r>
        <w:rPr>
          <w:rFonts w:cs="Arial"/>
          <w:b/>
          <w:bCs/>
          <w:color w:val="FF0000"/>
          <w:sz w:val="36"/>
          <w:szCs w:val="36"/>
          <w:u w:val="single"/>
        </w:rPr>
        <w:br w:type="page"/>
      </w:r>
      <w:r w:rsidR="001A14ED">
        <w:rPr>
          <w:noProof/>
          <w:color w:val="auto"/>
          <w:sz w:val="24"/>
          <w:lang w:val="en-US" w:eastAsia="en-US"/>
        </w:rPr>
        <w:lastRenderedPageBreak/>
        <w:drawing>
          <wp:anchor distT="0" distB="0" distL="114300" distR="114300" simplePos="0" relativeHeight="251999232" behindDoc="0" locked="0" layoutInCell="1" allowOverlap="1" wp14:anchorId="2E640C02" wp14:editId="4247CF6B">
            <wp:simplePos x="0" y="0"/>
            <wp:positionH relativeFrom="column">
              <wp:posOffset>2686050</wp:posOffset>
            </wp:positionH>
            <wp:positionV relativeFrom="paragraph">
              <wp:posOffset>-823595</wp:posOffset>
            </wp:positionV>
            <wp:extent cx="612140" cy="6121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1A14ED">
        <w:rPr>
          <w:rFonts w:cs="Arial"/>
          <w:b/>
          <w:bCs/>
          <w:color w:val="FF0000"/>
          <w:sz w:val="36"/>
          <w:szCs w:val="36"/>
          <w:u w:val="single"/>
        </w:rPr>
        <w:t>WAT TE DOEN BIJ</w:t>
      </w:r>
      <w:r w:rsidR="001A14ED" w:rsidRPr="00787602">
        <w:rPr>
          <w:rFonts w:cs="Arial"/>
          <w:b/>
          <w:bCs/>
          <w:caps/>
          <w:color w:val="auto"/>
          <w:kern w:val="20"/>
          <w:sz w:val="24"/>
          <w:szCs w:val="26"/>
          <w:lang w:val="nl-BE" w:eastAsia="en-US"/>
        </w:rPr>
        <w:t xml:space="preserve"> </w:t>
      </w:r>
    </w:p>
    <w:p w14:paraId="4EEDC709" w14:textId="18D162E9" w:rsidR="001A14ED" w:rsidRPr="00787602" w:rsidRDefault="001A14ED" w:rsidP="001A14ED">
      <w:pPr>
        <w:rPr>
          <w:rFonts w:cs="Arial"/>
          <w:b/>
          <w:bCs/>
          <w:caps/>
          <w:color w:val="auto"/>
          <w:kern w:val="20"/>
          <w:sz w:val="24"/>
          <w:szCs w:val="26"/>
          <w:lang w:val="nl-BE" w:eastAsia="en-US"/>
        </w:rPr>
      </w:pPr>
      <w:r>
        <w:rPr>
          <w:rFonts w:cs="Arial"/>
          <w:b/>
          <w:bCs/>
          <w:caps/>
          <w:color w:val="auto"/>
          <w:kern w:val="20"/>
          <w:sz w:val="24"/>
          <w:szCs w:val="26"/>
          <w:lang w:val="nl-BE" w:eastAsia="en-US"/>
        </w:rPr>
        <w:t>8.2</w:t>
      </w:r>
      <w:r w:rsidR="000536CD">
        <w:rPr>
          <w:rFonts w:cs="Arial"/>
          <w:b/>
          <w:bCs/>
          <w:caps/>
          <w:color w:val="auto"/>
          <w:kern w:val="20"/>
          <w:sz w:val="24"/>
          <w:szCs w:val="26"/>
          <w:lang w:val="nl-BE" w:eastAsia="en-US"/>
        </w:rPr>
        <w:t>7</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w:t>
      </w:r>
      <w:r>
        <w:rPr>
          <w:rFonts w:cs="Arial"/>
          <w:b/>
          <w:bCs/>
          <w:caps/>
          <w:color w:val="auto"/>
          <w:kern w:val="20"/>
          <w:sz w:val="24"/>
          <w:szCs w:val="26"/>
          <w:lang w:val="nl-BE" w:eastAsia="en-US"/>
        </w:rPr>
        <w:t>Brand nabij butaanverlading tp 400</w:t>
      </w:r>
    </w:p>
    <w:p w14:paraId="1D6BF07D" w14:textId="77777777" w:rsidR="004E5538" w:rsidRDefault="004E5538" w:rsidP="004E5538">
      <w:pPr>
        <w:pStyle w:val="ListParagraph"/>
        <w:widowControl w:val="0"/>
        <w:numPr>
          <w:ilvl w:val="0"/>
          <w:numId w:val="0"/>
        </w:numPr>
        <w:ind w:left="720"/>
        <w:rPr>
          <w:rFonts w:cs="Arial"/>
          <w:b/>
          <w:color w:val="FF0000"/>
        </w:rPr>
      </w:pPr>
    </w:p>
    <w:p w14:paraId="12F977D1" w14:textId="0644EE05" w:rsidR="001A14ED" w:rsidRPr="0074189F" w:rsidRDefault="001A14ED" w:rsidP="001A14ED">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077654B6" w14:textId="1D642DAE" w:rsidR="001A14ED" w:rsidRPr="0074189F" w:rsidRDefault="001A14ED" w:rsidP="001A14ED">
      <w:pPr>
        <w:widowControl w:val="0"/>
        <w:rPr>
          <w:rFonts w:cs="Arial"/>
        </w:rPr>
      </w:pPr>
      <w:r w:rsidRPr="0074189F">
        <w:rPr>
          <w:rFonts w:cs="Arial"/>
        </w:rPr>
        <w:t>1.</w:t>
      </w:r>
      <w:r>
        <w:t> </w:t>
      </w:r>
      <w:r w:rsidRPr="0074189F">
        <w:rPr>
          <w:rFonts w:cs="Arial"/>
        </w:rPr>
        <w:t xml:space="preserve">Activeer het </w:t>
      </w:r>
      <w:r>
        <w:rPr>
          <w:rFonts w:cs="Arial"/>
        </w:rPr>
        <w:t>koel</w:t>
      </w:r>
      <w:r w:rsidRPr="0074189F">
        <w:rPr>
          <w:rFonts w:cs="Arial"/>
        </w:rPr>
        <w:t xml:space="preserve">systeem van de </w:t>
      </w:r>
      <w:r>
        <w:rPr>
          <w:rFonts w:cs="Arial"/>
        </w:rPr>
        <w:t>Butaan</w:t>
      </w:r>
      <w:r w:rsidRPr="0074189F">
        <w:rPr>
          <w:rFonts w:cs="Arial"/>
        </w:rPr>
        <w:t xml:space="preserve"> vanuit de CCR. Draai hiervoor de knop </w:t>
      </w:r>
      <w:r w:rsidRPr="009D1500">
        <w:rPr>
          <w:rFonts w:cs="Arial"/>
          <w:b/>
          <w:bCs/>
          <w:color w:val="00B0F0"/>
        </w:rPr>
        <w:t xml:space="preserve">LINE HEADER </w:t>
      </w:r>
      <w:r w:rsidRPr="0074189F">
        <w:rPr>
          <w:rFonts w:cs="Arial"/>
        </w:rPr>
        <w:t>om op de BMI.</w:t>
      </w:r>
    </w:p>
    <w:p w14:paraId="619C7E0A" w14:textId="77777777" w:rsidR="001A14ED" w:rsidRPr="0074189F" w:rsidRDefault="001A14ED" w:rsidP="001A14ED">
      <w:pPr>
        <w:widowControl w:val="0"/>
        <w:rPr>
          <w:rFonts w:cs="Arial"/>
        </w:rPr>
      </w:pPr>
      <w:r w:rsidRPr="0074189F">
        <w:rPr>
          <w:rFonts w:cs="Arial"/>
        </w:rPr>
        <w:t> </w:t>
      </w:r>
    </w:p>
    <w:p w14:paraId="4B9C411D" w14:textId="77777777" w:rsidR="001A14ED" w:rsidRPr="0074189F" w:rsidRDefault="001A14ED" w:rsidP="001A14ED">
      <w:pPr>
        <w:pStyle w:val="ListParagraph"/>
        <w:widowControl w:val="0"/>
        <w:numPr>
          <w:ilvl w:val="0"/>
          <w:numId w:val="39"/>
        </w:numPr>
        <w:rPr>
          <w:rFonts w:cs="Arial"/>
          <w:b/>
          <w:color w:val="FF0000"/>
        </w:rPr>
      </w:pPr>
      <w:r>
        <w:rPr>
          <w:rFonts w:cs="Arial"/>
          <w:b/>
          <w:color w:val="FF0000"/>
        </w:rPr>
        <w:t>Check operators</w:t>
      </w:r>
    </w:p>
    <w:p w14:paraId="386C50C9" w14:textId="5ED56D17" w:rsidR="001A14ED" w:rsidRPr="001A14ED" w:rsidRDefault="001A14ED" w:rsidP="008037C1">
      <w:pPr>
        <w:widowControl w:val="0"/>
        <w:rPr>
          <w:rFonts w:cs="Arial"/>
        </w:rPr>
      </w:pPr>
      <w:r w:rsidRPr="001A14ED">
        <w:rPr>
          <w:rFonts w:cs="Arial"/>
        </w:rPr>
        <w:t xml:space="preserve">Controleer op </w:t>
      </w:r>
      <w:r w:rsidRPr="001A14ED">
        <w:rPr>
          <w:rFonts w:cs="Arial"/>
          <w:b/>
          <w:bCs/>
          <w:u w:val="single"/>
        </w:rPr>
        <w:t>een veilige afstand (via camera bv)</w:t>
      </w:r>
      <w:r w:rsidRPr="001A14ED">
        <w:rPr>
          <w:rFonts w:cs="Arial"/>
          <w:b/>
          <w:bCs/>
        </w:rPr>
        <w:t xml:space="preserve"> </w:t>
      </w:r>
      <w:r w:rsidRPr="001A14ED">
        <w:rPr>
          <w:rFonts w:cs="Arial"/>
        </w:rPr>
        <w:t xml:space="preserve">of de bovenstaande blus-actie ook werkelijk worden geactiveerd. Indien dit niet het geval is, moet worden verdergegaan met lokale bediening van de bovenstaande </w:t>
      </w:r>
      <w:proofErr w:type="spellStart"/>
      <w:r w:rsidRPr="001A14ED">
        <w:rPr>
          <w:rFonts w:cs="Arial"/>
        </w:rPr>
        <w:t>blus-middelen</w:t>
      </w:r>
      <w:proofErr w:type="spellEnd"/>
      <w:r w:rsidRPr="001A14ED">
        <w:rPr>
          <w:rFonts w:cs="Arial"/>
        </w:rPr>
        <w:t xml:space="preserve"> en/of brandwaterdiesels. </w:t>
      </w:r>
    </w:p>
    <w:p w14:paraId="31321148" w14:textId="77777777" w:rsidR="001A14ED" w:rsidRPr="001A14ED" w:rsidRDefault="001A14ED" w:rsidP="001A14ED">
      <w:pPr>
        <w:widowControl w:val="0"/>
        <w:rPr>
          <w:rFonts w:cs="Arial"/>
        </w:rPr>
      </w:pPr>
    </w:p>
    <w:p w14:paraId="2AEC2D14" w14:textId="6368F1B3" w:rsidR="001A14ED" w:rsidRDefault="000536CD" w:rsidP="009A2DF8">
      <w:pPr>
        <w:tabs>
          <w:tab w:val="left" w:pos="3450"/>
        </w:tabs>
        <w:rPr>
          <w:rFonts w:cs="Arial"/>
          <w:b/>
          <w:bCs/>
          <w:color w:val="FF0000"/>
          <w:sz w:val="36"/>
          <w:szCs w:val="36"/>
          <w:u w:val="single"/>
        </w:rPr>
      </w:pPr>
      <w:r>
        <w:rPr>
          <w:noProof/>
          <w:color w:val="auto"/>
          <w:sz w:val="24"/>
          <w:lang w:val="en-US" w:eastAsia="en-US"/>
        </w:rPr>
        <mc:AlternateContent>
          <mc:Choice Requires="wps">
            <w:drawing>
              <wp:anchor distT="36576" distB="36576" distL="36576" distR="36576" simplePos="0" relativeHeight="252149760" behindDoc="0" locked="0" layoutInCell="1" allowOverlap="1" wp14:anchorId="6DB024FC" wp14:editId="75871847">
                <wp:simplePos x="0" y="0"/>
                <wp:positionH relativeFrom="column">
                  <wp:posOffset>5189855</wp:posOffset>
                </wp:positionH>
                <wp:positionV relativeFrom="paragraph">
                  <wp:posOffset>3094990</wp:posOffset>
                </wp:positionV>
                <wp:extent cx="791845" cy="349250"/>
                <wp:effectExtent l="0" t="0" r="27305" b="1270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34925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01C061D" w14:textId="77777777" w:rsidR="000536CD" w:rsidRDefault="000536CD" w:rsidP="000536CD">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024FC" id="Rectangle 59" o:spid="_x0000_s1082" style="position:absolute;margin-left:408.65pt;margin-top:243.7pt;width:62.35pt;height:27.5pt;z-index:2521497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" fillcolor="#06f" strokecolor="#06f" insetpen="t">
                <v:shadow color="#ccc"/>
                <v:textbox inset="2.88pt,2.88pt,2.88pt,2.88pt">
                  <w:txbxContent>
                    <w:p w14:paraId="701C061D" w14:textId="77777777" w:rsidR="000536CD" w:rsidRDefault="000536CD" w:rsidP="000536CD">
                      <w:pPr>
                        <w:widowControl w:val="0"/>
                        <w:rPr>
                          <w:rFonts w:cs="Arial"/>
                          <w:b/>
                          <w:bCs/>
                          <w:color w:val="FFFFFF"/>
                        </w:rPr>
                      </w:pPr>
                      <w:r>
                        <w:rPr>
                          <w:rFonts w:cs="Arial"/>
                          <w:b/>
                          <w:bCs/>
                          <w:color w:val="FFFFFF"/>
                        </w:rPr>
                        <w:t>KOELEN</w:t>
                      </w:r>
                    </w:p>
                  </w:txbxContent>
                </v:textbox>
              </v:rect>
            </w:pict>
          </mc:Fallback>
        </mc:AlternateContent>
      </w:r>
      <w:r>
        <w:rPr>
          <w:rFonts w:cs="Arial"/>
          <w:b/>
          <w:bCs/>
          <w:noProof/>
          <w:color w:val="FF0000"/>
          <w:sz w:val="36"/>
          <w:szCs w:val="36"/>
          <w:u w:val="single"/>
        </w:rPr>
        <w:drawing>
          <wp:inline distT="0" distB="0" distL="0" distR="0" wp14:anchorId="502C72E0" wp14:editId="7A0C4264">
            <wp:extent cx="5753100" cy="3194257"/>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57255" cy="3196564"/>
                    </a:xfrm>
                    <a:prstGeom prst="rect">
                      <a:avLst/>
                    </a:prstGeom>
                    <a:noFill/>
                  </pic:spPr>
                </pic:pic>
              </a:graphicData>
            </a:graphic>
          </wp:inline>
        </w:drawing>
      </w:r>
    </w:p>
    <w:p w14:paraId="4C0D5EE1" w14:textId="4E887739" w:rsidR="000536CD" w:rsidRDefault="000536CD" w:rsidP="009A2DF8">
      <w:pPr>
        <w:tabs>
          <w:tab w:val="left" w:pos="3450"/>
        </w:tabs>
        <w:rPr>
          <w:rFonts w:cs="Arial"/>
          <w:b/>
          <w:bCs/>
          <w:color w:val="FF0000"/>
          <w:sz w:val="36"/>
          <w:szCs w:val="36"/>
          <w:u w:val="single"/>
        </w:rPr>
      </w:pPr>
    </w:p>
    <w:p w14:paraId="6452AB4F" w14:textId="12BB1DF6" w:rsidR="000536CD" w:rsidRDefault="008B2AF2" w:rsidP="009A2DF8">
      <w:pPr>
        <w:tabs>
          <w:tab w:val="left" w:pos="3450"/>
        </w:tabs>
        <w:rPr>
          <w:rFonts w:cs="Arial"/>
          <w:b/>
          <w:bCs/>
          <w:color w:val="FF0000"/>
          <w:sz w:val="36"/>
          <w:szCs w:val="36"/>
          <w:u w:val="single"/>
        </w:rPr>
      </w:pPr>
      <w:r>
        <w:rPr>
          <w:rFonts w:cs="Arial"/>
          <w:b/>
          <w:bCs/>
          <w:noProof/>
          <w:color w:val="FF0000"/>
          <w:sz w:val="36"/>
          <w:szCs w:val="36"/>
          <w:u w:val="single"/>
        </w:rPr>
        <w:lastRenderedPageBreak/>
        <w:drawing>
          <wp:inline distT="0" distB="0" distL="0" distR="0" wp14:anchorId="53C444AF" wp14:editId="07297017">
            <wp:extent cx="6135370" cy="4103939"/>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41849" cy="4108273"/>
                    </a:xfrm>
                    <a:prstGeom prst="rect">
                      <a:avLst/>
                    </a:prstGeom>
                    <a:noFill/>
                  </pic:spPr>
                </pic:pic>
              </a:graphicData>
            </a:graphic>
          </wp:inline>
        </w:drawing>
      </w:r>
    </w:p>
    <w:p w14:paraId="68B1E107" w14:textId="4EE5CC7A" w:rsidR="001A14ED" w:rsidRDefault="001A14ED">
      <w:pPr>
        <w:spacing w:line="240" w:lineRule="auto"/>
        <w:rPr>
          <w:rFonts w:cs="Arial"/>
          <w:b/>
          <w:bCs/>
          <w:color w:val="FF0000"/>
          <w:sz w:val="36"/>
          <w:szCs w:val="36"/>
          <w:u w:val="single"/>
        </w:rPr>
      </w:pPr>
      <w:r>
        <w:rPr>
          <w:rFonts w:cs="Arial"/>
          <w:b/>
          <w:bCs/>
          <w:color w:val="FF0000"/>
          <w:sz w:val="36"/>
          <w:szCs w:val="36"/>
          <w:u w:val="single"/>
        </w:rPr>
        <w:br w:type="page"/>
      </w:r>
    </w:p>
    <w:p w14:paraId="52C181C4" w14:textId="2C6A672B" w:rsidR="001A14ED" w:rsidRPr="00787602" w:rsidRDefault="00F15F8A" w:rsidP="001A14ED">
      <w:pPr>
        <w:tabs>
          <w:tab w:val="left" w:pos="3450"/>
        </w:tabs>
        <w:rPr>
          <w:rFonts w:cs="Arial"/>
          <w:sz w:val="36"/>
          <w:szCs w:val="36"/>
        </w:rPr>
      </w:pPr>
      <w:bookmarkStart w:id="704" w:name="_Hlk34222135"/>
      <w:r>
        <w:rPr>
          <w:noProof/>
          <w:color w:val="auto"/>
          <w:sz w:val="24"/>
          <w:lang w:val="en-US" w:eastAsia="en-US"/>
        </w:rPr>
        <w:lastRenderedPageBreak/>
        <w:drawing>
          <wp:anchor distT="0" distB="0" distL="114300" distR="114300" simplePos="0" relativeHeight="252151808" behindDoc="0" locked="0" layoutInCell="1" allowOverlap="1" wp14:anchorId="7CFC465E" wp14:editId="1A8F7B0B">
            <wp:simplePos x="0" y="0"/>
            <wp:positionH relativeFrom="column">
              <wp:posOffset>2752725</wp:posOffset>
            </wp:positionH>
            <wp:positionV relativeFrom="paragraph">
              <wp:posOffset>-829310</wp:posOffset>
            </wp:positionV>
            <wp:extent cx="612140" cy="612140"/>
            <wp:effectExtent l="0" t="0" r="0" b="0"/>
            <wp:wrapNone/>
            <wp:docPr id="62" name="Picture 6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1A14ED">
        <w:rPr>
          <w:rFonts w:cs="Arial"/>
          <w:b/>
          <w:bCs/>
          <w:color w:val="FF0000"/>
          <w:sz w:val="36"/>
          <w:szCs w:val="36"/>
          <w:u w:val="single"/>
        </w:rPr>
        <w:t>WAT TE DOEN BIJ</w:t>
      </w:r>
      <w:r w:rsidR="001A14ED" w:rsidRPr="00787602">
        <w:rPr>
          <w:rFonts w:cs="Arial"/>
          <w:b/>
          <w:bCs/>
          <w:caps/>
          <w:color w:val="auto"/>
          <w:kern w:val="20"/>
          <w:sz w:val="24"/>
          <w:szCs w:val="26"/>
          <w:lang w:val="nl-BE" w:eastAsia="en-US"/>
        </w:rPr>
        <w:t xml:space="preserve"> </w:t>
      </w:r>
    </w:p>
    <w:p w14:paraId="649C18D0" w14:textId="0D2C40DA" w:rsidR="001A14ED" w:rsidRPr="00787602" w:rsidRDefault="001A14ED" w:rsidP="001A14ED">
      <w:pPr>
        <w:rPr>
          <w:rFonts w:cs="Arial"/>
          <w:b/>
          <w:bCs/>
          <w:caps/>
          <w:color w:val="auto"/>
          <w:kern w:val="20"/>
          <w:sz w:val="24"/>
          <w:szCs w:val="26"/>
          <w:lang w:val="nl-BE" w:eastAsia="en-US"/>
        </w:rPr>
      </w:pPr>
      <w:r>
        <w:rPr>
          <w:rFonts w:cs="Arial"/>
          <w:b/>
          <w:bCs/>
          <w:caps/>
          <w:color w:val="auto"/>
          <w:kern w:val="20"/>
          <w:sz w:val="24"/>
          <w:szCs w:val="26"/>
          <w:lang w:val="nl-BE" w:eastAsia="en-US"/>
        </w:rPr>
        <w:t>8.2</w:t>
      </w:r>
      <w:r w:rsidR="00F15F8A">
        <w:rPr>
          <w:rFonts w:cs="Arial"/>
          <w:b/>
          <w:bCs/>
          <w:caps/>
          <w:color w:val="auto"/>
          <w:kern w:val="20"/>
          <w:sz w:val="24"/>
          <w:szCs w:val="26"/>
          <w:lang w:val="nl-BE" w:eastAsia="en-US"/>
        </w:rPr>
        <w:t>8</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w:t>
      </w:r>
      <w:r>
        <w:rPr>
          <w:rFonts w:cs="Arial"/>
          <w:b/>
          <w:bCs/>
          <w:caps/>
          <w:color w:val="auto"/>
          <w:kern w:val="20"/>
          <w:sz w:val="24"/>
          <w:szCs w:val="26"/>
          <w:lang w:val="nl-BE" w:eastAsia="en-US"/>
        </w:rPr>
        <w:t>Brand Manifold 400</w:t>
      </w:r>
    </w:p>
    <w:p w14:paraId="7B27CD43" w14:textId="77777777" w:rsidR="004E5538" w:rsidRDefault="004E5538" w:rsidP="004E5538">
      <w:pPr>
        <w:pStyle w:val="ListParagraph"/>
        <w:widowControl w:val="0"/>
        <w:numPr>
          <w:ilvl w:val="0"/>
          <w:numId w:val="0"/>
        </w:numPr>
        <w:ind w:left="720"/>
        <w:rPr>
          <w:rFonts w:cs="Arial"/>
          <w:b/>
          <w:color w:val="FF0000"/>
        </w:rPr>
      </w:pPr>
    </w:p>
    <w:p w14:paraId="5370D0E2" w14:textId="31218C30" w:rsidR="001A14ED" w:rsidRDefault="001A14ED" w:rsidP="001A14ED">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2A0A4877" w14:textId="783F838D" w:rsidR="001A14ED" w:rsidRPr="00577FB0" w:rsidRDefault="001A14ED" w:rsidP="003108EF">
      <w:pPr>
        <w:pStyle w:val="ListParagraph"/>
        <w:widowControl w:val="0"/>
        <w:numPr>
          <w:ilvl w:val="0"/>
          <w:numId w:val="44"/>
        </w:numPr>
        <w:ind w:left="284" w:hanging="284"/>
        <w:rPr>
          <w:rFonts w:cs="Arial"/>
        </w:rPr>
      </w:pPr>
      <w:r w:rsidRPr="00577FB0">
        <w:rPr>
          <w:rFonts w:cs="Arial"/>
        </w:rPr>
        <w:t xml:space="preserve">Activeer het Schuimsysteem van de </w:t>
      </w:r>
      <w:proofErr w:type="spellStart"/>
      <w:r w:rsidRPr="00577FB0">
        <w:rPr>
          <w:rFonts w:cs="Arial"/>
        </w:rPr>
        <w:t>Manifold</w:t>
      </w:r>
      <w:proofErr w:type="spellEnd"/>
      <w:r w:rsidRPr="00577FB0">
        <w:rPr>
          <w:rFonts w:cs="Arial"/>
        </w:rPr>
        <w:t xml:space="preserve"> vanuit de CCR. Draai hiervoor de knop </w:t>
      </w:r>
      <w:r w:rsidRPr="00577FB0">
        <w:rPr>
          <w:rFonts w:cs="Arial"/>
          <w:b/>
          <w:bCs/>
          <w:color w:val="FF0000"/>
        </w:rPr>
        <w:t xml:space="preserve">PUMPPIT SCHUIM </w:t>
      </w:r>
      <w:r w:rsidRPr="00577FB0">
        <w:rPr>
          <w:rFonts w:cs="Arial"/>
        </w:rPr>
        <w:t>om op de BMI.</w:t>
      </w:r>
    </w:p>
    <w:p w14:paraId="45556639" w14:textId="4941CDAC" w:rsidR="00577FB0" w:rsidRDefault="00577FB0" w:rsidP="003108EF">
      <w:pPr>
        <w:pStyle w:val="ListParagraph"/>
        <w:widowControl w:val="0"/>
        <w:numPr>
          <w:ilvl w:val="0"/>
          <w:numId w:val="44"/>
        </w:numPr>
        <w:ind w:left="284" w:hanging="284"/>
        <w:rPr>
          <w:rFonts w:cs="Arial"/>
        </w:rPr>
      </w:pPr>
      <w:r>
        <w:rPr>
          <w:rFonts w:cs="Arial"/>
        </w:rPr>
        <w:t xml:space="preserve">Activeer het koelsysteem van tank 403 </w:t>
      </w:r>
      <w:proofErr w:type="spellStart"/>
      <w:r>
        <w:rPr>
          <w:rFonts w:cs="Arial"/>
        </w:rPr>
        <w:t>vauit</w:t>
      </w:r>
      <w:proofErr w:type="spellEnd"/>
      <w:r>
        <w:rPr>
          <w:rFonts w:cs="Arial"/>
        </w:rPr>
        <w:t xml:space="preserve"> de CCR. Draai hiervoor beide knoppen van de koeling </w:t>
      </w:r>
      <w:r w:rsidR="008B2AF2" w:rsidRPr="008B2AF2">
        <w:rPr>
          <w:rFonts w:cs="Arial"/>
          <w:color w:val="00B0F0"/>
        </w:rPr>
        <w:t>TANK</w:t>
      </w:r>
      <w:r w:rsidR="008B2AF2">
        <w:rPr>
          <w:rFonts w:cs="Arial"/>
        </w:rPr>
        <w:t xml:space="preserve"> </w:t>
      </w:r>
      <w:r w:rsidR="002D3AC0">
        <w:rPr>
          <w:rFonts w:cs="Arial"/>
          <w:b/>
          <w:bCs/>
          <w:color w:val="0066FF"/>
        </w:rPr>
        <w:t>4</w:t>
      </w:r>
      <w:r w:rsidRPr="009B740D">
        <w:rPr>
          <w:rFonts w:cs="Arial"/>
          <w:b/>
          <w:bCs/>
          <w:color w:val="0066FF"/>
        </w:rPr>
        <w:t>03</w:t>
      </w:r>
      <w:r w:rsidR="002D3AC0">
        <w:rPr>
          <w:rFonts w:cs="Arial"/>
          <w:b/>
          <w:bCs/>
          <w:color w:val="0066FF"/>
        </w:rPr>
        <w:t>.</w:t>
      </w:r>
    </w:p>
    <w:p w14:paraId="5BB809E6" w14:textId="674C2CC1" w:rsidR="00577FB0" w:rsidRPr="00577FB0" w:rsidRDefault="00577FB0" w:rsidP="003108EF">
      <w:pPr>
        <w:pStyle w:val="ListParagraph"/>
        <w:widowControl w:val="0"/>
        <w:numPr>
          <w:ilvl w:val="0"/>
          <w:numId w:val="44"/>
        </w:numPr>
        <w:ind w:left="284" w:hanging="284"/>
        <w:rPr>
          <w:rFonts w:cs="Arial"/>
        </w:rPr>
      </w:pPr>
      <w:r>
        <w:rPr>
          <w:rFonts w:cs="Arial"/>
        </w:rPr>
        <w:t xml:space="preserve">Activeer het koelsysteem van tank 406 vanuit de CCR. Draai hiervoor beide knoppen van de koeling </w:t>
      </w:r>
      <w:r w:rsidR="008B2AF2" w:rsidRPr="008B2AF2">
        <w:rPr>
          <w:rFonts w:cs="Arial"/>
          <w:color w:val="00B0F0"/>
        </w:rPr>
        <w:t>TANK</w:t>
      </w:r>
      <w:r w:rsidR="008B2AF2">
        <w:rPr>
          <w:rFonts w:cs="Arial"/>
        </w:rPr>
        <w:t xml:space="preserve"> </w:t>
      </w:r>
      <w:r w:rsidRPr="00983506">
        <w:rPr>
          <w:rFonts w:cs="Arial"/>
          <w:b/>
          <w:bCs/>
          <w:color w:val="0066FF"/>
        </w:rPr>
        <w:t>406</w:t>
      </w:r>
      <w:r w:rsidR="002D3AC0">
        <w:rPr>
          <w:rFonts w:cs="Arial"/>
          <w:b/>
          <w:bCs/>
          <w:color w:val="0066FF"/>
        </w:rPr>
        <w:t>.</w:t>
      </w:r>
    </w:p>
    <w:p w14:paraId="678AD951" w14:textId="77777777" w:rsidR="001A14ED" w:rsidRPr="0074189F" w:rsidRDefault="001A14ED" w:rsidP="001A14ED">
      <w:pPr>
        <w:widowControl w:val="0"/>
        <w:rPr>
          <w:rFonts w:cs="Arial"/>
        </w:rPr>
      </w:pPr>
      <w:r w:rsidRPr="0074189F">
        <w:rPr>
          <w:rFonts w:cs="Arial"/>
        </w:rPr>
        <w:t> </w:t>
      </w:r>
    </w:p>
    <w:p w14:paraId="54BFDB55" w14:textId="77777777" w:rsidR="001A14ED" w:rsidRPr="0074189F" w:rsidRDefault="001A14ED" w:rsidP="001A14ED">
      <w:pPr>
        <w:pStyle w:val="ListParagraph"/>
        <w:widowControl w:val="0"/>
        <w:numPr>
          <w:ilvl w:val="0"/>
          <w:numId w:val="39"/>
        </w:numPr>
        <w:rPr>
          <w:rFonts w:cs="Arial"/>
          <w:b/>
          <w:color w:val="FF0000"/>
        </w:rPr>
      </w:pPr>
      <w:r>
        <w:rPr>
          <w:rFonts w:cs="Arial"/>
          <w:b/>
          <w:color w:val="FF0000"/>
        </w:rPr>
        <w:t>Check operators</w:t>
      </w:r>
    </w:p>
    <w:p w14:paraId="52B0E509" w14:textId="366D342A" w:rsidR="001A14ED" w:rsidRPr="001A14ED" w:rsidRDefault="001A14ED" w:rsidP="008037C1">
      <w:pPr>
        <w:widowControl w:val="0"/>
        <w:rPr>
          <w:rFonts w:cs="Arial"/>
        </w:rPr>
      </w:pPr>
      <w:r w:rsidRPr="001A14ED">
        <w:rPr>
          <w:rFonts w:cs="Arial"/>
        </w:rPr>
        <w:t xml:space="preserve">Controleer op </w:t>
      </w:r>
      <w:r w:rsidRPr="001A14ED">
        <w:rPr>
          <w:rFonts w:cs="Arial"/>
          <w:b/>
          <w:bCs/>
          <w:u w:val="single"/>
        </w:rPr>
        <w:t>een veilige afstand (via camera bv)</w:t>
      </w:r>
      <w:r w:rsidRPr="001A14ED">
        <w:rPr>
          <w:rFonts w:cs="Arial"/>
          <w:b/>
          <w:bCs/>
        </w:rPr>
        <w:t xml:space="preserve"> </w:t>
      </w:r>
      <w:r w:rsidRPr="001A14ED">
        <w:rPr>
          <w:rFonts w:cs="Arial"/>
        </w:rPr>
        <w:t xml:space="preserve">of de bovenstaande blus-actie ook werkelijk worden geactiveerd. Indien dit niet het geval is, moet worden verdergegaan met lokale bediening van de bovenstaande </w:t>
      </w:r>
      <w:proofErr w:type="spellStart"/>
      <w:r w:rsidRPr="001A14ED">
        <w:rPr>
          <w:rFonts w:cs="Arial"/>
        </w:rPr>
        <w:t>blus-middelen</w:t>
      </w:r>
      <w:proofErr w:type="spellEnd"/>
      <w:r w:rsidRPr="001A14ED">
        <w:rPr>
          <w:rFonts w:cs="Arial"/>
        </w:rPr>
        <w:t xml:space="preserve"> en/of brandwaterdiesels. </w:t>
      </w:r>
    </w:p>
    <w:bookmarkEnd w:id="704"/>
    <w:p w14:paraId="62E7D00C" w14:textId="6BC58186" w:rsidR="00E1126D" w:rsidRDefault="00E1126D" w:rsidP="009A2DF8">
      <w:pPr>
        <w:tabs>
          <w:tab w:val="left" w:pos="3450"/>
        </w:tabs>
        <w:rPr>
          <w:rFonts w:cs="Arial"/>
          <w:b/>
          <w:bCs/>
          <w:color w:val="FF0000"/>
          <w:sz w:val="36"/>
          <w:szCs w:val="36"/>
          <w:u w:val="single"/>
        </w:rPr>
      </w:pPr>
    </w:p>
    <w:p w14:paraId="1306EAEB" w14:textId="116D04E0" w:rsidR="00F15F8A" w:rsidRDefault="00F15F8A" w:rsidP="009A2DF8">
      <w:pPr>
        <w:tabs>
          <w:tab w:val="left" w:pos="3450"/>
        </w:tabs>
        <w:rPr>
          <w:rFonts w:cs="Arial"/>
          <w:b/>
          <w:bCs/>
          <w:color w:val="FF0000"/>
          <w:sz w:val="36"/>
          <w:szCs w:val="36"/>
          <w:u w:val="single"/>
        </w:rPr>
      </w:pPr>
      <w:r>
        <w:rPr>
          <w:rFonts w:cs="Arial"/>
          <w:b/>
          <w:bCs/>
          <w:noProof/>
          <w:color w:val="FF0000"/>
          <w:sz w:val="36"/>
          <w:szCs w:val="36"/>
          <w:u w:val="single"/>
        </w:rPr>
        <w:drawing>
          <wp:inline distT="0" distB="0" distL="0" distR="0" wp14:anchorId="1E233BAC" wp14:editId="1E60C00C">
            <wp:extent cx="6352751" cy="3527198"/>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358883" cy="3530602"/>
                    </a:xfrm>
                    <a:prstGeom prst="rect">
                      <a:avLst/>
                    </a:prstGeom>
                    <a:noFill/>
                  </pic:spPr>
                </pic:pic>
              </a:graphicData>
            </a:graphic>
          </wp:inline>
        </w:drawing>
      </w:r>
    </w:p>
    <w:p w14:paraId="6C8B7972" w14:textId="6905E480" w:rsidR="008037C1" w:rsidRDefault="00706324" w:rsidP="00D801C6">
      <w:pPr>
        <w:tabs>
          <w:tab w:val="left" w:pos="3450"/>
        </w:tabs>
        <w:rPr>
          <w:rFonts w:cs="Arial"/>
          <w:b/>
          <w:bCs/>
          <w:color w:val="FF0000"/>
          <w:sz w:val="36"/>
          <w:szCs w:val="36"/>
          <w:u w:val="single"/>
        </w:rPr>
      </w:pPr>
      <w:r w:rsidRPr="00706324">
        <w:rPr>
          <w:rFonts w:cs="Arial"/>
          <w:b/>
          <w:bCs/>
          <w:noProof/>
          <w:color w:val="FF0000"/>
          <w:sz w:val="36"/>
          <w:szCs w:val="36"/>
          <w:u w:val="single"/>
        </w:rPr>
        <mc:AlternateContent>
          <mc:Choice Requires="wps">
            <w:drawing>
              <wp:anchor distT="36576" distB="36576" distL="36576" distR="36576" simplePos="0" relativeHeight="252223488" behindDoc="0" locked="0" layoutInCell="1" allowOverlap="1" wp14:anchorId="43BCF66A" wp14:editId="4625E5A3">
                <wp:simplePos x="0" y="0"/>
                <wp:positionH relativeFrom="column">
                  <wp:posOffset>5295900</wp:posOffset>
                </wp:positionH>
                <wp:positionV relativeFrom="paragraph">
                  <wp:posOffset>80645</wp:posOffset>
                </wp:positionV>
                <wp:extent cx="791845" cy="292100"/>
                <wp:effectExtent l="0" t="0" r="27305" b="1270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92100"/>
                        </a:xfrm>
                        <a:prstGeom prst="rect">
                          <a:avLst/>
                        </a:prstGeom>
                        <a:solidFill>
                          <a:srgbClr val="FF0000"/>
                        </a:solidFill>
                        <a:ln w="9525"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1DE34F7" w14:textId="77777777" w:rsidR="00706324" w:rsidRDefault="00706324" w:rsidP="00706324">
                            <w:pPr>
                              <w:widowControl w:val="0"/>
                              <w:rPr>
                                <w:rFonts w:cs="Arial"/>
                                <w:b/>
                                <w:bCs/>
                                <w:color w:val="FFFFFF"/>
                              </w:rPr>
                            </w:pPr>
                            <w:r>
                              <w:rPr>
                                <w:rFonts w:cs="Arial"/>
                                <w:b/>
                                <w:bCs/>
                                <w:color w:val="FFFFFF"/>
                              </w:rPr>
                              <w:t>BLUSSEN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CF66A" id="Rectangle 74" o:spid="_x0000_s1083" style="position:absolute;margin-left:417pt;margin-top:6.35pt;width:62.35pt;height:23pt;z-index:252223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" fillcolor="red" strokecolor="red" insetpen="t">
                <v:shadow color="#ccc"/>
                <v:textbox inset="2.88pt,2.88pt,2.88pt,2.88pt">
                  <w:txbxContent>
                    <w:p w14:paraId="71DE34F7" w14:textId="77777777" w:rsidR="00706324" w:rsidRDefault="00706324" w:rsidP="00706324">
                      <w:pPr>
                        <w:widowControl w:val="0"/>
                        <w:rPr>
                          <w:rFonts w:cs="Arial"/>
                          <w:b/>
                          <w:bCs/>
                          <w:color w:val="FFFFFF"/>
                        </w:rPr>
                      </w:pPr>
                      <w:r>
                        <w:rPr>
                          <w:rFonts w:cs="Arial"/>
                          <w:b/>
                          <w:bCs/>
                          <w:color w:val="FFFFFF"/>
                        </w:rPr>
                        <w:t>BLUSSEN</w:t>
                      </w:r>
                    </w:p>
                  </w:txbxContent>
                </v:textbox>
              </v:rect>
            </w:pict>
          </mc:Fallback>
        </mc:AlternateContent>
      </w:r>
    </w:p>
    <w:p w14:paraId="69224690" w14:textId="5B30B96B" w:rsidR="00F15F8A" w:rsidRDefault="00706324">
      <w:pPr>
        <w:spacing w:line="240" w:lineRule="auto"/>
        <w:rPr>
          <w:rFonts w:cs="Arial"/>
          <w:b/>
          <w:bCs/>
          <w:noProof/>
          <w:color w:val="FF0000"/>
          <w:sz w:val="36"/>
          <w:szCs w:val="36"/>
          <w:u w:val="single"/>
        </w:rPr>
      </w:pPr>
      <w:r w:rsidRPr="00706324">
        <w:rPr>
          <w:rFonts w:cs="Arial"/>
          <w:b/>
          <w:bCs/>
          <w:noProof/>
          <w:color w:val="FF0000"/>
          <w:sz w:val="36"/>
          <w:szCs w:val="36"/>
          <w:u w:val="single"/>
        </w:rPr>
        <mc:AlternateContent>
          <mc:Choice Requires="wps">
            <w:drawing>
              <wp:anchor distT="36576" distB="36576" distL="36576" distR="36576" simplePos="0" relativeHeight="252222464" behindDoc="0" locked="0" layoutInCell="1" allowOverlap="1" wp14:anchorId="34285A9E" wp14:editId="4677E5D3">
                <wp:simplePos x="0" y="0"/>
                <wp:positionH relativeFrom="column">
                  <wp:posOffset>5295900</wp:posOffset>
                </wp:positionH>
                <wp:positionV relativeFrom="paragraph">
                  <wp:posOffset>201930</wp:posOffset>
                </wp:positionV>
                <wp:extent cx="791845" cy="292100"/>
                <wp:effectExtent l="0" t="0" r="27305" b="1270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 cy="292100"/>
                        </a:xfrm>
                        <a:prstGeom prst="rect">
                          <a:avLst/>
                        </a:prstGeom>
                        <a:solidFill>
                          <a:srgbClr val="0066FF"/>
                        </a:solidFill>
                        <a:ln w="9525" algn="in">
                          <a:solidFill>
                            <a:srgbClr val="00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8D9D587" w14:textId="77777777" w:rsidR="00706324" w:rsidRDefault="00706324" w:rsidP="00706324">
                            <w:pPr>
                              <w:widowControl w:val="0"/>
                              <w:rPr>
                                <w:rFonts w:cs="Arial"/>
                                <w:b/>
                                <w:bCs/>
                                <w:color w:val="FFFFFF"/>
                              </w:rPr>
                            </w:pPr>
                            <w:r>
                              <w:rPr>
                                <w:rFonts w:cs="Arial"/>
                                <w:b/>
                                <w:bCs/>
                                <w:color w:val="FFFFFF"/>
                              </w:rPr>
                              <w:t>KOELEN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85A9E" id="Rectangle 73" o:spid="_x0000_s1084" style="position:absolute;margin-left:417pt;margin-top:15.9pt;width:62.35pt;height:23pt;z-index:2522224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" fillcolor="#06f" strokecolor="#06f" insetpen="t">
                <v:shadow color="#ccc"/>
                <v:textbox inset="2.88pt,2.88pt,2.88pt,2.88pt">
                  <w:txbxContent>
                    <w:p w14:paraId="68D9D587" w14:textId="77777777" w:rsidR="00706324" w:rsidRDefault="00706324" w:rsidP="00706324">
                      <w:pPr>
                        <w:widowControl w:val="0"/>
                        <w:rPr>
                          <w:rFonts w:cs="Arial"/>
                          <w:b/>
                          <w:bCs/>
                          <w:color w:val="FFFFFF"/>
                        </w:rPr>
                      </w:pPr>
                      <w:r>
                        <w:rPr>
                          <w:rFonts w:cs="Arial"/>
                          <w:b/>
                          <w:bCs/>
                          <w:color w:val="FFFFFF"/>
                        </w:rPr>
                        <w:t>KOELEN</w:t>
                      </w:r>
                    </w:p>
                  </w:txbxContent>
                </v:textbox>
              </v:rect>
            </w:pict>
          </mc:Fallback>
        </mc:AlternateContent>
      </w:r>
      <w:r w:rsidR="00F15F8A">
        <w:rPr>
          <w:rFonts w:cs="Arial"/>
          <w:b/>
          <w:bCs/>
          <w:color w:val="FF0000"/>
          <w:sz w:val="36"/>
          <w:szCs w:val="36"/>
          <w:u w:val="single"/>
        </w:rPr>
        <w:br w:type="page"/>
      </w:r>
    </w:p>
    <w:p w14:paraId="77462B7D" w14:textId="466B3034" w:rsidR="008B2AF2" w:rsidRDefault="008B2AF2">
      <w:pPr>
        <w:spacing w:line="240" w:lineRule="auto"/>
        <w:rPr>
          <w:rFonts w:cs="Arial"/>
          <w:b/>
          <w:bCs/>
          <w:noProof/>
          <w:color w:val="FF0000"/>
          <w:sz w:val="36"/>
          <w:szCs w:val="36"/>
          <w:u w:val="single"/>
        </w:rPr>
      </w:pPr>
    </w:p>
    <w:p w14:paraId="19251089" w14:textId="517F0408" w:rsidR="008B2AF2" w:rsidRDefault="008B2AF2">
      <w:pPr>
        <w:spacing w:line="240" w:lineRule="auto"/>
        <w:rPr>
          <w:rFonts w:cs="Arial"/>
          <w:b/>
          <w:bCs/>
          <w:color w:val="FF0000"/>
          <w:sz w:val="36"/>
          <w:szCs w:val="36"/>
          <w:u w:val="single"/>
        </w:rPr>
      </w:pPr>
      <w:r>
        <w:rPr>
          <w:rFonts w:cs="Arial"/>
          <w:b/>
          <w:bCs/>
          <w:noProof/>
          <w:color w:val="FF0000"/>
          <w:sz w:val="36"/>
          <w:szCs w:val="36"/>
          <w:u w:val="single"/>
        </w:rPr>
        <w:drawing>
          <wp:inline distT="0" distB="0" distL="0" distR="0" wp14:anchorId="735DB8D1" wp14:editId="6A8AA6F3">
            <wp:extent cx="6205220" cy="4150662"/>
            <wp:effectExtent l="0" t="0" r="508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210549" cy="4154226"/>
                    </a:xfrm>
                    <a:prstGeom prst="rect">
                      <a:avLst/>
                    </a:prstGeom>
                    <a:noFill/>
                  </pic:spPr>
                </pic:pic>
              </a:graphicData>
            </a:graphic>
          </wp:inline>
        </w:drawing>
      </w:r>
    </w:p>
    <w:p w14:paraId="7A32A375" w14:textId="77777777" w:rsidR="00F15F8A" w:rsidRDefault="00F15F8A">
      <w:pPr>
        <w:spacing w:line="240" w:lineRule="auto"/>
        <w:rPr>
          <w:rFonts w:cs="Arial"/>
          <w:b/>
          <w:bCs/>
          <w:color w:val="FF0000"/>
          <w:sz w:val="36"/>
          <w:szCs w:val="36"/>
          <w:u w:val="single"/>
        </w:rPr>
      </w:pPr>
      <w:r>
        <w:rPr>
          <w:rFonts w:cs="Arial"/>
          <w:b/>
          <w:bCs/>
          <w:color w:val="FF0000"/>
          <w:sz w:val="36"/>
          <w:szCs w:val="36"/>
          <w:u w:val="single"/>
        </w:rPr>
        <w:br w:type="page"/>
      </w:r>
    </w:p>
    <w:p w14:paraId="16C9F5CF" w14:textId="14492F32" w:rsidR="00D801C6" w:rsidRDefault="00F15F8A" w:rsidP="00D801C6">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2156928" behindDoc="0" locked="0" layoutInCell="1" allowOverlap="1" wp14:anchorId="3E8BB2D7" wp14:editId="4E2E5879">
            <wp:simplePos x="0" y="0"/>
            <wp:positionH relativeFrom="column">
              <wp:posOffset>2638425</wp:posOffset>
            </wp:positionH>
            <wp:positionV relativeFrom="paragraph">
              <wp:posOffset>-812800</wp:posOffset>
            </wp:positionV>
            <wp:extent cx="612140" cy="612140"/>
            <wp:effectExtent l="0" t="0" r="0" b="0"/>
            <wp:wrapNone/>
            <wp:docPr id="456" name="Picture 45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sidR="00D801C6">
        <w:rPr>
          <w:rFonts w:cs="Arial"/>
          <w:b/>
          <w:bCs/>
          <w:color w:val="FF0000"/>
          <w:sz w:val="36"/>
          <w:szCs w:val="36"/>
          <w:u w:val="single"/>
        </w:rPr>
        <w:t>WAT TE DOEN BIJ</w:t>
      </w:r>
      <w:r w:rsidR="00D801C6">
        <w:rPr>
          <w:rFonts w:cs="Arial"/>
          <w:b/>
          <w:bCs/>
          <w:caps/>
          <w:color w:val="auto"/>
          <w:kern w:val="20"/>
          <w:sz w:val="24"/>
          <w:szCs w:val="26"/>
          <w:lang w:val="nl-BE" w:eastAsia="en-US"/>
        </w:rPr>
        <w:t xml:space="preserve"> </w:t>
      </w:r>
    </w:p>
    <w:p w14:paraId="05828DE7" w14:textId="77777777" w:rsidR="00F15F8A" w:rsidRPr="00F15F8A" w:rsidRDefault="00F15F8A" w:rsidP="00F15F8A">
      <w:pPr>
        <w:spacing w:line="240" w:lineRule="auto"/>
        <w:rPr>
          <w:rFonts w:cs="Arial"/>
          <w:b/>
          <w:bCs/>
          <w:caps/>
          <w:color w:val="auto"/>
          <w:kern w:val="20"/>
          <w:sz w:val="24"/>
          <w:szCs w:val="26"/>
          <w:lang w:val="en-NL" w:eastAsia="en-US"/>
        </w:rPr>
      </w:pPr>
      <w:r w:rsidRPr="004A6EDA">
        <w:rPr>
          <w:rFonts w:cs="Arial"/>
          <w:b/>
          <w:bCs/>
          <w:caps/>
          <w:color w:val="auto"/>
          <w:kern w:val="20"/>
          <w:sz w:val="24"/>
          <w:szCs w:val="26"/>
          <w:lang w:eastAsia="en-US"/>
        </w:rPr>
        <w:t>Scenario 8.29 – Brand tankput 100</w:t>
      </w:r>
    </w:p>
    <w:p w14:paraId="5BFFFC1C" w14:textId="77777777" w:rsidR="00F15F8A" w:rsidRDefault="00F15F8A">
      <w:pPr>
        <w:spacing w:line="240" w:lineRule="auto"/>
        <w:rPr>
          <w:rFonts w:cs="Arial"/>
          <w:b/>
          <w:bCs/>
          <w:caps/>
          <w:color w:val="auto"/>
          <w:kern w:val="20"/>
          <w:sz w:val="24"/>
          <w:szCs w:val="26"/>
          <w:lang w:val="nl-BE" w:eastAsia="en-US"/>
        </w:rPr>
      </w:pPr>
    </w:p>
    <w:p w14:paraId="735DC9B4" w14:textId="77777777" w:rsidR="00F15F8A" w:rsidRPr="00F15F8A" w:rsidRDefault="00F15F8A" w:rsidP="00F15F8A">
      <w:pPr>
        <w:pStyle w:val="ListParagraph"/>
        <w:widowControl w:val="0"/>
        <w:numPr>
          <w:ilvl w:val="0"/>
          <w:numId w:val="39"/>
        </w:numPr>
        <w:rPr>
          <w:rFonts w:cs="Arial"/>
          <w:b/>
          <w:color w:val="FF0000"/>
        </w:rPr>
      </w:pPr>
      <w:r w:rsidRPr="00F15F8A">
        <w:rPr>
          <w:rFonts w:cs="Arial"/>
          <w:b/>
          <w:color w:val="FF0000"/>
        </w:rPr>
        <w:t xml:space="preserve">Acties </w:t>
      </w:r>
      <w:proofErr w:type="spellStart"/>
      <w:r w:rsidRPr="00F15F8A">
        <w:rPr>
          <w:rFonts w:cs="Arial"/>
          <w:b/>
          <w:color w:val="FF0000"/>
        </w:rPr>
        <w:t>Loadingmaster</w:t>
      </w:r>
      <w:proofErr w:type="spellEnd"/>
    </w:p>
    <w:p w14:paraId="700FE51D" w14:textId="406B9ECF" w:rsidR="00F15F8A" w:rsidRPr="00F15F8A" w:rsidRDefault="00F15F8A" w:rsidP="00654E5E">
      <w:pPr>
        <w:pStyle w:val="ListParagraph"/>
        <w:widowControl w:val="0"/>
        <w:numPr>
          <w:ilvl w:val="0"/>
          <w:numId w:val="95"/>
        </w:numPr>
        <w:ind w:left="284" w:hanging="284"/>
        <w:rPr>
          <w:rFonts w:cs="Arial"/>
        </w:rPr>
      </w:pPr>
      <w:r w:rsidRPr="00F15F8A">
        <w:rPr>
          <w:rFonts w:cs="Arial"/>
        </w:rPr>
        <w:t xml:space="preserve">Na bevestiging tankputbrand </w:t>
      </w:r>
      <w:proofErr w:type="spellStart"/>
      <w:r w:rsidRPr="00F15F8A">
        <w:rPr>
          <w:rFonts w:cs="Arial"/>
        </w:rPr>
        <w:t>dmv</w:t>
      </w:r>
      <w:proofErr w:type="spellEnd"/>
      <w:r w:rsidRPr="00F15F8A">
        <w:rPr>
          <w:rFonts w:cs="Arial"/>
        </w:rPr>
        <w:t xml:space="preserve"> detectie en camera verkenning. Activeer schuimsysteem van </w:t>
      </w:r>
      <w:r w:rsidR="002329B2" w:rsidRPr="00654E5E">
        <w:rPr>
          <w:rFonts w:cs="Arial"/>
          <w:color w:val="FF0000"/>
        </w:rPr>
        <w:t>TANKPUT</w:t>
      </w:r>
      <w:r w:rsidRPr="00654E5E">
        <w:rPr>
          <w:rFonts w:cs="Arial"/>
          <w:color w:val="FF0000"/>
        </w:rPr>
        <w:t xml:space="preserve"> 100</w:t>
      </w:r>
    </w:p>
    <w:p w14:paraId="2CD58AF0" w14:textId="41062FAA" w:rsidR="00F15F8A" w:rsidRDefault="00F15F8A" w:rsidP="00654E5E">
      <w:pPr>
        <w:pStyle w:val="ListParagraph"/>
        <w:widowControl w:val="0"/>
        <w:numPr>
          <w:ilvl w:val="0"/>
          <w:numId w:val="95"/>
        </w:numPr>
        <w:ind w:left="284" w:hanging="284"/>
        <w:rPr>
          <w:rFonts w:cs="Arial"/>
        </w:rPr>
      </w:pPr>
      <w:r w:rsidRPr="00F15F8A">
        <w:rPr>
          <w:rFonts w:cs="Arial"/>
        </w:rPr>
        <w:t>Schakel handmatig in de garage één van de schuimpompen in:</w:t>
      </w:r>
    </w:p>
    <w:p w14:paraId="255F584A" w14:textId="55CAC5F4" w:rsidR="00F15F8A" w:rsidRDefault="00F15F8A" w:rsidP="00F15F8A">
      <w:pPr>
        <w:spacing w:line="240" w:lineRule="auto"/>
        <w:rPr>
          <w:rFonts w:cs="Arial"/>
        </w:rPr>
      </w:pPr>
    </w:p>
    <w:p w14:paraId="5F190EE2" w14:textId="727CEF42" w:rsidR="00F15F8A" w:rsidRPr="00F15F8A" w:rsidRDefault="00F15F8A" w:rsidP="00F15F8A">
      <w:pPr>
        <w:spacing w:line="240" w:lineRule="auto"/>
        <w:rPr>
          <w:rFonts w:cs="Arial"/>
        </w:rPr>
      </w:pPr>
      <w:r w:rsidRPr="00F15F8A">
        <w:rPr>
          <w:rFonts w:cs="Arial"/>
          <w:noProof/>
        </w:rPr>
        <w:drawing>
          <wp:inline distT="0" distB="0" distL="0" distR="0" wp14:anchorId="3DF3B694" wp14:editId="170B85C9">
            <wp:extent cx="1971675" cy="1524000"/>
            <wp:effectExtent l="0" t="0" r="9525" b="0"/>
            <wp:docPr id="457" name="Picture 23" descr="Timeline&#10;&#10;Description automatically generated with low confidence">
              <a:extLst xmlns:a="http://schemas.openxmlformats.org/drawingml/2006/main">
                <a:ext uri="{FF2B5EF4-FFF2-40B4-BE49-F238E27FC236}">
                  <a16:creationId xmlns:a16="http://schemas.microsoft.com/office/drawing/2014/main" id="{48D0ACDD-4611-43D7-ABA7-16BC130CCD16}"/>
                </a:ext>
              </a:extLst>
            </wp:docPr>
            <wp:cNvGraphicFramePr/>
            <a:graphic xmlns:a="http://schemas.openxmlformats.org/drawingml/2006/main">
              <a:graphicData uri="http://schemas.openxmlformats.org/drawingml/2006/picture">
                <pic:pic xmlns:pic="http://schemas.openxmlformats.org/drawingml/2006/picture">
                  <pic:nvPicPr>
                    <pic:cNvPr id="457" name="Picture 23" descr="Timeline&#10;&#10;Description automatically generated with low confidence">
                      <a:extLst>
                        <a:ext uri="{FF2B5EF4-FFF2-40B4-BE49-F238E27FC236}">
                          <a16:creationId xmlns:a16="http://schemas.microsoft.com/office/drawing/2014/main" id="{48D0ACDD-4611-43D7-ABA7-16BC130CCD16}"/>
                        </a:ext>
                      </a:extLst>
                    </pic:cNvPr>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71675" cy="1524000"/>
                    </a:xfrm>
                    <a:prstGeom prst="rect">
                      <a:avLst/>
                    </a:prstGeom>
                    <a:noFill/>
                  </pic:spPr>
                </pic:pic>
              </a:graphicData>
            </a:graphic>
          </wp:inline>
        </w:drawing>
      </w:r>
    </w:p>
    <w:p w14:paraId="066DE33F" w14:textId="77777777" w:rsidR="00F15F8A" w:rsidRPr="00F15F8A" w:rsidRDefault="00F15F8A" w:rsidP="00F15F8A">
      <w:pPr>
        <w:spacing w:line="240" w:lineRule="auto"/>
        <w:ind w:left="720"/>
        <w:rPr>
          <w:rFonts w:cs="Arial"/>
          <w:b/>
          <w:bCs/>
          <w:caps/>
          <w:color w:val="auto"/>
          <w:kern w:val="20"/>
          <w:sz w:val="24"/>
          <w:szCs w:val="26"/>
          <w:lang w:val="en-NL" w:eastAsia="en-US"/>
        </w:rPr>
      </w:pPr>
    </w:p>
    <w:p w14:paraId="173FE757" w14:textId="77777777" w:rsidR="00F15F8A" w:rsidRPr="00F15F8A" w:rsidRDefault="00F15F8A" w:rsidP="00F15F8A">
      <w:pPr>
        <w:pStyle w:val="ListParagraph"/>
        <w:widowControl w:val="0"/>
        <w:numPr>
          <w:ilvl w:val="0"/>
          <w:numId w:val="39"/>
        </w:numPr>
        <w:rPr>
          <w:rFonts w:cs="Arial"/>
          <w:b/>
          <w:color w:val="FF0000"/>
        </w:rPr>
      </w:pPr>
      <w:r w:rsidRPr="00F15F8A">
        <w:rPr>
          <w:rFonts w:cs="Arial"/>
          <w:b/>
          <w:color w:val="FF0000"/>
        </w:rPr>
        <w:t>Check operators</w:t>
      </w:r>
    </w:p>
    <w:p w14:paraId="099AB965" w14:textId="77777777" w:rsidR="00F15F8A" w:rsidRPr="00F15F8A" w:rsidRDefault="00F15F8A" w:rsidP="00654E5E">
      <w:pPr>
        <w:spacing w:line="240" w:lineRule="auto"/>
        <w:rPr>
          <w:rFonts w:cs="Arial"/>
        </w:rPr>
      </w:pPr>
      <w:r w:rsidRPr="00F15F8A">
        <w:rPr>
          <w:rFonts w:cs="Arial"/>
        </w:rPr>
        <w:t xml:space="preserve">Controleer op </w:t>
      </w:r>
      <w:r w:rsidRPr="00654E5E">
        <w:rPr>
          <w:rFonts w:cs="Arial"/>
          <w:b/>
          <w:bCs/>
          <w:u w:val="single"/>
        </w:rPr>
        <w:t>een veilige afstand (via camera bv)</w:t>
      </w:r>
      <w:r w:rsidRPr="00F15F8A">
        <w:rPr>
          <w:rFonts w:cs="Arial"/>
        </w:rPr>
        <w:t xml:space="preserve"> of de bovenstaande blus-actie ook werkelijk worden geactiveerd.  </w:t>
      </w:r>
    </w:p>
    <w:p w14:paraId="320C5E47" w14:textId="77777777" w:rsidR="00654E5E" w:rsidRDefault="00654E5E" w:rsidP="00654E5E">
      <w:pPr>
        <w:widowControl w:val="0"/>
        <w:rPr>
          <w:rFonts w:ascii="Franklin Gothic Heavy" w:hAnsi="Franklin Gothic Heavy"/>
          <w:sz w:val="24"/>
        </w:rPr>
      </w:pPr>
    </w:p>
    <w:p w14:paraId="0FC7016E" w14:textId="32779E9B" w:rsidR="00F15F8A" w:rsidRPr="00654E5E" w:rsidRDefault="00F15F8A" w:rsidP="00654E5E">
      <w:pPr>
        <w:widowControl w:val="0"/>
        <w:rPr>
          <w:rFonts w:ascii="Franklin Gothic Heavy" w:hAnsi="Franklin Gothic Heavy"/>
          <w:sz w:val="24"/>
        </w:rPr>
      </w:pPr>
      <w:r w:rsidRPr="00654E5E">
        <w:rPr>
          <w:rFonts w:ascii="Franklin Gothic Heavy" w:hAnsi="Franklin Gothic Heavy"/>
          <w:sz w:val="24"/>
        </w:rPr>
        <w:t xml:space="preserve">Informeer Oil </w:t>
      </w:r>
      <w:proofErr w:type="spellStart"/>
      <w:r w:rsidRPr="00654E5E">
        <w:rPr>
          <w:rFonts w:ascii="Franklin Gothic Heavy" w:hAnsi="Franklin Gothic Heavy"/>
          <w:sz w:val="24"/>
        </w:rPr>
        <w:t>Tanking</w:t>
      </w:r>
      <w:proofErr w:type="spellEnd"/>
      <w:r w:rsidRPr="00654E5E">
        <w:rPr>
          <w:rFonts w:ascii="Franklin Gothic Heavy" w:hAnsi="Franklin Gothic Heavy"/>
          <w:sz w:val="24"/>
        </w:rPr>
        <w:t xml:space="preserve"> dat grote hitte op hun terreingrens en Texashaven kade komt (hittecontour over hun terrein en kade)</w:t>
      </w:r>
    </w:p>
    <w:p w14:paraId="2BC591E7" w14:textId="77777777" w:rsidR="00F15F8A" w:rsidRDefault="00F15F8A">
      <w:pPr>
        <w:spacing w:line="240" w:lineRule="auto"/>
        <w:rPr>
          <w:rFonts w:cs="Arial"/>
          <w:b/>
          <w:bCs/>
          <w:caps/>
          <w:color w:val="auto"/>
          <w:kern w:val="20"/>
          <w:sz w:val="24"/>
          <w:szCs w:val="26"/>
          <w:lang w:val="nl-BE" w:eastAsia="en-US"/>
        </w:rPr>
      </w:pPr>
    </w:p>
    <w:p w14:paraId="76AFC923" w14:textId="2A49CE2D" w:rsidR="00F15F8A" w:rsidRDefault="00F15F8A">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drawing>
          <wp:inline distT="0" distB="0" distL="0" distR="0" wp14:anchorId="6C4D058A" wp14:editId="05E170C4">
            <wp:extent cx="6552256" cy="3248027"/>
            <wp:effectExtent l="0" t="0" r="127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567223" cy="3255446"/>
                    </a:xfrm>
                    <a:prstGeom prst="rect">
                      <a:avLst/>
                    </a:prstGeom>
                    <a:noFill/>
                  </pic:spPr>
                </pic:pic>
              </a:graphicData>
            </a:graphic>
          </wp:inline>
        </w:drawing>
      </w:r>
    </w:p>
    <w:p w14:paraId="524A1AAF" w14:textId="77777777" w:rsidR="00BA63D7" w:rsidRDefault="00BA63D7">
      <w:pPr>
        <w:spacing w:line="240" w:lineRule="auto"/>
        <w:rPr>
          <w:rFonts w:cs="Arial"/>
          <w:b/>
          <w:bCs/>
          <w:caps/>
          <w:color w:val="auto"/>
          <w:kern w:val="20"/>
          <w:sz w:val="24"/>
          <w:szCs w:val="26"/>
          <w:lang w:eastAsia="en-US"/>
        </w:rPr>
      </w:pPr>
      <w:r>
        <w:rPr>
          <w:rFonts w:cs="Arial"/>
          <w:b/>
          <w:bCs/>
          <w:caps/>
          <w:color w:val="auto"/>
          <w:kern w:val="20"/>
          <w:sz w:val="24"/>
          <w:szCs w:val="26"/>
          <w:lang w:eastAsia="en-US"/>
        </w:rPr>
        <w:br w:type="page"/>
      </w:r>
    </w:p>
    <w:p w14:paraId="6C77656B" w14:textId="0A1BC21B" w:rsidR="00BA63D7" w:rsidRDefault="008B2AF2">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lastRenderedPageBreak/>
        <w:drawing>
          <wp:inline distT="0" distB="0" distL="0" distR="0" wp14:anchorId="3C2C01BA" wp14:editId="706B009A">
            <wp:extent cx="6242050" cy="4287282"/>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245597" cy="4289718"/>
                    </a:xfrm>
                    <a:prstGeom prst="rect">
                      <a:avLst/>
                    </a:prstGeom>
                    <a:noFill/>
                  </pic:spPr>
                </pic:pic>
              </a:graphicData>
            </a:graphic>
          </wp:inline>
        </w:drawing>
      </w:r>
    </w:p>
    <w:p w14:paraId="76601F74" w14:textId="6433AE37" w:rsidR="00F15F8A" w:rsidRDefault="00F15F8A">
      <w:pPr>
        <w:spacing w:line="240" w:lineRule="auto"/>
        <w:rPr>
          <w:rFonts w:cs="Arial"/>
          <w:b/>
          <w:bCs/>
          <w:caps/>
          <w:color w:val="auto"/>
          <w:kern w:val="20"/>
          <w:sz w:val="24"/>
          <w:szCs w:val="26"/>
          <w:lang w:val="nl-BE" w:eastAsia="en-US"/>
        </w:rPr>
      </w:pPr>
      <w:r>
        <w:rPr>
          <w:rFonts w:cs="Arial"/>
          <w:b/>
          <w:bCs/>
          <w:caps/>
          <w:color w:val="auto"/>
          <w:kern w:val="20"/>
          <w:sz w:val="24"/>
          <w:szCs w:val="26"/>
          <w:lang w:val="nl-BE" w:eastAsia="en-US"/>
        </w:rPr>
        <w:br w:type="page"/>
      </w:r>
    </w:p>
    <w:p w14:paraId="279A7381" w14:textId="77777777" w:rsidR="00BB7850" w:rsidRDefault="00BB7850" w:rsidP="00BB7850">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2158976" behindDoc="0" locked="0" layoutInCell="1" allowOverlap="1" wp14:anchorId="547E1A13" wp14:editId="1BFC5E37">
            <wp:simplePos x="0" y="0"/>
            <wp:positionH relativeFrom="column">
              <wp:posOffset>2638425</wp:posOffset>
            </wp:positionH>
            <wp:positionV relativeFrom="paragraph">
              <wp:posOffset>-831850</wp:posOffset>
            </wp:positionV>
            <wp:extent cx="612140" cy="612140"/>
            <wp:effectExtent l="0" t="0" r="0" b="0"/>
            <wp:wrapNone/>
            <wp:docPr id="461" name="Picture 46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Pr>
          <w:rFonts w:cs="Arial"/>
          <w:b/>
          <w:bCs/>
          <w:caps/>
          <w:color w:val="auto"/>
          <w:kern w:val="20"/>
          <w:sz w:val="24"/>
          <w:szCs w:val="26"/>
          <w:lang w:val="nl-BE" w:eastAsia="en-US"/>
        </w:rPr>
        <w:t xml:space="preserve"> </w:t>
      </w:r>
    </w:p>
    <w:p w14:paraId="2517B742" w14:textId="75554A3C" w:rsidR="00BB7850" w:rsidRPr="00F15F8A" w:rsidRDefault="00BB7850" w:rsidP="00BB7850">
      <w:pPr>
        <w:spacing w:line="240" w:lineRule="auto"/>
        <w:rPr>
          <w:rFonts w:cs="Arial"/>
          <w:b/>
          <w:bCs/>
          <w:caps/>
          <w:color w:val="auto"/>
          <w:kern w:val="20"/>
          <w:sz w:val="24"/>
          <w:szCs w:val="26"/>
          <w:lang w:val="en-NL" w:eastAsia="en-US"/>
        </w:rPr>
      </w:pPr>
      <w:r w:rsidRPr="00F15F8A">
        <w:rPr>
          <w:rFonts w:cs="Arial"/>
          <w:b/>
          <w:bCs/>
          <w:caps/>
          <w:color w:val="auto"/>
          <w:kern w:val="20"/>
          <w:sz w:val="24"/>
          <w:szCs w:val="26"/>
          <w:lang w:eastAsia="en-US"/>
        </w:rPr>
        <w:t>Scenario 8.</w:t>
      </w:r>
      <w:r>
        <w:rPr>
          <w:rFonts w:cs="Arial"/>
          <w:b/>
          <w:bCs/>
          <w:caps/>
          <w:color w:val="auto"/>
          <w:kern w:val="20"/>
          <w:sz w:val="24"/>
          <w:szCs w:val="26"/>
          <w:lang w:eastAsia="en-US"/>
        </w:rPr>
        <w:t>30</w:t>
      </w:r>
      <w:r w:rsidRPr="00F15F8A">
        <w:rPr>
          <w:rFonts w:cs="Arial"/>
          <w:b/>
          <w:bCs/>
          <w:caps/>
          <w:color w:val="auto"/>
          <w:kern w:val="20"/>
          <w:sz w:val="24"/>
          <w:szCs w:val="26"/>
          <w:lang w:eastAsia="en-US"/>
        </w:rPr>
        <w:t xml:space="preserve"> – Brand tankput </w:t>
      </w:r>
      <w:r w:rsidR="002329B2">
        <w:rPr>
          <w:rFonts w:cs="Arial"/>
          <w:b/>
          <w:bCs/>
          <w:caps/>
          <w:color w:val="auto"/>
          <w:kern w:val="20"/>
          <w:sz w:val="24"/>
          <w:szCs w:val="26"/>
          <w:lang w:eastAsia="en-US"/>
        </w:rPr>
        <w:t>2</w:t>
      </w:r>
      <w:r w:rsidRPr="00F15F8A">
        <w:rPr>
          <w:rFonts w:cs="Arial"/>
          <w:b/>
          <w:bCs/>
          <w:caps/>
          <w:color w:val="auto"/>
          <w:kern w:val="20"/>
          <w:sz w:val="24"/>
          <w:szCs w:val="26"/>
          <w:lang w:eastAsia="en-US"/>
        </w:rPr>
        <w:t>00</w:t>
      </w:r>
    </w:p>
    <w:p w14:paraId="19DE33B9" w14:textId="77777777" w:rsidR="00BB7850" w:rsidRDefault="00BB7850" w:rsidP="00BB7850">
      <w:pPr>
        <w:spacing w:line="240" w:lineRule="auto"/>
        <w:rPr>
          <w:rFonts w:cs="Arial"/>
          <w:b/>
          <w:bCs/>
          <w:caps/>
          <w:color w:val="auto"/>
          <w:kern w:val="20"/>
          <w:sz w:val="24"/>
          <w:szCs w:val="26"/>
          <w:lang w:val="nl-BE" w:eastAsia="en-US"/>
        </w:rPr>
      </w:pPr>
    </w:p>
    <w:p w14:paraId="7C730463" w14:textId="77777777" w:rsidR="00F15F8A" w:rsidRPr="00F15F8A" w:rsidRDefault="00F15F8A" w:rsidP="00BB7850">
      <w:pPr>
        <w:pStyle w:val="ListParagraph"/>
        <w:widowControl w:val="0"/>
        <w:numPr>
          <w:ilvl w:val="0"/>
          <w:numId w:val="39"/>
        </w:numPr>
        <w:rPr>
          <w:rFonts w:cs="Arial"/>
          <w:b/>
          <w:color w:val="FF0000"/>
        </w:rPr>
      </w:pPr>
      <w:r w:rsidRPr="00F15F8A">
        <w:rPr>
          <w:rFonts w:cs="Arial"/>
          <w:b/>
          <w:color w:val="FF0000"/>
        </w:rPr>
        <w:t xml:space="preserve">Acties </w:t>
      </w:r>
      <w:proofErr w:type="spellStart"/>
      <w:r w:rsidRPr="00F15F8A">
        <w:rPr>
          <w:rFonts w:cs="Arial"/>
          <w:b/>
          <w:color w:val="FF0000"/>
        </w:rPr>
        <w:t>Loadingmaster</w:t>
      </w:r>
      <w:proofErr w:type="spellEnd"/>
    </w:p>
    <w:p w14:paraId="637C5568" w14:textId="0EFDE4AC" w:rsidR="00F15F8A" w:rsidRPr="00F15F8A" w:rsidRDefault="00F15F8A" w:rsidP="00EA472C">
      <w:pPr>
        <w:numPr>
          <w:ilvl w:val="0"/>
          <w:numId w:val="88"/>
        </w:numPr>
        <w:tabs>
          <w:tab w:val="clear" w:pos="720"/>
        </w:tabs>
        <w:spacing w:line="240" w:lineRule="auto"/>
        <w:ind w:left="284" w:hanging="284"/>
        <w:rPr>
          <w:rFonts w:cs="Arial"/>
        </w:rPr>
      </w:pPr>
      <w:r w:rsidRPr="00F15F8A">
        <w:rPr>
          <w:rFonts w:cs="Arial"/>
        </w:rPr>
        <w:t xml:space="preserve">Na bevestiging tankputbrand </w:t>
      </w:r>
      <w:proofErr w:type="spellStart"/>
      <w:r w:rsidRPr="00F15F8A">
        <w:rPr>
          <w:rFonts w:cs="Arial"/>
        </w:rPr>
        <w:t>dmv</w:t>
      </w:r>
      <w:proofErr w:type="spellEnd"/>
      <w:r w:rsidRPr="00F15F8A">
        <w:rPr>
          <w:rFonts w:cs="Arial"/>
        </w:rPr>
        <w:t xml:space="preserve"> detectie en camera verkenning. Activeer schuimsysteem van </w:t>
      </w:r>
      <w:r w:rsidR="002329B2">
        <w:rPr>
          <w:rFonts w:cs="Arial"/>
          <w:color w:val="FF0000"/>
        </w:rPr>
        <w:t>TANKPUT</w:t>
      </w:r>
      <w:r w:rsidRPr="00F15F8A">
        <w:rPr>
          <w:rFonts w:cs="Arial"/>
          <w:color w:val="FF0000"/>
        </w:rPr>
        <w:t xml:space="preserve"> </w:t>
      </w:r>
      <w:r w:rsidR="002329B2" w:rsidRPr="002329B2">
        <w:rPr>
          <w:rFonts w:cs="Arial"/>
          <w:color w:val="FF0000"/>
        </w:rPr>
        <w:t>2</w:t>
      </w:r>
      <w:r w:rsidRPr="00F15F8A">
        <w:rPr>
          <w:rFonts w:cs="Arial"/>
          <w:color w:val="FF0000"/>
        </w:rPr>
        <w:t>00</w:t>
      </w:r>
    </w:p>
    <w:p w14:paraId="33E551F8" w14:textId="77777777" w:rsidR="00BB7850" w:rsidRDefault="00F15F8A" w:rsidP="00EA472C">
      <w:pPr>
        <w:numPr>
          <w:ilvl w:val="0"/>
          <w:numId w:val="88"/>
        </w:numPr>
        <w:tabs>
          <w:tab w:val="clear" w:pos="720"/>
          <w:tab w:val="num" w:pos="426"/>
        </w:tabs>
        <w:spacing w:line="240" w:lineRule="auto"/>
        <w:ind w:left="284" w:hanging="284"/>
        <w:rPr>
          <w:rFonts w:cs="Arial"/>
        </w:rPr>
      </w:pPr>
      <w:r w:rsidRPr="00F15F8A">
        <w:rPr>
          <w:rFonts w:cs="Arial"/>
        </w:rPr>
        <w:t>Schakel handmatig in de garage één van de schuimpompen in:</w:t>
      </w:r>
    </w:p>
    <w:p w14:paraId="7F86731A" w14:textId="77777777" w:rsidR="00BB7850" w:rsidRDefault="00BB7850" w:rsidP="00BB7850">
      <w:pPr>
        <w:spacing w:line="240" w:lineRule="auto"/>
        <w:rPr>
          <w:rFonts w:cs="Arial"/>
        </w:rPr>
      </w:pPr>
    </w:p>
    <w:p w14:paraId="63FAAEBE" w14:textId="77777777" w:rsidR="00BB7850" w:rsidRPr="00F15F8A" w:rsidRDefault="00BB7850" w:rsidP="00BB7850">
      <w:pPr>
        <w:spacing w:line="240" w:lineRule="auto"/>
        <w:rPr>
          <w:rFonts w:cs="Arial"/>
        </w:rPr>
      </w:pPr>
      <w:r w:rsidRPr="00F15F8A">
        <w:rPr>
          <w:rFonts w:cs="Arial"/>
          <w:noProof/>
        </w:rPr>
        <w:drawing>
          <wp:inline distT="0" distB="0" distL="0" distR="0" wp14:anchorId="1A2162D6" wp14:editId="0DD96F8E">
            <wp:extent cx="1971675" cy="1524000"/>
            <wp:effectExtent l="0" t="0" r="9525" b="0"/>
            <wp:docPr id="462" name="Picture 23" descr="Timeline&#10;&#10;Description automatically generated with low confidence">
              <a:extLst xmlns:a="http://schemas.openxmlformats.org/drawingml/2006/main">
                <a:ext uri="{FF2B5EF4-FFF2-40B4-BE49-F238E27FC236}">
                  <a16:creationId xmlns:a16="http://schemas.microsoft.com/office/drawing/2014/main" id="{48D0ACDD-4611-43D7-ABA7-16BC130CCD16}"/>
                </a:ext>
              </a:extLst>
            </wp:docPr>
            <wp:cNvGraphicFramePr/>
            <a:graphic xmlns:a="http://schemas.openxmlformats.org/drawingml/2006/main">
              <a:graphicData uri="http://schemas.openxmlformats.org/drawingml/2006/picture">
                <pic:pic xmlns:pic="http://schemas.openxmlformats.org/drawingml/2006/picture">
                  <pic:nvPicPr>
                    <pic:cNvPr id="457" name="Picture 23" descr="Timeline&#10;&#10;Description automatically generated with low confidence">
                      <a:extLst>
                        <a:ext uri="{FF2B5EF4-FFF2-40B4-BE49-F238E27FC236}">
                          <a16:creationId xmlns:a16="http://schemas.microsoft.com/office/drawing/2014/main" id="{48D0ACDD-4611-43D7-ABA7-16BC130CCD16}"/>
                        </a:ext>
                      </a:extLst>
                    </pic:cNvPr>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71675" cy="1524000"/>
                    </a:xfrm>
                    <a:prstGeom prst="rect">
                      <a:avLst/>
                    </a:prstGeom>
                    <a:noFill/>
                  </pic:spPr>
                </pic:pic>
              </a:graphicData>
            </a:graphic>
          </wp:inline>
        </w:drawing>
      </w:r>
    </w:p>
    <w:p w14:paraId="230EAA6F" w14:textId="77777777" w:rsidR="00F15F8A" w:rsidRPr="00F15F8A" w:rsidRDefault="00F15F8A" w:rsidP="00BB7850">
      <w:pPr>
        <w:spacing w:line="240" w:lineRule="auto"/>
        <w:ind w:left="720"/>
        <w:rPr>
          <w:rFonts w:cs="Arial"/>
          <w:b/>
          <w:bCs/>
          <w:caps/>
          <w:color w:val="auto"/>
          <w:kern w:val="20"/>
          <w:sz w:val="24"/>
          <w:szCs w:val="26"/>
          <w:lang w:val="en-NL" w:eastAsia="en-US"/>
        </w:rPr>
      </w:pPr>
    </w:p>
    <w:p w14:paraId="04AD1E06" w14:textId="77777777" w:rsidR="00F15F8A" w:rsidRPr="00F15F8A" w:rsidRDefault="00F15F8A" w:rsidP="00BB7850">
      <w:pPr>
        <w:pStyle w:val="ListParagraph"/>
        <w:widowControl w:val="0"/>
        <w:numPr>
          <w:ilvl w:val="0"/>
          <w:numId w:val="39"/>
        </w:numPr>
        <w:rPr>
          <w:rFonts w:cs="Arial"/>
          <w:b/>
          <w:color w:val="FF0000"/>
        </w:rPr>
      </w:pPr>
      <w:r w:rsidRPr="00F15F8A">
        <w:rPr>
          <w:rFonts w:cs="Arial"/>
          <w:b/>
          <w:color w:val="FF0000"/>
        </w:rPr>
        <w:t>Check operators</w:t>
      </w:r>
    </w:p>
    <w:p w14:paraId="00657A6A" w14:textId="77777777" w:rsidR="00BB7850" w:rsidRPr="00F15F8A" w:rsidRDefault="00BB7850" w:rsidP="00EA472C">
      <w:pPr>
        <w:spacing w:line="240" w:lineRule="auto"/>
        <w:rPr>
          <w:rFonts w:cs="Arial"/>
        </w:rPr>
      </w:pPr>
      <w:r w:rsidRPr="00F15F8A">
        <w:rPr>
          <w:rFonts w:cs="Arial"/>
        </w:rPr>
        <w:t xml:space="preserve">Controleer op </w:t>
      </w:r>
      <w:r w:rsidRPr="00EA472C">
        <w:rPr>
          <w:rFonts w:cs="Arial"/>
          <w:b/>
          <w:bCs/>
          <w:u w:val="single"/>
        </w:rPr>
        <w:t>een veilige afstand (via camera bv)</w:t>
      </w:r>
      <w:r w:rsidRPr="00F15F8A">
        <w:rPr>
          <w:rFonts w:cs="Arial"/>
        </w:rPr>
        <w:t xml:space="preserve"> of de bovenstaande blus-actie ook werkelijk worden geactiveerd.  </w:t>
      </w:r>
    </w:p>
    <w:p w14:paraId="7C6801C8" w14:textId="77777777" w:rsidR="00EA472C" w:rsidRDefault="00EA472C" w:rsidP="00EA472C">
      <w:pPr>
        <w:widowControl w:val="0"/>
        <w:rPr>
          <w:rFonts w:ascii="Franklin Gothic Heavy" w:hAnsi="Franklin Gothic Heavy"/>
          <w:sz w:val="24"/>
        </w:rPr>
      </w:pPr>
    </w:p>
    <w:p w14:paraId="5015EAC1" w14:textId="0E26AA82" w:rsidR="00BB7850" w:rsidRPr="00EA472C" w:rsidRDefault="00BB7850" w:rsidP="00EA472C">
      <w:pPr>
        <w:widowControl w:val="0"/>
        <w:rPr>
          <w:rFonts w:ascii="Franklin Gothic Heavy" w:hAnsi="Franklin Gothic Heavy"/>
          <w:sz w:val="24"/>
        </w:rPr>
      </w:pPr>
      <w:r w:rsidRPr="00EA472C">
        <w:rPr>
          <w:rFonts w:ascii="Franklin Gothic Heavy" w:hAnsi="Franklin Gothic Heavy"/>
          <w:sz w:val="24"/>
        </w:rPr>
        <w:t xml:space="preserve">Informeer Oil </w:t>
      </w:r>
      <w:proofErr w:type="spellStart"/>
      <w:r w:rsidRPr="00EA472C">
        <w:rPr>
          <w:rFonts w:ascii="Franklin Gothic Heavy" w:hAnsi="Franklin Gothic Heavy"/>
          <w:sz w:val="24"/>
        </w:rPr>
        <w:t>Tanking</w:t>
      </w:r>
      <w:proofErr w:type="spellEnd"/>
      <w:r w:rsidRPr="00EA472C">
        <w:rPr>
          <w:rFonts w:ascii="Franklin Gothic Heavy" w:hAnsi="Franklin Gothic Heavy"/>
          <w:sz w:val="24"/>
        </w:rPr>
        <w:t xml:space="preserve"> dat grote hitte op hun terreingrens en Texashaven kade komt (hittecontour over hun terrein en kade)</w:t>
      </w:r>
    </w:p>
    <w:p w14:paraId="73DBDB6F" w14:textId="77777777" w:rsidR="00BB7850" w:rsidRDefault="00BB7850" w:rsidP="00BB7850">
      <w:pPr>
        <w:spacing w:line="240" w:lineRule="auto"/>
        <w:rPr>
          <w:rFonts w:cs="Arial"/>
          <w:b/>
          <w:bCs/>
          <w:caps/>
          <w:color w:val="auto"/>
          <w:kern w:val="20"/>
          <w:sz w:val="24"/>
          <w:szCs w:val="26"/>
          <w:lang w:val="nl-BE" w:eastAsia="en-US"/>
        </w:rPr>
      </w:pPr>
    </w:p>
    <w:p w14:paraId="5F28574B" w14:textId="77A2DCF1" w:rsidR="002329B2" w:rsidRDefault="002329B2">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drawing>
          <wp:inline distT="0" distB="0" distL="0" distR="0" wp14:anchorId="0365B7D3" wp14:editId="46789B5E">
            <wp:extent cx="6341845" cy="3143724"/>
            <wp:effectExtent l="0" t="0" r="1905"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353596" cy="3149549"/>
                    </a:xfrm>
                    <a:prstGeom prst="rect">
                      <a:avLst/>
                    </a:prstGeom>
                    <a:noFill/>
                  </pic:spPr>
                </pic:pic>
              </a:graphicData>
            </a:graphic>
          </wp:inline>
        </w:drawing>
      </w:r>
    </w:p>
    <w:p w14:paraId="3893DF57" w14:textId="77777777" w:rsidR="00BA63D7" w:rsidRDefault="00BA63D7">
      <w:pPr>
        <w:spacing w:line="240" w:lineRule="auto"/>
        <w:rPr>
          <w:rFonts w:cs="Arial"/>
          <w:b/>
          <w:bCs/>
          <w:caps/>
          <w:color w:val="auto"/>
          <w:kern w:val="20"/>
          <w:sz w:val="24"/>
          <w:szCs w:val="26"/>
          <w:lang w:eastAsia="en-US"/>
        </w:rPr>
      </w:pPr>
      <w:r>
        <w:rPr>
          <w:rFonts w:cs="Arial"/>
          <w:b/>
          <w:bCs/>
          <w:caps/>
          <w:color w:val="auto"/>
          <w:kern w:val="20"/>
          <w:sz w:val="24"/>
          <w:szCs w:val="26"/>
          <w:lang w:eastAsia="en-US"/>
        </w:rPr>
        <w:br w:type="page"/>
      </w:r>
    </w:p>
    <w:p w14:paraId="48CD057A" w14:textId="5DC2AC63" w:rsidR="00BB7850" w:rsidRDefault="008B2AF2">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lastRenderedPageBreak/>
        <w:drawing>
          <wp:inline distT="0" distB="0" distL="0" distR="0" wp14:anchorId="104D817D" wp14:editId="46F6CDE6">
            <wp:extent cx="6107884" cy="4195131"/>
            <wp:effectExtent l="0" t="0" r="762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118806" cy="4202633"/>
                    </a:xfrm>
                    <a:prstGeom prst="rect">
                      <a:avLst/>
                    </a:prstGeom>
                    <a:noFill/>
                  </pic:spPr>
                </pic:pic>
              </a:graphicData>
            </a:graphic>
          </wp:inline>
        </w:drawing>
      </w:r>
      <w:r w:rsidR="00BB7850">
        <w:rPr>
          <w:rFonts w:cs="Arial"/>
          <w:b/>
          <w:bCs/>
          <w:caps/>
          <w:color w:val="auto"/>
          <w:kern w:val="20"/>
          <w:sz w:val="24"/>
          <w:szCs w:val="26"/>
          <w:lang w:val="nl-BE" w:eastAsia="en-US"/>
        </w:rPr>
        <w:br w:type="page"/>
      </w:r>
    </w:p>
    <w:p w14:paraId="3246C27A" w14:textId="77777777" w:rsidR="00FA0935" w:rsidRDefault="00FA0935" w:rsidP="00FA0935">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2161024" behindDoc="0" locked="0" layoutInCell="1" allowOverlap="1" wp14:anchorId="7737FE49" wp14:editId="0F07C579">
            <wp:simplePos x="0" y="0"/>
            <wp:positionH relativeFrom="column">
              <wp:posOffset>2638425</wp:posOffset>
            </wp:positionH>
            <wp:positionV relativeFrom="paragraph">
              <wp:posOffset>-812800</wp:posOffset>
            </wp:positionV>
            <wp:extent cx="612140" cy="612140"/>
            <wp:effectExtent l="0" t="0" r="0" b="0"/>
            <wp:wrapNone/>
            <wp:docPr id="465" name="Picture 46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Pr>
          <w:rFonts w:cs="Arial"/>
          <w:b/>
          <w:bCs/>
          <w:caps/>
          <w:color w:val="auto"/>
          <w:kern w:val="20"/>
          <w:sz w:val="24"/>
          <w:szCs w:val="26"/>
          <w:lang w:val="nl-BE" w:eastAsia="en-US"/>
        </w:rPr>
        <w:t xml:space="preserve"> </w:t>
      </w:r>
    </w:p>
    <w:p w14:paraId="054E4F93" w14:textId="65791536" w:rsidR="00FA0935" w:rsidRPr="00F15F8A" w:rsidRDefault="00FA0935" w:rsidP="00FA0935">
      <w:pPr>
        <w:spacing w:line="240" w:lineRule="auto"/>
        <w:rPr>
          <w:rFonts w:cs="Arial"/>
          <w:b/>
          <w:bCs/>
          <w:caps/>
          <w:color w:val="auto"/>
          <w:kern w:val="20"/>
          <w:sz w:val="24"/>
          <w:szCs w:val="26"/>
          <w:lang w:val="en-NL" w:eastAsia="en-US"/>
        </w:rPr>
      </w:pPr>
      <w:r w:rsidRPr="00F15F8A">
        <w:rPr>
          <w:rFonts w:cs="Arial"/>
          <w:b/>
          <w:bCs/>
          <w:caps/>
          <w:color w:val="auto"/>
          <w:kern w:val="20"/>
          <w:sz w:val="24"/>
          <w:szCs w:val="26"/>
          <w:lang w:eastAsia="en-US"/>
        </w:rPr>
        <w:t>Scenario 8.</w:t>
      </w:r>
      <w:r>
        <w:rPr>
          <w:rFonts w:cs="Arial"/>
          <w:b/>
          <w:bCs/>
          <w:caps/>
          <w:color w:val="auto"/>
          <w:kern w:val="20"/>
          <w:sz w:val="24"/>
          <w:szCs w:val="26"/>
          <w:lang w:eastAsia="en-US"/>
        </w:rPr>
        <w:t>31</w:t>
      </w:r>
      <w:r w:rsidRPr="00F15F8A">
        <w:rPr>
          <w:rFonts w:cs="Arial"/>
          <w:b/>
          <w:bCs/>
          <w:caps/>
          <w:color w:val="auto"/>
          <w:kern w:val="20"/>
          <w:sz w:val="24"/>
          <w:szCs w:val="26"/>
          <w:lang w:eastAsia="en-US"/>
        </w:rPr>
        <w:t xml:space="preserve"> – Brand tankput </w:t>
      </w:r>
      <w:r>
        <w:rPr>
          <w:rFonts w:cs="Arial"/>
          <w:b/>
          <w:bCs/>
          <w:caps/>
          <w:color w:val="auto"/>
          <w:kern w:val="20"/>
          <w:sz w:val="24"/>
          <w:szCs w:val="26"/>
          <w:lang w:eastAsia="en-US"/>
        </w:rPr>
        <w:t>300</w:t>
      </w:r>
    </w:p>
    <w:p w14:paraId="284F7C1E" w14:textId="77777777" w:rsidR="00FA0935" w:rsidRDefault="00FA0935" w:rsidP="00FA0935">
      <w:pPr>
        <w:spacing w:line="240" w:lineRule="auto"/>
        <w:rPr>
          <w:rFonts w:cs="Arial"/>
          <w:b/>
          <w:bCs/>
          <w:caps/>
          <w:color w:val="auto"/>
          <w:kern w:val="20"/>
          <w:sz w:val="24"/>
          <w:szCs w:val="26"/>
          <w:lang w:val="nl-BE" w:eastAsia="en-US"/>
        </w:rPr>
      </w:pPr>
    </w:p>
    <w:p w14:paraId="0C5949D7" w14:textId="77777777" w:rsidR="00F15F8A" w:rsidRPr="00F15F8A" w:rsidRDefault="00F15F8A" w:rsidP="00FA0935">
      <w:pPr>
        <w:pStyle w:val="ListParagraph"/>
        <w:widowControl w:val="0"/>
        <w:numPr>
          <w:ilvl w:val="0"/>
          <w:numId w:val="39"/>
        </w:numPr>
        <w:rPr>
          <w:rFonts w:cs="Arial"/>
          <w:b/>
          <w:color w:val="FF0000"/>
        </w:rPr>
      </w:pPr>
      <w:r w:rsidRPr="00F15F8A">
        <w:rPr>
          <w:rFonts w:cs="Arial"/>
          <w:b/>
          <w:color w:val="FF0000"/>
        </w:rPr>
        <w:t xml:space="preserve">Acties </w:t>
      </w:r>
      <w:proofErr w:type="spellStart"/>
      <w:r w:rsidRPr="00F15F8A">
        <w:rPr>
          <w:rFonts w:cs="Arial"/>
          <w:b/>
          <w:color w:val="FF0000"/>
        </w:rPr>
        <w:t>Loadingmaster</w:t>
      </w:r>
      <w:proofErr w:type="spellEnd"/>
    </w:p>
    <w:p w14:paraId="587286C2" w14:textId="4BBBA586" w:rsidR="00F15F8A" w:rsidRPr="00F15F8A" w:rsidRDefault="00F15F8A" w:rsidP="00CE1FB4">
      <w:pPr>
        <w:numPr>
          <w:ilvl w:val="0"/>
          <w:numId w:val="96"/>
        </w:numPr>
        <w:tabs>
          <w:tab w:val="clear" w:pos="720"/>
        </w:tabs>
        <w:spacing w:line="240" w:lineRule="auto"/>
        <w:ind w:left="284" w:hanging="284"/>
        <w:rPr>
          <w:rFonts w:cs="Arial"/>
        </w:rPr>
      </w:pPr>
      <w:r w:rsidRPr="00F15F8A">
        <w:rPr>
          <w:rFonts w:cs="Arial"/>
        </w:rPr>
        <w:t xml:space="preserve">Na bevestiging tankputbrand </w:t>
      </w:r>
      <w:proofErr w:type="spellStart"/>
      <w:r w:rsidRPr="00F15F8A">
        <w:rPr>
          <w:rFonts w:cs="Arial"/>
        </w:rPr>
        <w:t>dmv</w:t>
      </w:r>
      <w:proofErr w:type="spellEnd"/>
      <w:r w:rsidRPr="00F15F8A">
        <w:rPr>
          <w:rFonts w:cs="Arial"/>
        </w:rPr>
        <w:t xml:space="preserve"> detectie en camera verkenning. Activeer schuimsysteem van </w:t>
      </w:r>
      <w:r w:rsidR="00FA0935">
        <w:rPr>
          <w:rFonts w:cs="Arial"/>
          <w:color w:val="FF0000"/>
        </w:rPr>
        <w:t>TANKPUT</w:t>
      </w:r>
      <w:r w:rsidRPr="00F15F8A">
        <w:rPr>
          <w:rFonts w:cs="Arial"/>
          <w:color w:val="FF0000"/>
        </w:rPr>
        <w:t xml:space="preserve"> </w:t>
      </w:r>
      <w:r w:rsidR="00FA0935">
        <w:rPr>
          <w:rFonts w:cs="Arial"/>
          <w:color w:val="FF0000"/>
        </w:rPr>
        <w:t>3</w:t>
      </w:r>
      <w:r w:rsidRPr="00F15F8A">
        <w:rPr>
          <w:rFonts w:cs="Arial"/>
          <w:color w:val="FF0000"/>
        </w:rPr>
        <w:t>00</w:t>
      </w:r>
    </w:p>
    <w:p w14:paraId="3CA8AF85" w14:textId="77777777" w:rsidR="00FA0935" w:rsidRDefault="00F15F8A" w:rsidP="00CE1FB4">
      <w:pPr>
        <w:numPr>
          <w:ilvl w:val="0"/>
          <w:numId w:val="96"/>
        </w:numPr>
        <w:tabs>
          <w:tab w:val="clear" w:pos="720"/>
          <w:tab w:val="num" w:pos="284"/>
        </w:tabs>
        <w:spacing w:line="240" w:lineRule="auto"/>
        <w:ind w:hanging="720"/>
        <w:rPr>
          <w:rFonts w:cs="Arial"/>
        </w:rPr>
      </w:pPr>
      <w:r w:rsidRPr="00F15F8A">
        <w:rPr>
          <w:rFonts w:cs="Arial"/>
        </w:rPr>
        <w:t>Schakel handmatig in de garage één van de schuimpompen in:</w:t>
      </w:r>
    </w:p>
    <w:p w14:paraId="2E626280" w14:textId="77777777" w:rsidR="00FA0935" w:rsidRDefault="00FA0935" w:rsidP="00FA0935">
      <w:pPr>
        <w:spacing w:line="240" w:lineRule="auto"/>
        <w:rPr>
          <w:rFonts w:cs="Arial"/>
        </w:rPr>
      </w:pPr>
    </w:p>
    <w:p w14:paraId="0F699288" w14:textId="77777777" w:rsidR="00FA0935" w:rsidRPr="00F15F8A" w:rsidRDefault="00FA0935" w:rsidP="00FA0935">
      <w:pPr>
        <w:spacing w:line="240" w:lineRule="auto"/>
        <w:rPr>
          <w:rFonts w:cs="Arial"/>
        </w:rPr>
      </w:pPr>
      <w:r w:rsidRPr="00F15F8A">
        <w:rPr>
          <w:rFonts w:cs="Arial"/>
          <w:noProof/>
        </w:rPr>
        <w:drawing>
          <wp:inline distT="0" distB="0" distL="0" distR="0" wp14:anchorId="7347D0EA" wp14:editId="25269D8A">
            <wp:extent cx="1971675" cy="1524000"/>
            <wp:effectExtent l="0" t="0" r="9525" b="0"/>
            <wp:docPr id="470" name="Picture 23" descr="Timeline&#10;&#10;Description automatically generated with low confidence">
              <a:extLst xmlns:a="http://schemas.openxmlformats.org/drawingml/2006/main">
                <a:ext uri="{FF2B5EF4-FFF2-40B4-BE49-F238E27FC236}">
                  <a16:creationId xmlns:a16="http://schemas.microsoft.com/office/drawing/2014/main" id="{48D0ACDD-4611-43D7-ABA7-16BC130CCD16}"/>
                </a:ext>
              </a:extLst>
            </wp:docPr>
            <wp:cNvGraphicFramePr/>
            <a:graphic xmlns:a="http://schemas.openxmlformats.org/drawingml/2006/main">
              <a:graphicData uri="http://schemas.openxmlformats.org/drawingml/2006/picture">
                <pic:pic xmlns:pic="http://schemas.openxmlformats.org/drawingml/2006/picture">
                  <pic:nvPicPr>
                    <pic:cNvPr id="457" name="Picture 23" descr="Timeline&#10;&#10;Description automatically generated with low confidence">
                      <a:extLst>
                        <a:ext uri="{FF2B5EF4-FFF2-40B4-BE49-F238E27FC236}">
                          <a16:creationId xmlns:a16="http://schemas.microsoft.com/office/drawing/2014/main" id="{48D0ACDD-4611-43D7-ABA7-16BC130CCD16}"/>
                        </a:ext>
                      </a:extLst>
                    </pic:cNvPr>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71675" cy="1524000"/>
                    </a:xfrm>
                    <a:prstGeom prst="rect">
                      <a:avLst/>
                    </a:prstGeom>
                    <a:noFill/>
                  </pic:spPr>
                </pic:pic>
              </a:graphicData>
            </a:graphic>
          </wp:inline>
        </w:drawing>
      </w:r>
    </w:p>
    <w:p w14:paraId="60273090" w14:textId="77777777" w:rsidR="00F15F8A" w:rsidRPr="00F15F8A" w:rsidRDefault="00F15F8A" w:rsidP="00FA0935">
      <w:pPr>
        <w:spacing w:line="240" w:lineRule="auto"/>
        <w:ind w:left="720"/>
        <w:rPr>
          <w:rFonts w:cs="Arial"/>
          <w:b/>
          <w:bCs/>
          <w:caps/>
          <w:color w:val="auto"/>
          <w:kern w:val="20"/>
          <w:sz w:val="24"/>
          <w:szCs w:val="26"/>
          <w:lang w:val="en-NL" w:eastAsia="en-US"/>
        </w:rPr>
      </w:pPr>
    </w:p>
    <w:p w14:paraId="5A7EF740" w14:textId="77777777" w:rsidR="00F15F8A" w:rsidRPr="00F15F8A" w:rsidRDefault="00F15F8A" w:rsidP="00FA0935">
      <w:pPr>
        <w:pStyle w:val="ListParagraph"/>
        <w:widowControl w:val="0"/>
        <w:numPr>
          <w:ilvl w:val="0"/>
          <w:numId w:val="39"/>
        </w:numPr>
        <w:rPr>
          <w:rFonts w:cs="Arial"/>
          <w:b/>
          <w:color w:val="FF0000"/>
        </w:rPr>
      </w:pPr>
      <w:r w:rsidRPr="00F15F8A">
        <w:rPr>
          <w:rFonts w:cs="Arial"/>
          <w:b/>
          <w:color w:val="FF0000"/>
        </w:rPr>
        <w:t>Check operators</w:t>
      </w:r>
    </w:p>
    <w:p w14:paraId="53E04484" w14:textId="77777777" w:rsidR="00FA0935" w:rsidRPr="00F15F8A" w:rsidRDefault="00FA0935" w:rsidP="00EA472C">
      <w:pPr>
        <w:spacing w:line="240" w:lineRule="auto"/>
        <w:rPr>
          <w:rFonts w:cs="Arial"/>
        </w:rPr>
      </w:pPr>
      <w:r w:rsidRPr="00F15F8A">
        <w:rPr>
          <w:rFonts w:cs="Arial"/>
        </w:rPr>
        <w:t>Controleer op een veilige afstand (via camera bv) of de bovenstaande blus-actie ook werkelijk worden geactiveerd.  </w:t>
      </w:r>
    </w:p>
    <w:p w14:paraId="1C61739D" w14:textId="77777777" w:rsidR="00EA472C" w:rsidRDefault="00EA472C" w:rsidP="00EA472C">
      <w:pPr>
        <w:widowControl w:val="0"/>
        <w:rPr>
          <w:rFonts w:ascii="Franklin Gothic Heavy" w:hAnsi="Franklin Gothic Heavy"/>
          <w:sz w:val="24"/>
        </w:rPr>
      </w:pPr>
    </w:p>
    <w:p w14:paraId="5DB155DE" w14:textId="2129A59B" w:rsidR="00FA0935" w:rsidRDefault="00FA0935" w:rsidP="00EA472C">
      <w:pPr>
        <w:widowControl w:val="0"/>
        <w:rPr>
          <w:rFonts w:ascii="Franklin Gothic Heavy" w:hAnsi="Franklin Gothic Heavy"/>
          <w:sz w:val="24"/>
        </w:rPr>
      </w:pPr>
      <w:r w:rsidRPr="00EA472C">
        <w:rPr>
          <w:rFonts w:ascii="Franklin Gothic Heavy" w:hAnsi="Franklin Gothic Heavy"/>
          <w:sz w:val="24"/>
        </w:rPr>
        <w:t xml:space="preserve">Informeer Oil </w:t>
      </w:r>
      <w:proofErr w:type="spellStart"/>
      <w:r w:rsidRPr="00EA472C">
        <w:rPr>
          <w:rFonts w:ascii="Franklin Gothic Heavy" w:hAnsi="Franklin Gothic Heavy"/>
          <w:sz w:val="24"/>
        </w:rPr>
        <w:t>Tanking</w:t>
      </w:r>
      <w:proofErr w:type="spellEnd"/>
      <w:r w:rsidRPr="00EA472C">
        <w:rPr>
          <w:rFonts w:ascii="Franklin Gothic Heavy" w:hAnsi="Franklin Gothic Heavy"/>
          <w:sz w:val="24"/>
        </w:rPr>
        <w:t xml:space="preserve"> dat grote hitte op hun terreingrens en Texashaven kade komt (hittecontour over hun terrein en kade)</w:t>
      </w:r>
    </w:p>
    <w:p w14:paraId="55C2FF14" w14:textId="77777777" w:rsidR="00EA472C" w:rsidRPr="00EA472C" w:rsidRDefault="00EA472C" w:rsidP="00EA472C">
      <w:pPr>
        <w:widowControl w:val="0"/>
        <w:rPr>
          <w:rFonts w:ascii="Franklin Gothic Heavy" w:hAnsi="Franklin Gothic Heavy"/>
          <w:sz w:val="24"/>
        </w:rPr>
      </w:pPr>
    </w:p>
    <w:p w14:paraId="5BAF623B" w14:textId="41433A97" w:rsidR="00FA0935" w:rsidRDefault="00FA0935">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drawing>
          <wp:inline distT="0" distB="0" distL="0" distR="0" wp14:anchorId="0F0E444E" wp14:editId="7A3373CD">
            <wp:extent cx="6227545" cy="3087064"/>
            <wp:effectExtent l="0" t="0" r="1905"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244787" cy="3095611"/>
                    </a:xfrm>
                    <a:prstGeom prst="rect">
                      <a:avLst/>
                    </a:prstGeom>
                    <a:noFill/>
                  </pic:spPr>
                </pic:pic>
              </a:graphicData>
            </a:graphic>
          </wp:inline>
        </w:drawing>
      </w:r>
    </w:p>
    <w:p w14:paraId="3DAAC49B" w14:textId="77777777" w:rsidR="00BA63D7" w:rsidRDefault="00BA63D7">
      <w:pPr>
        <w:spacing w:line="240" w:lineRule="auto"/>
        <w:rPr>
          <w:rFonts w:cs="Arial"/>
          <w:b/>
          <w:bCs/>
          <w:caps/>
          <w:color w:val="auto"/>
          <w:kern w:val="20"/>
          <w:sz w:val="24"/>
          <w:szCs w:val="26"/>
          <w:lang w:eastAsia="en-US"/>
        </w:rPr>
      </w:pPr>
      <w:r>
        <w:rPr>
          <w:rFonts w:cs="Arial"/>
          <w:b/>
          <w:bCs/>
          <w:caps/>
          <w:color w:val="auto"/>
          <w:kern w:val="20"/>
          <w:sz w:val="24"/>
          <w:szCs w:val="26"/>
          <w:lang w:eastAsia="en-US"/>
        </w:rPr>
        <w:br w:type="page"/>
      </w:r>
    </w:p>
    <w:p w14:paraId="4B2B9037" w14:textId="67BC6A4E" w:rsidR="00BA63D7" w:rsidRDefault="008B2AF2">
      <w:pPr>
        <w:spacing w:line="240" w:lineRule="auto"/>
        <w:rPr>
          <w:rFonts w:cs="Arial"/>
          <w:b/>
          <w:bCs/>
          <w:caps/>
          <w:color w:val="auto"/>
          <w:kern w:val="20"/>
          <w:sz w:val="24"/>
          <w:szCs w:val="26"/>
          <w:lang w:val="nl-BE" w:eastAsia="en-US"/>
        </w:rPr>
      </w:pPr>
      <w:r>
        <w:rPr>
          <w:rFonts w:cs="Arial"/>
          <w:b/>
          <w:bCs/>
          <w:caps/>
          <w:noProof/>
          <w:color w:val="auto"/>
          <w:kern w:val="20"/>
          <w:sz w:val="24"/>
          <w:szCs w:val="26"/>
          <w:lang w:val="nl-BE" w:eastAsia="en-US"/>
        </w:rPr>
        <w:lastRenderedPageBreak/>
        <w:drawing>
          <wp:inline distT="0" distB="0" distL="0" distR="0" wp14:anchorId="5733152B" wp14:editId="52C3313B">
            <wp:extent cx="6337300" cy="4352703"/>
            <wp:effectExtent l="0" t="0" r="635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343386" cy="4356883"/>
                    </a:xfrm>
                    <a:prstGeom prst="rect">
                      <a:avLst/>
                    </a:prstGeom>
                    <a:noFill/>
                  </pic:spPr>
                </pic:pic>
              </a:graphicData>
            </a:graphic>
          </wp:inline>
        </w:drawing>
      </w:r>
    </w:p>
    <w:p w14:paraId="345B6BE3" w14:textId="0545C0CF" w:rsidR="00FA0935" w:rsidRDefault="00FA0935">
      <w:pPr>
        <w:spacing w:line="240" w:lineRule="auto"/>
        <w:rPr>
          <w:rFonts w:cs="Arial"/>
          <w:b/>
          <w:bCs/>
          <w:caps/>
          <w:color w:val="auto"/>
          <w:kern w:val="20"/>
          <w:sz w:val="24"/>
          <w:szCs w:val="26"/>
          <w:lang w:val="nl-BE" w:eastAsia="en-US"/>
        </w:rPr>
      </w:pPr>
      <w:r>
        <w:rPr>
          <w:rFonts w:cs="Arial"/>
          <w:b/>
          <w:bCs/>
          <w:caps/>
          <w:color w:val="auto"/>
          <w:kern w:val="20"/>
          <w:sz w:val="24"/>
          <w:szCs w:val="26"/>
          <w:lang w:val="nl-BE" w:eastAsia="en-US"/>
        </w:rPr>
        <w:br w:type="page"/>
      </w:r>
    </w:p>
    <w:p w14:paraId="0C4488E3" w14:textId="77777777" w:rsidR="00665F9A" w:rsidRDefault="00665F9A" w:rsidP="00665F9A">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2163072" behindDoc="0" locked="0" layoutInCell="1" allowOverlap="1" wp14:anchorId="3C441E84" wp14:editId="560A9E53">
            <wp:simplePos x="0" y="0"/>
            <wp:positionH relativeFrom="column">
              <wp:posOffset>2638425</wp:posOffset>
            </wp:positionH>
            <wp:positionV relativeFrom="paragraph">
              <wp:posOffset>-812800</wp:posOffset>
            </wp:positionV>
            <wp:extent cx="612140" cy="612140"/>
            <wp:effectExtent l="0" t="0" r="0" b="0"/>
            <wp:wrapNone/>
            <wp:docPr id="473" name="Picture 47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Pr>
          <w:rFonts w:cs="Arial"/>
          <w:b/>
          <w:bCs/>
          <w:caps/>
          <w:color w:val="auto"/>
          <w:kern w:val="20"/>
          <w:sz w:val="24"/>
          <w:szCs w:val="26"/>
          <w:lang w:val="nl-BE" w:eastAsia="en-US"/>
        </w:rPr>
        <w:t xml:space="preserve"> </w:t>
      </w:r>
    </w:p>
    <w:p w14:paraId="5CE7B87A" w14:textId="6F2D2AD2" w:rsidR="00D801C6" w:rsidRDefault="00D801C6" w:rsidP="00D801C6">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665F9A">
        <w:rPr>
          <w:rFonts w:cs="Arial"/>
          <w:b/>
          <w:bCs/>
          <w:caps/>
          <w:color w:val="auto"/>
          <w:kern w:val="20"/>
          <w:sz w:val="24"/>
          <w:szCs w:val="26"/>
          <w:lang w:val="nl-BE" w:eastAsia="en-US"/>
        </w:rPr>
        <w:t>32</w:t>
      </w:r>
      <w:r>
        <w:rPr>
          <w:rFonts w:cs="Arial"/>
          <w:b/>
          <w:bCs/>
          <w:caps/>
          <w:color w:val="auto"/>
          <w:kern w:val="20"/>
          <w:sz w:val="24"/>
          <w:szCs w:val="26"/>
          <w:lang w:val="nl-BE" w:eastAsia="en-US"/>
        </w:rPr>
        <w:t xml:space="preserve"> SCENARIOKAART: Tankputbrand 400</w:t>
      </w:r>
    </w:p>
    <w:p w14:paraId="76B8D205" w14:textId="77777777" w:rsidR="002A7C89" w:rsidRDefault="002A7C89" w:rsidP="002A7C89">
      <w:pPr>
        <w:spacing w:line="240" w:lineRule="auto"/>
        <w:rPr>
          <w:rFonts w:cs="Arial"/>
          <w:b/>
          <w:bCs/>
          <w:caps/>
          <w:color w:val="auto"/>
          <w:kern w:val="20"/>
          <w:sz w:val="24"/>
          <w:szCs w:val="26"/>
          <w:lang w:val="nl-BE" w:eastAsia="en-US"/>
        </w:rPr>
      </w:pPr>
    </w:p>
    <w:p w14:paraId="2B5DFEEE" w14:textId="77777777" w:rsidR="00F15F8A" w:rsidRPr="00F15F8A" w:rsidRDefault="00F15F8A" w:rsidP="002A7C89">
      <w:pPr>
        <w:pStyle w:val="ListParagraph"/>
        <w:widowControl w:val="0"/>
        <w:numPr>
          <w:ilvl w:val="0"/>
          <w:numId w:val="39"/>
        </w:numPr>
        <w:rPr>
          <w:rFonts w:cs="Arial"/>
          <w:b/>
          <w:color w:val="FF0000"/>
        </w:rPr>
      </w:pPr>
      <w:r w:rsidRPr="00F15F8A">
        <w:rPr>
          <w:rFonts w:cs="Arial"/>
          <w:b/>
          <w:color w:val="FF0000"/>
        </w:rPr>
        <w:t xml:space="preserve">Acties </w:t>
      </w:r>
      <w:proofErr w:type="spellStart"/>
      <w:r w:rsidRPr="00F15F8A">
        <w:rPr>
          <w:rFonts w:cs="Arial"/>
          <w:b/>
          <w:color w:val="FF0000"/>
        </w:rPr>
        <w:t>Loadingmaster</w:t>
      </w:r>
      <w:proofErr w:type="spellEnd"/>
    </w:p>
    <w:p w14:paraId="5009C6B4" w14:textId="6D0A4BC5" w:rsidR="00F15F8A" w:rsidRPr="00F15F8A" w:rsidRDefault="00F15F8A" w:rsidP="00CE1FB4">
      <w:pPr>
        <w:numPr>
          <w:ilvl w:val="0"/>
          <w:numId w:val="89"/>
        </w:numPr>
        <w:tabs>
          <w:tab w:val="clear" w:pos="720"/>
          <w:tab w:val="num" w:pos="284"/>
        </w:tabs>
        <w:spacing w:line="240" w:lineRule="auto"/>
        <w:ind w:hanging="720"/>
        <w:rPr>
          <w:rFonts w:cs="Arial"/>
        </w:rPr>
      </w:pPr>
      <w:r w:rsidRPr="00F15F8A">
        <w:rPr>
          <w:rFonts w:cs="Arial"/>
        </w:rPr>
        <w:t xml:space="preserve">Na bevestiging tankputbrand </w:t>
      </w:r>
      <w:proofErr w:type="spellStart"/>
      <w:r w:rsidRPr="00F15F8A">
        <w:rPr>
          <w:rFonts w:cs="Arial"/>
        </w:rPr>
        <w:t>dmv</w:t>
      </w:r>
      <w:proofErr w:type="spellEnd"/>
      <w:r w:rsidRPr="00F15F8A">
        <w:rPr>
          <w:rFonts w:cs="Arial"/>
        </w:rPr>
        <w:t xml:space="preserve"> detectie en camera verkenning. Activeer schuimsysteem van </w:t>
      </w:r>
      <w:r w:rsidR="002A7C89">
        <w:rPr>
          <w:rFonts w:cs="Arial"/>
          <w:color w:val="FF0000"/>
        </w:rPr>
        <w:t>TANKPUT</w:t>
      </w:r>
      <w:r w:rsidRPr="00F15F8A">
        <w:rPr>
          <w:rFonts w:cs="Arial"/>
          <w:color w:val="FF0000"/>
        </w:rPr>
        <w:t xml:space="preserve"> </w:t>
      </w:r>
      <w:r w:rsidR="002A7C89">
        <w:rPr>
          <w:rFonts w:cs="Arial"/>
          <w:color w:val="FF0000"/>
        </w:rPr>
        <w:t>4</w:t>
      </w:r>
      <w:r w:rsidRPr="00F15F8A">
        <w:rPr>
          <w:rFonts w:cs="Arial"/>
          <w:color w:val="FF0000"/>
        </w:rPr>
        <w:t>00</w:t>
      </w:r>
    </w:p>
    <w:p w14:paraId="2218C3DB" w14:textId="77777777" w:rsidR="002A7C89" w:rsidRDefault="00F15F8A" w:rsidP="00CE1FB4">
      <w:pPr>
        <w:numPr>
          <w:ilvl w:val="0"/>
          <w:numId w:val="89"/>
        </w:numPr>
        <w:tabs>
          <w:tab w:val="clear" w:pos="720"/>
          <w:tab w:val="num" w:pos="284"/>
        </w:tabs>
        <w:spacing w:line="240" w:lineRule="auto"/>
        <w:ind w:hanging="720"/>
        <w:rPr>
          <w:rFonts w:cs="Arial"/>
        </w:rPr>
      </w:pPr>
      <w:r w:rsidRPr="00F15F8A">
        <w:rPr>
          <w:rFonts w:cs="Arial"/>
        </w:rPr>
        <w:t>Schakel handmatig in de garage één van de schuimpompen in:</w:t>
      </w:r>
    </w:p>
    <w:p w14:paraId="2B1E6195" w14:textId="77777777" w:rsidR="002A7C89" w:rsidRDefault="002A7C89" w:rsidP="002A7C89">
      <w:pPr>
        <w:spacing w:line="240" w:lineRule="auto"/>
        <w:rPr>
          <w:rFonts w:cs="Arial"/>
        </w:rPr>
      </w:pPr>
    </w:p>
    <w:p w14:paraId="47924D5F" w14:textId="77777777" w:rsidR="002A7C89" w:rsidRPr="00F15F8A" w:rsidRDefault="002A7C89" w:rsidP="002A7C89">
      <w:pPr>
        <w:spacing w:line="240" w:lineRule="auto"/>
        <w:rPr>
          <w:rFonts w:cs="Arial"/>
        </w:rPr>
      </w:pPr>
      <w:r w:rsidRPr="00F15F8A">
        <w:rPr>
          <w:rFonts w:cs="Arial"/>
          <w:noProof/>
        </w:rPr>
        <w:drawing>
          <wp:inline distT="0" distB="0" distL="0" distR="0" wp14:anchorId="1D3DE08F" wp14:editId="69DC7D74">
            <wp:extent cx="1971675" cy="1524000"/>
            <wp:effectExtent l="0" t="0" r="9525" b="0"/>
            <wp:docPr id="474" name="Picture 23" descr="Timeline&#10;&#10;Description automatically generated with low confidence">
              <a:extLst xmlns:a="http://schemas.openxmlformats.org/drawingml/2006/main">
                <a:ext uri="{FF2B5EF4-FFF2-40B4-BE49-F238E27FC236}">
                  <a16:creationId xmlns:a16="http://schemas.microsoft.com/office/drawing/2014/main" id="{48D0ACDD-4611-43D7-ABA7-16BC130CCD16}"/>
                </a:ext>
              </a:extLst>
            </wp:docPr>
            <wp:cNvGraphicFramePr/>
            <a:graphic xmlns:a="http://schemas.openxmlformats.org/drawingml/2006/main">
              <a:graphicData uri="http://schemas.openxmlformats.org/drawingml/2006/picture">
                <pic:pic xmlns:pic="http://schemas.openxmlformats.org/drawingml/2006/picture">
                  <pic:nvPicPr>
                    <pic:cNvPr id="457" name="Picture 23" descr="Timeline&#10;&#10;Description automatically generated with low confidence">
                      <a:extLst>
                        <a:ext uri="{FF2B5EF4-FFF2-40B4-BE49-F238E27FC236}">
                          <a16:creationId xmlns:a16="http://schemas.microsoft.com/office/drawing/2014/main" id="{48D0ACDD-4611-43D7-ABA7-16BC130CCD16}"/>
                        </a:ext>
                      </a:extLst>
                    </pic:cNvPr>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71675" cy="1524000"/>
                    </a:xfrm>
                    <a:prstGeom prst="rect">
                      <a:avLst/>
                    </a:prstGeom>
                    <a:noFill/>
                  </pic:spPr>
                </pic:pic>
              </a:graphicData>
            </a:graphic>
          </wp:inline>
        </w:drawing>
      </w:r>
    </w:p>
    <w:p w14:paraId="52AF10D9" w14:textId="77777777" w:rsidR="00F15F8A" w:rsidRPr="00F15F8A" w:rsidRDefault="00F15F8A" w:rsidP="002A7C89">
      <w:pPr>
        <w:spacing w:line="240" w:lineRule="auto"/>
        <w:ind w:left="720"/>
        <w:rPr>
          <w:rFonts w:cs="Arial"/>
          <w:b/>
          <w:bCs/>
          <w:caps/>
          <w:color w:val="auto"/>
          <w:kern w:val="20"/>
          <w:sz w:val="24"/>
          <w:szCs w:val="26"/>
          <w:lang w:val="en-NL" w:eastAsia="en-US"/>
        </w:rPr>
      </w:pPr>
    </w:p>
    <w:p w14:paraId="21263EC8" w14:textId="77777777" w:rsidR="00F15F8A" w:rsidRPr="00F15F8A" w:rsidRDefault="00F15F8A" w:rsidP="002A7C89">
      <w:pPr>
        <w:pStyle w:val="ListParagraph"/>
        <w:widowControl w:val="0"/>
        <w:numPr>
          <w:ilvl w:val="0"/>
          <w:numId w:val="39"/>
        </w:numPr>
        <w:rPr>
          <w:rFonts w:cs="Arial"/>
          <w:b/>
          <w:color w:val="FF0000"/>
        </w:rPr>
      </w:pPr>
      <w:r w:rsidRPr="00F15F8A">
        <w:rPr>
          <w:rFonts w:cs="Arial"/>
          <w:b/>
          <w:color w:val="FF0000"/>
        </w:rPr>
        <w:t>Check operators</w:t>
      </w:r>
    </w:p>
    <w:p w14:paraId="5343525A" w14:textId="77777777" w:rsidR="002A7C89" w:rsidRPr="00F15F8A" w:rsidRDefault="002A7C89" w:rsidP="00CE1FB4">
      <w:pPr>
        <w:spacing w:line="240" w:lineRule="auto"/>
        <w:rPr>
          <w:rFonts w:cs="Arial"/>
        </w:rPr>
      </w:pPr>
      <w:r w:rsidRPr="00F15F8A">
        <w:rPr>
          <w:rFonts w:cs="Arial"/>
        </w:rPr>
        <w:t>Controleer op een veilige afstand (via camera bv) of de bovenstaande blus-actie ook werkelijk worden geactiveerd.  </w:t>
      </w:r>
    </w:p>
    <w:p w14:paraId="502A0E12" w14:textId="77777777" w:rsidR="00CE1FB4" w:rsidRDefault="00CE1FB4" w:rsidP="00CE1FB4">
      <w:pPr>
        <w:widowControl w:val="0"/>
        <w:rPr>
          <w:rFonts w:ascii="Franklin Gothic Heavy" w:hAnsi="Franklin Gothic Heavy"/>
          <w:sz w:val="24"/>
        </w:rPr>
      </w:pPr>
    </w:p>
    <w:p w14:paraId="58BB1C69" w14:textId="786AB9E7" w:rsidR="002A7C89" w:rsidRDefault="002A7C89" w:rsidP="00CE1FB4">
      <w:pPr>
        <w:widowControl w:val="0"/>
        <w:rPr>
          <w:rFonts w:ascii="Franklin Gothic Heavy" w:hAnsi="Franklin Gothic Heavy"/>
          <w:sz w:val="24"/>
        </w:rPr>
      </w:pPr>
      <w:r w:rsidRPr="00CE1FB4">
        <w:rPr>
          <w:rFonts w:ascii="Franklin Gothic Heavy" w:hAnsi="Franklin Gothic Heavy"/>
          <w:sz w:val="24"/>
        </w:rPr>
        <w:t xml:space="preserve">Informeer Oil </w:t>
      </w:r>
      <w:proofErr w:type="spellStart"/>
      <w:r w:rsidRPr="00CE1FB4">
        <w:rPr>
          <w:rFonts w:ascii="Franklin Gothic Heavy" w:hAnsi="Franklin Gothic Heavy"/>
          <w:sz w:val="24"/>
        </w:rPr>
        <w:t>Tanking</w:t>
      </w:r>
      <w:proofErr w:type="spellEnd"/>
      <w:r w:rsidRPr="00CE1FB4">
        <w:rPr>
          <w:rFonts w:ascii="Franklin Gothic Heavy" w:hAnsi="Franklin Gothic Heavy"/>
          <w:sz w:val="24"/>
        </w:rPr>
        <w:t xml:space="preserve"> dat grote hitte op hun terreingrens en Texashaven kade komt (hittecontour over hun terrein en kade)</w:t>
      </w:r>
    </w:p>
    <w:p w14:paraId="316ACC4E" w14:textId="77777777" w:rsidR="00CE1FB4" w:rsidRPr="00CE1FB4" w:rsidRDefault="00CE1FB4" w:rsidP="00CE1FB4">
      <w:pPr>
        <w:widowControl w:val="0"/>
        <w:rPr>
          <w:rFonts w:ascii="Franklin Gothic Heavy" w:hAnsi="Franklin Gothic Heavy"/>
          <w:sz w:val="24"/>
        </w:rPr>
      </w:pPr>
    </w:p>
    <w:p w14:paraId="6CF7EAE8" w14:textId="77777777" w:rsidR="002A7C89" w:rsidRDefault="002A7C89">
      <w:pPr>
        <w:spacing w:line="240" w:lineRule="auto"/>
        <w:rPr>
          <w:rFonts w:cs="Arial"/>
          <w:b/>
          <w:bCs/>
          <w:color w:val="FF0000"/>
          <w:sz w:val="36"/>
          <w:szCs w:val="36"/>
          <w:u w:val="single"/>
        </w:rPr>
      </w:pPr>
      <w:r>
        <w:rPr>
          <w:rFonts w:cs="Arial"/>
          <w:b/>
          <w:bCs/>
          <w:noProof/>
          <w:color w:val="FF0000"/>
          <w:sz w:val="36"/>
          <w:szCs w:val="36"/>
          <w:u w:val="single"/>
        </w:rPr>
        <w:drawing>
          <wp:inline distT="0" distB="0" distL="0" distR="0" wp14:anchorId="127CD3D7" wp14:editId="05E40D53">
            <wp:extent cx="6036956" cy="2992587"/>
            <wp:effectExtent l="0" t="0" r="1905"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048477" cy="2998298"/>
                    </a:xfrm>
                    <a:prstGeom prst="rect">
                      <a:avLst/>
                    </a:prstGeom>
                    <a:noFill/>
                  </pic:spPr>
                </pic:pic>
              </a:graphicData>
            </a:graphic>
          </wp:inline>
        </w:drawing>
      </w:r>
    </w:p>
    <w:p w14:paraId="4314F349" w14:textId="351D0EB9" w:rsidR="002A7C89" w:rsidRDefault="008B2AF2">
      <w:pPr>
        <w:spacing w:line="240" w:lineRule="auto"/>
        <w:rPr>
          <w:rFonts w:cs="Arial"/>
          <w:b/>
          <w:bCs/>
          <w:color w:val="FF0000"/>
          <w:sz w:val="36"/>
          <w:szCs w:val="36"/>
          <w:u w:val="single"/>
        </w:rPr>
      </w:pPr>
      <w:r>
        <w:rPr>
          <w:rFonts w:cs="Arial"/>
          <w:b/>
          <w:bCs/>
          <w:noProof/>
          <w:color w:val="FF0000"/>
          <w:sz w:val="36"/>
          <w:szCs w:val="36"/>
          <w:u w:val="single"/>
        </w:rPr>
        <w:lastRenderedPageBreak/>
        <w:drawing>
          <wp:inline distT="0" distB="0" distL="0" distR="0" wp14:anchorId="14A94D37" wp14:editId="5E8AC52E">
            <wp:extent cx="6254750" cy="38911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259753" cy="3894212"/>
                    </a:xfrm>
                    <a:prstGeom prst="rect">
                      <a:avLst/>
                    </a:prstGeom>
                    <a:noFill/>
                  </pic:spPr>
                </pic:pic>
              </a:graphicData>
            </a:graphic>
          </wp:inline>
        </w:drawing>
      </w:r>
      <w:r w:rsidR="002A7C89">
        <w:rPr>
          <w:rFonts w:cs="Arial"/>
          <w:b/>
          <w:bCs/>
          <w:color w:val="FF0000"/>
          <w:sz w:val="36"/>
          <w:szCs w:val="36"/>
          <w:u w:val="single"/>
        </w:rPr>
        <w:br w:type="page"/>
      </w:r>
    </w:p>
    <w:p w14:paraId="14FE858F" w14:textId="77777777" w:rsidR="00020F37" w:rsidRDefault="00020F37" w:rsidP="00020F37">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2165120" behindDoc="0" locked="0" layoutInCell="1" allowOverlap="1" wp14:anchorId="3C30C158" wp14:editId="50CECED4">
            <wp:simplePos x="0" y="0"/>
            <wp:positionH relativeFrom="column">
              <wp:posOffset>2638425</wp:posOffset>
            </wp:positionH>
            <wp:positionV relativeFrom="paragraph">
              <wp:posOffset>-831850</wp:posOffset>
            </wp:positionV>
            <wp:extent cx="612140" cy="612140"/>
            <wp:effectExtent l="0" t="0" r="0" b="0"/>
            <wp:wrapNone/>
            <wp:docPr id="477" name="Picture 47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Pr>
          <w:rFonts w:cs="Arial"/>
          <w:b/>
          <w:bCs/>
          <w:caps/>
          <w:color w:val="auto"/>
          <w:kern w:val="20"/>
          <w:sz w:val="24"/>
          <w:szCs w:val="26"/>
          <w:lang w:val="nl-BE" w:eastAsia="en-US"/>
        </w:rPr>
        <w:t xml:space="preserve"> </w:t>
      </w:r>
    </w:p>
    <w:p w14:paraId="2A6A237D" w14:textId="0FDF35F4" w:rsidR="00020F37" w:rsidRDefault="00020F37" w:rsidP="00020F37">
      <w:pPr>
        <w:rPr>
          <w:rFonts w:cs="Arial"/>
          <w:b/>
          <w:bCs/>
          <w:caps/>
          <w:color w:val="auto"/>
          <w:kern w:val="20"/>
          <w:sz w:val="24"/>
          <w:szCs w:val="26"/>
          <w:lang w:val="nl-BE" w:eastAsia="en-US"/>
        </w:rPr>
      </w:pPr>
      <w:r>
        <w:rPr>
          <w:rFonts w:cs="Arial"/>
          <w:b/>
          <w:bCs/>
          <w:caps/>
          <w:color w:val="auto"/>
          <w:kern w:val="20"/>
          <w:sz w:val="24"/>
          <w:szCs w:val="26"/>
          <w:lang w:val="nl-BE" w:eastAsia="en-US"/>
        </w:rPr>
        <w:t>8.33 SCENARIOKAART: Tankputbrand 500</w:t>
      </w:r>
    </w:p>
    <w:p w14:paraId="44E04AC0" w14:textId="77777777" w:rsidR="00020F37" w:rsidRDefault="00020F37" w:rsidP="00020F37">
      <w:pPr>
        <w:spacing w:line="240" w:lineRule="auto"/>
        <w:rPr>
          <w:rFonts w:cs="Arial"/>
          <w:b/>
          <w:bCs/>
          <w:caps/>
          <w:color w:val="auto"/>
          <w:kern w:val="20"/>
          <w:sz w:val="24"/>
          <w:szCs w:val="26"/>
          <w:lang w:val="nl-BE" w:eastAsia="en-US"/>
        </w:rPr>
      </w:pPr>
    </w:p>
    <w:p w14:paraId="6BA08782" w14:textId="77777777" w:rsidR="00F15F8A" w:rsidRPr="00F15F8A" w:rsidRDefault="00F15F8A" w:rsidP="00020F37">
      <w:pPr>
        <w:pStyle w:val="ListParagraph"/>
        <w:widowControl w:val="0"/>
        <w:numPr>
          <w:ilvl w:val="0"/>
          <w:numId w:val="39"/>
        </w:numPr>
        <w:rPr>
          <w:rFonts w:cs="Arial"/>
          <w:b/>
          <w:color w:val="FF0000"/>
        </w:rPr>
      </w:pPr>
      <w:r w:rsidRPr="00F15F8A">
        <w:rPr>
          <w:rFonts w:cs="Arial"/>
          <w:b/>
          <w:color w:val="FF0000"/>
        </w:rPr>
        <w:t xml:space="preserve">Acties </w:t>
      </w:r>
      <w:proofErr w:type="spellStart"/>
      <w:r w:rsidRPr="00F15F8A">
        <w:rPr>
          <w:rFonts w:cs="Arial"/>
          <w:b/>
          <w:color w:val="FF0000"/>
        </w:rPr>
        <w:t>Loadingmaster</w:t>
      </w:r>
      <w:proofErr w:type="spellEnd"/>
    </w:p>
    <w:p w14:paraId="087B6550" w14:textId="17AA1EFD" w:rsidR="00F15F8A" w:rsidRPr="00F15F8A" w:rsidRDefault="00F15F8A" w:rsidP="00CE1FB4">
      <w:pPr>
        <w:numPr>
          <w:ilvl w:val="0"/>
          <w:numId w:val="90"/>
        </w:numPr>
        <w:tabs>
          <w:tab w:val="clear" w:pos="720"/>
          <w:tab w:val="num" w:pos="284"/>
        </w:tabs>
        <w:spacing w:line="240" w:lineRule="auto"/>
        <w:ind w:hanging="720"/>
        <w:rPr>
          <w:rFonts w:cs="Arial"/>
        </w:rPr>
      </w:pPr>
      <w:r w:rsidRPr="00F15F8A">
        <w:rPr>
          <w:rFonts w:cs="Arial"/>
        </w:rPr>
        <w:t xml:space="preserve">Na bevestiging tankputbrand </w:t>
      </w:r>
      <w:proofErr w:type="spellStart"/>
      <w:r w:rsidRPr="00F15F8A">
        <w:rPr>
          <w:rFonts w:cs="Arial"/>
        </w:rPr>
        <w:t>dmv</w:t>
      </w:r>
      <w:proofErr w:type="spellEnd"/>
      <w:r w:rsidRPr="00F15F8A">
        <w:rPr>
          <w:rFonts w:cs="Arial"/>
        </w:rPr>
        <w:t xml:space="preserve"> detectie en camera verkenning. Activeer schuimsysteem van </w:t>
      </w:r>
      <w:r w:rsidR="00020F37">
        <w:rPr>
          <w:rFonts w:cs="Arial"/>
          <w:color w:val="FF0000"/>
        </w:rPr>
        <w:t>TANKPUT</w:t>
      </w:r>
      <w:r w:rsidRPr="00F15F8A">
        <w:rPr>
          <w:rFonts w:cs="Arial"/>
          <w:color w:val="FF0000"/>
        </w:rPr>
        <w:t xml:space="preserve"> </w:t>
      </w:r>
      <w:r w:rsidR="00020F37">
        <w:rPr>
          <w:rFonts w:cs="Arial"/>
          <w:color w:val="FF0000"/>
        </w:rPr>
        <w:t>5</w:t>
      </w:r>
      <w:r w:rsidRPr="00F15F8A">
        <w:rPr>
          <w:rFonts w:cs="Arial"/>
          <w:color w:val="FF0000"/>
        </w:rPr>
        <w:t>00</w:t>
      </w:r>
    </w:p>
    <w:p w14:paraId="00EA74E0" w14:textId="77777777" w:rsidR="00020F37" w:rsidRDefault="00F15F8A" w:rsidP="00CE1FB4">
      <w:pPr>
        <w:numPr>
          <w:ilvl w:val="0"/>
          <w:numId w:val="90"/>
        </w:numPr>
        <w:tabs>
          <w:tab w:val="clear" w:pos="720"/>
        </w:tabs>
        <w:spacing w:line="240" w:lineRule="auto"/>
        <w:ind w:left="284" w:hanging="284"/>
        <w:rPr>
          <w:rFonts w:cs="Arial"/>
        </w:rPr>
      </w:pPr>
      <w:r w:rsidRPr="00F15F8A">
        <w:rPr>
          <w:rFonts w:cs="Arial"/>
        </w:rPr>
        <w:t>Schakel handmatig in de garage één van de schuimpompen in:</w:t>
      </w:r>
    </w:p>
    <w:p w14:paraId="3D925B70" w14:textId="77777777" w:rsidR="00020F37" w:rsidRDefault="00020F37" w:rsidP="00020F37">
      <w:pPr>
        <w:spacing w:line="240" w:lineRule="auto"/>
        <w:rPr>
          <w:rFonts w:cs="Arial"/>
        </w:rPr>
      </w:pPr>
    </w:p>
    <w:p w14:paraId="32CABC05" w14:textId="77777777" w:rsidR="00020F37" w:rsidRPr="00F15F8A" w:rsidRDefault="00020F37" w:rsidP="00020F37">
      <w:pPr>
        <w:spacing w:line="240" w:lineRule="auto"/>
        <w:rPr>
          <w:rFonts w:cs="Arial"/>
        </w:rPr>
      </w:pPr>
      <w:r w:rsidRPr="00F15F8A">
        <w:rPr>
          <w:rFonts w:cs="Arial"/>
          <w:noProof/>
        </w:rPr>
        <w:drawing>
          <wp:inline distT="0" distB="0" distL="0" distR="0" wp14:anchorId="0FD2CF5A" wp14:editId="25695742">
            <wp:extent cx="1971675" cy="1524000"/>
            <wp:effectExtent l="0" t="0" r="9525" b="0"/>
            <wp:docPr id="478" name="Picture 23" descr="Timeline&#10;&#10;Description automatically generated with low confidence">
              <a:extLst xmlns:a="http://schemas.openxmlformats.org/drawingml/2006/main">
                <a:ext uri="{FF2B5EF4-FFF2-40B4-BE49-F238E27FC236}">
                  <a16:creationId xmlns:a16="http://schemas.microsoft.com/office/drawing/2014/main" id="{48D0ACDD-4611-43D7-ABA7-16BC130CCD16}"/>
                </a:ext>
              </a:extLst>
            </wp:docPr>
            <wp:cNvGraphicFramePr/>
            <a:graphic xmlns:a="http://schemas.openxmlformats.org/drawingml/2006/main">
              <a:graphicData uri="http://schemas.openxmlformats.org/drawingml/2006/picture">
                <pic:pic xmlns:pic="http://schemas.openxmlformats.org/drawingml/2006/picture">
                  <pic:nvPicPr>
                    <pic:cNvPr id="457" name="Picture 23" descr="Timeline&#10;&#10;Description automatically generated with low confidence">
                      <a:extLst>
                        <a:ext uri="{FF2B5EF4-FFF2-40B4-BE49-F238E27FC236}">
                          <a16:creationId xmlns:a16="http://schemas.microsoft.com/office/drawing/2014/main" id="{48D0ACDD-4611-43D7-ABA7-16BC130CCD16}"/>
                        </a:ext>
                      </a:extLst>
                    </pic:cNvPr>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71675" cy="1524000"/>
                    </a:xfrm>
                    <a:prstGeom prst="rect">
                      <a:avLst/>
                    </a:prstGeom>
                    <a:noFill/>
                  </pic:spPr>
                </pic:pic>
              </a:graphicData>
            </a:graphic>
          </wp:inline>
        </w:drawing>
      </w:r>
    </w:p>
    <w:p w14:paraId="269BD313" w14:textId="77777777" w:rsidR="00F15F8A" w:rsidRPr="00F15F8A" w:rsidRDefault="00F15F8A" w:rsidP="00020F37">
      <w:pPr>
        <w:spacing w:line="240" w:lineRule="auto"/>
        <w:ind w:left="720"/>
        <w:rPr>
          <w:rFonts w:cs="Arial"/>
          <w:b/>
          <w:bCs/>
          <w:caps/>
          <w:color w:val="auto"/>
          <w:kern w:val="20"/>
          <w:sz w:val="24"/>
          <w:szCs w:val="26"/>
          <w:lang w:val="en-NL" w:eastAsia="en-US"/>
        </w:rPr>
      </w:pPr>
    </w:p>
    <w:p w14:paraId="42FD4FC7" w14:textId="77777777" w:rsidR="00F15F8A" w:rsidRPr="00F15F8A" w:rsidRDefault="00F15F8A" w:rsidP="00020F37">
      <w:pPr>
        <w:pStyle w:val="ListParagraph"/>
        <w:widowControl w:val="0"/>
        <w:numPr>
          <w:ilvl w:val="0"/>
          <w:numId w:val="39"/>
        </w:numPr>
        <w:rPr>
          <w:rFonts w:cs="Arial"/>
          <w:b/>
          <w:color w:val="FF0000"/>
        </w:rPr>
      </w:pPr>
      <w:r w:rsidRPr="00F15F8A">
        <w:rPr>
          <w:rFonts w:cs="Arial"/>
          <w:b/>
          <w:color w:val="FF0000"/>
        </w:rPr>
        <w:t>Check operators</w:t>
      </w:r>
    </w:p>
    <w:p w14:paraId="0AEA50E6" w14:textId="77777777" w:rsidR="00020F37" w:rsidRPr="00F15F8A" w:rsidRDefault="00020F37" w:rsidP="00CE1FB4">
      <w:pPr>
        <w:spacing w:line="240" w:lineRule="auto"/>
        <w:rPr>
          <w:rFonts w:cs="Arial"/>
        </w:rPr>
      </w:pPr>
      <w:r w:rsidRPr="00F15F8A">
        <w:rPr>
          <w:rFonts w:cs="Arial"/>
        </w:rPr>
        <w:t>Controleer op een veilige afstand (via camera bv) of de bovenstaande blus-actie ook werkelijk worden geactiveerd.  </w:t>
      </w:r>
    </w:p>
    <w:p w14:paraId="23522716" w14:textId="77777777" w:rsidR="00CE1FB4" w:rsidRDefault="00CE1FB4" w:rsidP="00CE1FB4">
      <w:pPr>
        <w:widowControl w:val="0"/>
        <w:rPr>
          <w:rFonts w:ascii="Franklin Gothic Heavy" w:hAnsi="Franklin Gothic Heavy"/>
          <w:sz w:val="24"/>
        </w:rPr>
      </w:pPr>
    </w:p>
    <w:p w14:paraId="334B152D" w14:textId="35CCC2A9" w:rsidR="00020F37" w:rsidRDefault="00020F37">
      <w:pPr>
        <w:spacing w:line="240" w:lineRule="auto"/>
        <w:rPr>
          <w:rFonts w:cs="Arial"/>
          <w:b/>
          <w:bCs/>
          <w:color w:val="FF0000"/>
          <w:sz w:val="36"/>
          <w:szCs w:val="36"/>
          <w:u w:val="single"/>
        </w:rPr>
      </w:pPr>
      <w:r>
        <w:rPr>
          <w:rFonts w:cs="Arial"/>
          <w:b/>
          <w:bCs/>
          <w:noProof/>
          <w:color w:val="FF0000"/>
          <w:sz w:val="36"/>
          <w:szCs w:val="36"/>
          <w:u w:val="single"/>
        </w:rPr>
        <w:drawing>
          <wp:inline distT="0" distB="0" distL="0" distR="0" wp14:anchorId="5A75620F" wp14:editId="52867D8B">
            <wp:extent cx="6047319" cy="2997724"/>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057440" cy="3002741"/>
                    </a:xfrm>
                    <a:prstGeom prst="rect">
                      <a:avLst/>
                    </a:prstGeom>
                    <a:noFill/>
                  </pic:spPr>
                </pic:pic>
              </a:graphicData>
            </a:graphic>
          </wp:inline>
        </w:drawing>
      </w:r>
    </w:p>
    <w:p w14:paraId="648068AC" w14:textId="77777777" w:rsidR="00BA63D7" w:rsidRDefault="00BA63D7">
      <w:pPr>
        <w:spacing w:line="240" w:lineRule="auto"/>
        <w:rPr>
          <w:rFonts w:cs="Arial"/>
          <w:b/>
          <w:bCs/>
          <w:caps/>
          <w:color w:val="auto"/>
          <w:kern w:val="20"/>
          <w:sz w:val="24"/>
          <w:szCs w:val="26"/>
          <w:lang w:val="nl-BE" w:eastAsia="en-US"/>
        </w:rPr>
      </w:pPr>
      <w:r>
        <w:rPr>
          <w:rFonts w:cs="Arial"/>
          <w:b/>
          <w:bCs/>
          <w:caps/>
          <w:color w:val="auto"/>
          <w:kern w:val="20"/>
          <w:sz w:val="24"/>
          <w:szCs w:val="26"/>
          <w:lang w:val="nl-BE" w:eastAsia="en-US"/>
        </w:rPr>
        <w:br w:type="page"/>
      </w:r>
    </w:p>
    <w:p w14:paraId="2F38115A" w14:textId="6767B101" w:rsidR="00020F37" w:rsidRDefault="008B2AF2">
      <w:pPr>
        <w:spacing w:line="240" w:lineRule="auto"/>
        <w:rPr>
          <w:rFonts w:cs="Arial"/>
          <w:b/>
          <w:bCs/>
          <w:color w:val="FF0000"/>
          <w:sz w:val="36"/>
          <w:szCs w:val="36"/>
          <w:u w:val="single"/>
        </w:rPr>
      </w:pPr>
      <w:r>
        <w:rPr>
          <w:rFonts w:cs="Arial"/>
          <w:b/>
          <w:bCs/>
          <w:noProof/>
          <w:color w:val="FF0000"/>
          <w:sz w:val="36"/>
          <w:szCs w:val="36"/>
          <w:u w:val="single"/>
        </w:rPr>
        <w:lastRenderedPageBreak/>
        <w:drawing>
          <wp:inline distT="0" distB="0" distL="0" distR="0" wp14:anchorId="589FB3EC" wp14:editId="13DA2D35">
            <wp:extent cx="6210300" cy="3863448"/>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215979" cy="3866981"/>
                    </a:xfrm>
                    <a:prstGeom prst="rect">
                      <a:avLst/>
                    </a:prstGeom>
                    <a:noFill/>
                  </pic:spPr>
                </pic:pic>
              </a:graphicData>
            </a:graphic>
          </wp:inline>
        </w:drawing>
      </w:r>
      <w:r w:rsidR="00020F37">
        <w:rPr>
          <w:rFonts w:cs="Arial"/>
          <w:b/>
          <w:bCs/>
          <w:color w:val="FF0000"/>
          <w:sz w:val="36"/>
          <w:szCs w:val="36"/>
          <w:u w:val="single"/>
        </w:rPr>
        <w:br w:type="page"/>
      </w:r>
    </w:p>
    <w:p w14:paraId="08B01AB9" w14:textId="77777777" w:rsidR="00020F37" w:rsidRDefault="00020F37" w:rsidP="00020F37">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2167168" behindDoc="0" locked="0" layoutInCell="1" allowOverlap="1" wp14:anchorId="324F4887" wp14:editId="7730E984">
            <wp:simplePos x="0" y="0"/>
            <wp:positionH relativeFrom="column">
              <wp:posOffset>2638425</wp:posOffset>
            </wp:positionH>
            <wp:positionV relativeFrom="paragraph">
              <wp:posOffset>-841375</wp:posOffset>
            </wp:positionV>
            <wp:extent cx="612140" cy="612140"/>
            <wp:effectExtent l="0" t="0" r="0" b="0"/>
            <wp:wrapNone/>
            <wp:docPr id="481" name="Picture 48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Pr>
          <w:rFonts w:cs="Arial"/>
          <w:b/>
          <w:bCs/>
          <w:caps/>
          <w:color w:val="auto"/>
          <w:kern w:val="20"/>
          <w:sz w:val="24"/>
          <w:szCs w:val="26"/>
          <w:lang w:val="nl-BE" w:eastAsia="en-US"/>
        </w:rPr>
        <w:t xml:space="preserve"> </w:t>
      </w:r>
    </w:p>
    <w:p w14:paraId="0985328E" w14:textId="77777777" w:rsidR="00020F37" w:rsidRPr="00020F37" w:rsidRDefault="00020F37" w:rsidP="00020F37">
      <w:pPr>
        <w:spacing w:line="240" w:lineRule="auto"/>
        <w:rPr>
          <w:rFonts w:cs="Arial"/>
          <w:b/>
          <w:bCs/>
          <w:caps/>
          <w:color w:val="auto"/>
          <w:kern w:val="20"/>
          <w:sz w:val="24"/>
          <w:szCs w:val="26"/>
          <w:lang w:val="nl-BE" w:eastAsia="en-US"/>
        </w:rPr>
      </w:pPr>
      <w:r w:rsidRPr="00020F37">
        <w:rPr>
          <w:rFonts w:cs="Arial"/>
          <w:b/>
          <w:bCs/>
          <w:caps/>
          <w:color w:val="auto"/>
          <w:kern w:val="20"/>
          <w:sz w:val="24"/>
          <w:szCs w:val="26"/>
          <w:lang w:val="nl-BE" w:eastAsia="en-US"/>
        </w:rPr>
        <w:t>Scenario 8.34 – Brand nabij trein verlading</w:t>
      </w:r>
    </w:p>
    <w:p w14:paraId="1D872DEA" w14:textId="77777777" w:rsidR="00020F37" w:rsidRDefault="00020F37">
      <w:pPr>
        <w:spacing w:line="240" w:lineRule="auto"/>
        <w:rPr>
          <w:rFonts w:cs="Arial"/>
          <w:b/>
          <w:bCs/>
          <w:color w:val="FF0000"/>
          <w:sz w:val="36"/>
          <w:szCs w:val="36"/>
          <w:u w:val="single"/>
        </w:rPr>
      </w:pPr>
    </w:p>
    <w:p w14:paraId="0CA1ED8F" w14:textId="61F80563" w:rsidR="00020F37" w:rsidRPr="00020F37" w:rsidRDefault="00020F37" w:rsidP="00020F37">
      <w:pPr>
        <w:numPr>
          <w:ilvl w:val="0"/>
          <w:numId w:val="91"/>
        </w:numPr>
        <w:spacing w:line="240" w:lineRule="auto"/>
        <w:rPr>
          <w:rFonts w:cs="Arial"/>
          <w:b/>
          <w:color w:val="FF0000"/>
        </w:rPr>
      </w:pPr>
      <w:r w:rsidRPr="00020F37">
        <w:rPr>
          <w:rFonts w:cs="Arial"/>
          <w:b/>
          <w:color w:val="FF0000"/>
        </w:rPr>
        <w:t xml:space="preserve">Acties </w:t>
      </w:r>
      <w:proofErr w:type="spellStart"/>
      <w:r w:rsidRPr="00020F37">
        <w:rPr>
          <w:rFonts w:cs="Arial"/>
          <w:b/>
          <w:color w:val="FF0000"/>
        </w:rPr>
        <w:t>Loadingmaster</w:t>
      </w:r>
      <w:proofErr w:type="spellEnd"/>
    </w:p>
    <w:p w14:paraId="781E6249" w14:textId="45DA7E2A" w:rsidR="00020F37" w:rsidRPr="00020F37" w:rsidRDefault="00020F37" w:rsidP="006F62A6">
      <w:pPr>
        <w:numPr>
          <w:ilvl w:val="0"/>
          <w:numId w:val="97"/>
        </w:numPr>
        <w:tabs>
          <w:tab w:val="clear" w:pos="720"/>
        </w:tabs>
        <w:spacing w:line="240" w:lineRule="auto"/>
        <w:ind w:left="284" w:hanging="284"/>
        <w:rPr>
          <w:rFonts w:cs="Arial"/>
        </w:rPr>
      </w:pPr>
      <w:r w:rsidRPr="00020F37">
        <w:rPr>
          <w:rFonts w:cs="Arial"/>
        </w:rPr>
        <w:t xml:space="preserve">Activeer de schuimblussing van trein verlading vanuit de CCR. Draai hiervoor de knop </w:t>
      </w:r>
      <w:r w:rsidRPr="005B7A93">
        <w:rPr>
          <w:rFonts w:cs="Arial"/>
          <w:color w:val="FF0000"/>
        </w:rPr>
        <w:t>TREIN SCHUIM</w:t>
      </w:r>
      <w:r w:rsidRPr="006F62A6">
        <w:rPr>
          <w:rFonts w:cs="Arial"/>
        </w:rPr>
        <w:t xml:space="preserve"> </w:t>
      </w:r>
      <w:r w:rsidRPr="00020F37">
        <w:rPr>
          <w:rFonts w:cs="Arial"/>
        </w:rPr>
        <w:t>om op de BMI.</w:t>
      </w:r>
    </w:p>
    <w:p w14:paraId="40AD8F38" w14:textId="77777777" w:rsidR="00020F37" w:rsidRPr="00020F37" w:rsidRDefault="00020F37" w:rsidP="00020F37">
      <w:pPr>
        <w:spacing w:line="240" w:lineRule="auto"/>
        <w:rPr>
          <w:rFonts w:cs="Arial"/>
          <w:b/>
          <w:color w:val="FF0000"/>
        </w:rPr>
      </w:pPr>
      <w:r w:rsidRPr="00020F37">
        <w:rPr>
          <w:rFonts w:cs="Arial"/>
          <w:b/>
          <w:color w:val="FF0000"/>
        </w:rPr>
        <w:t> </w:t>
      </w:r>
    </w:p>
    <w:p w14:paraId="5D5C2531" w14:textId="77777777" w:rsidR="00020F37" w:rsidRPr="00020F37" w:rsidRDefault="00020F37" w:rsidP="00020F37">
      <w:pPr>
        <w:numPr>
          <w:ilvl w:val="0"/>
          <w:numId w:val="92"/>
        </w:numPr>
        <w:spacing w:line="240" w:lineRule="auto"/>
        <w:rPr>
          <w:rFonts w:cs="Arial"/>
          <w:b/>
          <w:color w:val="FF0000"/>
        </w:rPr>
      </w:pPr>
      <w:r w:rsidRPr="00020F37">
        <w:rPr>
          <w:rFonts w:cs="Arial"/>
          <w:b/>
          <w:color w:val="FF0000"/>
        </w:rPr>
        <w:t>Checks Fieldoperator</w:t>
      </w:r>
    </w:p>
    <w:p w14:paraId="15E5B480" w14:textId="77777777" w:rsidR="00020F37" w:rsidRDefault="00020F37" w:rsidP="00020F37">
      <w:pPr>
        <w:spacing w:line="240" w:lineRule="auto"/>
        <w:rPr>
          <w:rFonts w:cs="Arial"/>
        </w:rPr>
      </w:pPr>
      <w:r w:rsidRPr="00020F37">
        <w:rPr>
          <w:rFonts w:cs="Arial"/>
        </w:rPr>
        <w:t xml:space="preserve">Controleer op een veilige afstand of de bovenstaande blus-/koelacties ook </w:t>
      </w:r>
      <w:proofErr w:type="spellStart"/>
      <w:r w:rsidRPr="00020F37">
        <w:rPr>
          <w:rFonts w:cs="Arial"/>
        </w:rPr>
        <w:t>werkelijkworden</w:t>
      </w:r>
      <w:proofErr w:type="spellEnd"/>
      <w:r w:rsidRPr="00020F37">
        <w:rPr>
          <w:rFonts w:cs="Arial"/>
        </w:rPr>
        <w:t xml:space="preserve"> geactiveerd.</w:t>
      </w:r>
    </w:p>
    <w:p w14:paraId="43ECDF2F" w14:textId="77777777" w:rsidR="00020F37" w:rsidRDefault="00020F37" w:rsidP="00020F37">
      <w:pPr>
        <w:spacing w:line="240" w:lineRule="auto"/>
        <w:rPr>
          <w:rFonts w:cs="Arial"/>
        </w:rPr>
      </w:pPr>
    </w:p>
    <w:p w14:paraId="71F8A840" w14:textId="346738EF" w:rsidR="004566FC" w:rsidRDefault="004566FC" w:rsidP="00020F37">
      <w:pPr>
        <w:spacing w:line="240" w:lineRule="auto"/>
        <w:rPr>
          <w:rFonts w:cs="Arial"/>
          <w:b/>
          <w:bCs/>
          <w:color w:val="FF0000"/>
          <w:sz w:val="36"/>
          <w:szCs w:val="36"/>
          <w:u w:val="single"/>
        </w:rPr>
      </w:pPr>
      <w:r>
        <w:rPr>
          <w:rFonts w:cs="Arial"/>
          <w:b/>
          <w:bCs/>
          <w:noProof/>
          <w:color w:val="FF0000"/>
          <w:sz w:val="36"/>
          <w:szCs w:val="36"/>
          <w:u w:val="single"/>
        </w:rPr>
        <w:drawing>
          <wp:inline distT="0" distB="0" distL="0" distR="0" wp14:anchorId="0B12E773" wp14:editId="3422A08A">
            <wp:extent cx="6227241" cy="3086914"/>
            <wp:effectExtent l="0" t="0" r="254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241724" cy="3094093"/>
                    </a:xfrm>
                    <a:prstGeom prst="rect">
                      <a:avLst/>
                    </a:prstGeom>
                    <a:noFill/>
                  </pic:spPr>
                </pic:pic>
              </a:graphicData>
            </a:graphic>
          </wp:inline>
        </w:drawing>
      </w:r>
    </w:p>
    <w:p w14:paraId="76FFF33A" w14:textId="5422E012" w:rsidR="00BA63D7" w:rsidRDefault="00BA63D7" w:rsidP="00020F37">
      <w:pPr>
        <w:spacing w:line="240" w:lineRule="auto"/>
        <w:rPr>
          <w:rFonts w:cs="Arial"/>
          <w:b/>
          <w:bCs/>
          <w:color w:val="FF0000"/>
          <w:sz w:val="36"/>
          <w:szCs w:val="36"/>
          <w:u w:val="single"/>
        </w:rPr>
      </w:pPr>
    </w:p>
    <w:p w14:paraId="41956DA9" w14:textId="77777777" w:rsidR="00BA63D7" w:rsidRDefault="00BA63D7">
      <w:pPr>
        <w:spacing w:line="240" w:lineRule="auto"/>
        <w:rPr>
          <w:rFonts w:cs="Arial"/>
          <w:b/>
          <w:bCs/>
          <w:caps/>
          <w:color w:val="auto"/>
          <w:kern w:val="20"/>
          <w:sz w:val="24"/>
          <w:szCs w:val="26"/>
          <w:lang w:val="nl-BE" w:eastAsia="en-US"/>
        </w:rPr>
      </w:pPr>
      <w:r>
        <w:rPr>
          <w:rFonts w:cs="Arial"/>
          <w:b/>
          <w:bCs/>
          <w:caps/>
          <w:color w:val="auto"/>
          <w:kern w:val="20"/>
          <w:sz w:val="24"/>
          <w:szCs w:val="26"/>
          <w:lang w:val="nl-BE" w:eastAsia="en-US"/>
        </w:rPr>
        <w:br w:type="page"/>
      </w:r>
    </w:p>
    <w:p w14:paraId="58FAF0DF" w14:textId="3EE988AA" w:rsidR="00BA63D7" w:rsidRDefault="00E60524" w:rsidP="00020F37">
      <w:pPr>
        <w:spacing w:line="240" w:lineRule="auto"/>
        <w:rPr>
          <w:rFonts w:cs="Arial"/>
          <w:b/>
          <w:bCs/>
          <w:color w:val="FF0000"/>
          <w:sz w:val="36"/>
          <w:szCs w:val="36"/>
          <w:u w:val="single"/>
        </w:rPr>
      </w:pPr>
      <w:r>
        <w:rPr>
          <w:rFonts w:cs="Arial"/>
          <w:b/>
          <w:bCs/>
          <w:noProof/>
          <w:color w:val="FF0000"/>
          <w:sz w:val="36"/>
          <w:szCs w:val="36"/>
          <w:u w:val="single"/>
        </w:rPr>
        <w:lastRenderedPageBreak/>
        <w:drawing>
          <wp:inline distT="0" distB="0" distL="0" distR="0" wp14:anchorId="07602A5E" wp14:editId="7271B1EF">
            <wp:extent cx="6153150" cy="382789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164185" cy="3834760"/>
                    </a:xfrm>
                    <a:prstGeom prst="rect">
                      <a:avLst/>
                    </a:prstGeom>
                    <a:noFill/>
                  </pic:spPr>
                </pic:pic>
              </a:graphicData>
            </a:graphic>
          </wp:inline>
        </w:drawing>
      </w:r>
    </w:p>
    <w:p w14:paraId="7134911E" w14:textId="68A5ABA1" w:rsidR="00020F37" w:rsidRDefault="00020F37" w:rsidP="00020F37">
      <w:pPr>
        <w:spacing w:line="240" w:lineRule="auto"/>
        <w:rPr>
          <w:rFonts w:cs="Arial"/>
          <w:b/>
          <w:bCs/>
          <w:color w:val="FF0000"/>
          <w:sz w:val="36"/>
          <w:szCs w:val="36"/>
          <w:u w:val="single"/>
        </w:rPr>
      </w:pPr>
      <w:r>
        <w:rPr>
          <w:rFonts w:cs="Arial"/>
          <w:b/>
          <w:bCs/>
          <w:color w:val="FF0000"/>
          <w:sz w:val="36"/>
          <w:szCs w:val="36"/>
          <w:u w:val="single"/>
        </w:rPr>
        <w:br w:type="page"/>
      </w:r>
    </w:p>
    <w:p w14:paraId="0CA65271" w14:textId="77777777" w:rsidR="00B50E2F" w:rsidRDefault="00B50E2F" w:rsidP="00B50E2F">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2169216" behindDoc="0" locked="0" layoutInCell="1" allowOverlap="1" wp14:anchorId="5677D420" wp14:editId="4B245924">
            <wp:simplePos x="0" y="0"/>
            <wp:positionH relativeFrom="column">
              <wp:posOffset>2638425</wp:posOffset>
            </wp:positionH>
            <wp:positionV relativeFrom="paragraph">
              <wp:posOffset>-841375</wp:posOffset>
            </wp:positionV>
            <wp:extent cx="612140" cy="612140"/>
            <wp:effectExtent l="0" t="0" r="0" b="0"/>
            <wp:wrapNone/>
            <wp:docPr id="484" name="Picture 48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Pr>
          <w:rFonts w:cs="Arial"/>
          <w:b/>
          <w:bCs/>
          <w:caps/>
          <w:color w:val="auto"/>
          <w:kern w:val="20"/>
          <w:sz w:val="24"/>
          <w:szCs w:val="26"/>
          <w:lang w:val="nl-BE" w:eastAsia="en-US"/>
        </w:rPr>
        <w:t xml:space="preserve"> </w:t>
      </w:r>
    </w:p>
    <w:p w14:paraId="0EA760AC" w14:textId="77777777" w:rsidR="00B50E2F" w:rsidRPr="00B50E2F" w:rsidRDefault="00B50E2F" w:rsidP="00B50E2F">
      <w:pPr>
        <w:spacing w:line="240" w:lineRule="auto"/>
        <w:rPr>
          <w:rFonts w:cs="Arial"/>
          <w:b/>
          <w:bCs/>
          <w:caps/>
          <w:color w:val="auto"/>
          <w:kern w:val="20"/>
          <w:sz w:val="24"/>
          <w:szCs w:val="26"/>
          <w:lang w:val="en-NL" w:eastAsia="en-US"/>
        </w:rPr>
      </w:pPr>
      <w:r w:rsidRPr="00B50E2F">
        <w:rPr>
          <w:rFonts w:cs="Arial"/>
          <w:b/>
          <w:bCs/>
          <w:caps/>
          <w:color w:val="auto"/>
          <w:kern w:val="20"/>
          <w:sz w:val="24"/>
          <w:szCs w:val="26"/>
          <w:lang w:eastAsia="en-US"/>
        </w:rPr>
        <w:t>Scenario 8.35 – Brand nabij pomp plaats 500</w:t>
      </w:r>
    </w:p>
    <w:p w14:paraId="713DFF59" w14:textId="77777777" w:rsidR="00B50E2F" w:rsidRPr="00B50E2F" w:rsidRDefault="00B50E2F" w:rsidP="00B50E2F">
      <w:pPr>
        <w:spacing w:line="240" w:lineRule="auto"/>
        <w:rPr>
          <w:rFonts w:cs="Arial"/>
          <w:b/>
          <w:bCs/>
          <w:color w:val="FF0000"/>
          <w:sz w:val="36"/>
          <w:szCs w:val="36"/>
          <w:u w:val="single"/>
          <w:lang w:val="en-NL"/>
        </w:rPr>
      </w:pPr>
    </w:p>
    <w:p w14:paraId="7279ECF2" w14:textId="77777777" w:rsidR="00B50E2F" w:rsidRPr="00020F37" w:rsidRDefault="00020F37" w:rsidP="00B50E2F">
      <w:pPr>
        <w:numPr>
          <w:ilvl w:val="0"/>
          <w:numId w:val="91"/>
        </w:numPr>
        <w:spacing w:line="240" w:lineRule="auto"/>
        <w:rPr>
          <w:rFonts w:cs="Arial"/>
          <w:b/>
          <w:color w:val="FF0000"/>
        </w:rPr>
      </w:pPr>
      <w:r w:rsidRPr="00020F37">
        <w:rPr>
          <w:rFonts w:cs="Arial"/>
          <w:b/>
          <w:color w:val="FF0000"/>
        </w:rPr>
        <w:t xml:space="preserve">Acties </w:t>
      </w:r>
      <w:proofErr w:type="spellStart"/>
      <w:r w:rsidRPr="00020F37">
        <w:rPr>
          <w:rFonts w:cs="Arial"/>
          <w:b/>
          <w:color w:val="FF0000"/>
        </w:rPr>
        <w:t>Loadingmaster</w:t>
      </w:r>
      <w:proofErr w:type="spellEnd"/>
    </w:p>
    <w:p w14:paraId="2FE99265" w14:textId="0EC404A1" w:rsidR="00B50E2F" w:rsidRPr="00E60524" w:rsidRDefault="00B50E2F" w:rsidP="00BE6692">
      <w:pPr>
        <w:pStyle w:val="ListParagraph"/>
        <w:numPr>
          <w:ilvl w:val="0"/>
          <w:numId w:val="93"/>
        </w:numPr>
        <w:tabs>
          <w:tab w:val="clear" w:pos="720"/>
          <w:tab w:val="num" w:pos="284"/>
        </w:tabs>
        <w:spacing w:line="240" w:lineRule="auto"/>
        <w:ind w:left="284" w:hanging="284"/>
        <w:rPr>
          <w:rFonts w:cs="Arial"/>
          <w:lang w:val="en-NL"/>
        </w:rPr>
      </w:pPr>
      <w:r w:rsidRPr="00B50E2F">
        <w:rPr>
          <w:rFonts w:cs="Arial"/>
        </w:rPr>
        <w:t xml:space="preserve">Activeer de schuimblussing van pomp plaats 500 vanuit de CCR. Draai hiervoor de knop </w:t>
      </w:r>
      <w:r w:rsidRPr="00B50E2F">
        <w:rPr>
          <w:rFonts w:cs="Arial"/>
          <w:color w:val="FF0000"/>
        </w:rPr>
        <w:t xml:space="preserve">POMP PLAATS (3) SCHUIM </w:t>
      </w:r>
      <w:r w:rsidRPr="00B50E2F">
        <w:rPr>
          <w:rFonts w:cs="Arial"/>
        </w:rPr>
        <w:t>om op de BMI.</w:t>
      </w:r>
    </w:p>
    <w:p w14:paraId="7FBD639F" w14:textId="5C92970F" w:rsidR="00E60524" w:rsidRPr="00E60524" w:rsidRDefault="00E60524" w:rsidP="00E60524">
      <w:pPr>
        <w:pStyle w:val="ListParagraph"/>
        <w:numPr>
          <w:ilvl w:val="0"/>
          <w:numId w:val="93"/>
        </w:numPr>
        <w:tabs>
          <w:tab w:val="clear" w:pos="720"/>
          <w:tab w:val="num" w:pos="284"/>
        </w:tabs>
        <w:spacing w:line="240" w:lineRule="auto"/>
        <w:ind w:left="284" w:hanging="284"/>
        <w:rPr>
          <w:rFonts w:cs="Arial"/>
          <w:lang w:val="en-NL"/>
        </w:rPr>
      </w:pPr>
      <w:r w:rsidRPr="00E60524">
        <w:rPr>
          <w:rFonts w:cs="Arial"/>
        </w:rPr>
        <w:t xml:space="preserve">Activeer de waterkoeling van stikstof tank put 500 vanuit de CCR. Draai hiervoor de knop </w:t>
      </w:r>
      <w:r w:rsidRPr="00E60524">
        <w:rPr>
          <w:rFonts w:cs="Arial"/>
          <w:color w:val="00B0F0"/>
        </w:rPr>
        <w:t xml:space="preserve">NITROGEN UNIT </w:t>
      </w:r>
      <w:r w:rsidRPr="00E60524">
        <w:rPr>
          <w:rFonts w:cs="Arial"/>
        </w:rPr>
        <w:t>om op de BMI (phase 3).</w:t>
      </w:r>
    </w:p>
    <w:p w14:paraId="1FA3D0D0" w14:textId="13536DEA" w:rsidR="00E60524" w:rsidRPr="00E60524" w:rsidRDefault="00E60524" w:rsidP="00E60524">
      <w:pPr>
        <w:pStyle w:val="ListParagraph"/>
        <w:numPr>
          <w:ilvl w:val="0"/>
          <w:numId w:val="93"/>
        </w:numPr>
        <w:tabs>
          <w:tab w:val="clear" w:pos="720"/>
          <w:tab w:val="num" w:pos="284"/>
        </w:tabs>
        <w:spacing w:line="240" w:lineRule="auto"/>
        <w:ind w:left="284" w:hanging="284"/>
        <w:rPr>
          <w:rFonts w:cs="Arial"/>
          <w:lang w:val="en-NL"/>
        </w:rPr>
      </w:pPr>
      <w:r w:rsidRPr="00E60524">
        <w:rPr>
          <w:rFonts w:cs="Arial"/>
        </w:rPr>
        <w:t xml:space="preserve">Activeer de schuimblussing van </w:t>
      </w:r>
      <w:proofErr w:type="spellStart"/>
      <w:r w:rsidRPr="00E60524">
        <w:rPr>
          <w:rFonts w:cs="Arial"/>
        </w:rPr>
        <w:t>railverlaadstation</w:t>
      </w:r>
      <w:proofErr w:type="spellEnd"/>
      <w:r w:rsidRPr="00E60524">
        <w:rPr>
          <w:rFonts w:cs="Arial"/>
        </w:rPr>
        <w:t xml:space="preserve"> vanuit de CCR. Draai hiervoor de knop </w:t>
      </w:r>
      <w:r w:rsidRPr="00E60524">
        <w:rPr>
          <w:rFonts w:cs="Arial"/>
          <w:color w:val="FF0000"/>
        </w:rPr>
        <w:t xml:space="preserve">RTC AREA </w:t>
      </w:r>
      <w:r w:rsidRPr="00E60524">
        <w:rPr>
          <w:rFonts w:cs="Arial"/>
        </w:rPr>
        <w:t>om op de BMI (phase 3).</w:t>
      </w:r>
    </w:p>
    <w:p w14:paraId="10F2500F" w14:textId="268951D5" w:rsidR="00E60524" w:rsidRPr="00E60524" w:rsidRDefault="00E60524" w:rsidP="00E60524">
      <w:pPr>
        <w:pStyle w:val="ListParagraph"/>
        <w:numPr>
          <w:ilvl w:val="0"/>
          <w:numId w:val="93"/>
        </w:numPr>
        <w:tabs>
          <w:tab w:val="clear" w:pos="720"/>
          <w:tab w:val="num" w:pos="284"/>
        </w:tabs>
        <w:spacing w:line="240" w:lineRule="auto"/>
        <w:ind w:left="284" w:hanging="284"/>
        <w:rPr>
          <w:rFonts w:cs="Arial"/>
          <w:lang w:val="en-NL"/>
        </w:rPr>
      </w:pPr>
      <w:r w:rsidRPr="00E60524">
        <w:rPr>
          <w:rFonts w:cs="Arial"/>
        </w:rPr>
        <w:t xml:space="preserve">Activeer de waterkoeling van tank 503 vanuit de CCR. Draai hiervoor de knop </w:t>
      </w:r>
      <w:r w:rsidRPr="00E60524">
        <w:rPr>
          <w:rFonts w:cs="Arial"/>
          <w:color w:val="00B0F0"/>
        </w:rPr>
        <w:t xml:space="preserve">TANK 503 </w:t>
      </w:r>
      <w:r w:rsidRPr="00E60524">
        <w:rPr>
          <w:rFonts w:cs="Arial"/>
        </w:rPr>
        <w:t>om op de BMI (phase 3).</w:t>
      </w:r>
    </w:p>
    <w:p w14:paraId="171E1563" w14:textId="4E817CCF" w:rsidR="00B50E2F" w:rsidRPr="00B50E2F" w:rsidRDefault="00B50E2F" w:rsidP="00BE6692">
      <w:pPr>
        <w:pStyle w:val="ListParagraph"/>
        <w:numPr>
          <w:ilvl w:val="0"/>
          <w:numId w:val="93"/>
        </w:numPr>
        <w:tabs>
          <w:tab w:val="clear" w:pos="720"/>
          <w:tab w:val="num" w:pos="284"/>
        </w:tabs>
        <w:spacing w:line="240" w:lineRule="auto"/>
        <w:ind w:left="284" w:hanging="284"/>
        <w:rPr>
          <w:rFonts w:cs="Arial"/>
          <w:lang w:val="en-NL"/>
        </w:rPr>
      </w:pPr>
      <w:r w:rsidRPr="00B50E2F">
        <w:rPr>
          <w:rFonts w:cs="Arial"/>
        </w:rPr>
        <w:t xml:space="preserve">De branddiesels zullen automatisch starten Indien de blusdiesels niet automatisch starten zullen deze met de hand moeten worden bijgezet. </w:t>
      </w:r>
    </w:p>
    <w:p w14:paraId="40D800C1" w14:textId="77777777" w:rsidR="00B50E2F" w:rsidRPr="00020F37" w:rsidRDefault="00B50E2F" w:rsidP="00B50E2F">
      <w:pPr>
        <w:spacing w:line="240" w:lineRule="auto"/>
        <w:rPr>
          <w:rFonts w:cs="Arial"/>
          <w:b/>
          <w:color w:val="FF0000"/>
        </w:rPr>
      </w:pPr>
      <w:r w:rsidRPr="00020F37">
        <w:rPr>
          <w:rFonts w:cs="Arial"/>
          <w:b/>
          <w:color w:val="FF0000"/>
        </w:rPr>
        <w:t> </w:t>
      </w:r>
    </w:p>
    <w:p w14:paraId="39A1CAF9" w14:textId="77777777" w:rsidR="00020F37" w:rsidRPr="00020F37" w:rsidRDefault="00020F37" w:rsidP="00B50E2F">
      <w:pPr>
        <w:numPr>
          <w:ilvl w:val="0"/>
          <w:numId w:val="92"/>
        </w:numPr>
        <w:spacing w:line="240" w:lineRule="auto"/>
        <w:rPr>
          <w:rFonts w:cs="Arial"/>
          <w:b/>
          <w:color w:val="FF0000"/>
        </w:rPr>
      </w:pPr>
      <w:r w:rsidRPr="00020F37">
        <w:rPr>
          <w:rFonts w:cs="Arial"/>
          <w:b/>
          <w:color w:val="FF0000"/>
        </w:rPr>
        <w:t>Checks Fieldoperator</w:t>
      </w:r>
    </w:p>
    <w:p w14:paraId="0EF48AA7" w14:textId="589DDE39" w:rsidR="00B50E2F" w:rsidRDefault="00B50E2F" w:rsidP="00B50E2F">
      <w:pPr>
        <w:spacing w:line="240" w:lineRule="auto"/>
        <w:rPr>
          <w:rFonts w:cs="Arial"/>
        </w:rPr>
      </w:pPr>
      <w:r w:rsidRPr="00020F37">
        <w:rPr>
          <w:rFonts w:cs="Arial"/>
        </w:rPr>
        <w:t xml:space="preserve">Controleer op een veilige afstand of de bovenstaande blus-/koelacties ook </w:t>
      </w:r>
      <w:proofErr w:type="spellStart"/>
      <w:r w:rsidRPr="00020F37">
        <w:rPr>
          <w:rFonts w:cs="Arial"/>
        </w:rPr>
        <w:t>werkelijkworden</w:t>
      </w:r>
      <w:proofErr w:type="spellEnd"/>
      <w:r w:rsidRPr="00020F37">
        <w:rPr>
          <w:rFonts w:cs="Arial"/>
        </w:rPr>
        <w:t xml:space="preserve"> geactiveerd.</w:t>
      </w:r>
    </w:p>
    <w:p w14:paraId="3B63266C" w14:textId="65C5BE6C" w:rsidR="00B50E2F" w:rsidRDefault="00B50E2F" w:rsidP="00B50E2F">
      <w:pPr>
        <w:spacing w:line="240" w:lineRule="auto"/>
        <w:rPr>
          <w:rFonts w:cs="Arial"/>
        </w:rPr>
      </w:pPr>
    </w:p>
    <w:p w14:paraId="6E27101F" w14:textId="1F119937" w:rsidR="00B50E2F" w:rsidRDefault="00E60524" w:rsidP="00B50E2F">
      <w:pPr>
        <w:spacing w:line="240" w:lineRule="auto"/>
        <w:rPr>
          <w:rFonts w:cs="Arial"/>
        </w:rPr>
      </w:pPr>
      <w:r>
        <w:rPr>
          <w:rFonts w:cs="Arial"/>
          <w:noProof/>
        </w:rPr>
        <w:drawing>
          <wp:inline distT="0" distB="0" distL="0" distR="0" wp14:anchorId="1065C31E" wp14:editId="154BCDEB">
            <wp:extent cx="5964509" cy="2956674"/>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75519" cy="2962132"/>
                    </a:xfrm>
                    <a:prstGeom prst="rect">
                      <a:avLst/>
                    </a:prstGeom>
                    <a:noFill/>
                  </pic:spPr>
                </pic:pic>
              </a:graphicData>
            </a:graphic>
          </wp:inline>
        </w:drawing>
      </w:r>
    </w:p>
    <w:p w14:paraId="5EF64473" w14:textId="28ACE03F" w:rsidR="00BA63D7" w:rsidRDefault="00BA63D7" w:rsidP="00B50E2F">
      <w:pPr>
        <w:spacing w:line="240" w:lineRule="auto"/>
        <w:rPr>
          <w:rFonts w:cs="Arial"/>
        </w:rPr>
      </w:pPr>
    </w:p>
    <w:p w14:paraId="7F018C46" w14:textId="77777777" w:rsidR="00BA63D7" w:rsidRDefault="00BA63D7">
      <w:pPr>
        <w:spacing w:line="240" w:lineRule="auto"/>
        <w:rPr>
          <w:rFonts w:cs="Arial"/>
          <w:b/>
          <w:bCs/>
          <w:caps/>
          <w:color w:val="auto"/>
          <w:kern w:val="20"/>
          <w:sz w:val="24"/>
          <w:szCs w:val="26"/>
          <w:lang w:eastAsia="en-US"/>
        </w:rPr>
      </w:pPr>
      <w:r>
        <w:rPr>
          <w:rFonts w:cs="Arial"/>
          <w:b/>
          <w:bCs/>
          <w:caps/>
          <w:color w:val="auto"/>
          <w:kern w:val="20"/>
          <w:sz w:val="24"/>
          <w:szCs w:val="26"/>
          <w:lang w:eastAsia="en-US"/>
        </w:rPr>
        <w:br w:type="page"/>
      </w:r>
    </w:p>
    <w:p w14:paraId="0B239D04" w14:textId="4A7ADD94" w:rsidR="00BA63D7" w:rsidRPr="00BA63D7" w:rsidRDefault="00E60524" w:rsidP="00B50E2F">
      <w:pPr>
        <w:spacing w:line="240" w:lineRule="auto"/>
        <w:rPr>
          <w:rFonts w:cs="Arial"/>
          <w:lang w:val="en-NL"/>
        </w:rPr>
      </w:pPr>
      <w:r>
        <w:rPr>
          <w:rFonts w:cs="Arial"/>
          <w:noProof/>
          <w:lang w:val="en-NL"/>
        </w:rPr>
        <w:lastRenderedPageBreak/>
        <w:drawing>
          <wp:inline distT="0" distB="0" distL="0" distR="0" wp14:anchorId="4443C447" wp14:editId="58B7D01D">
            <wp:extent cx="6159500" cy="383184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166478" cy="3836186"/>
                    </a:xfrm>
                    <a:prstGeom prst="rect">
                      <a:avLst/>
                    </a:prstGeom>
                    <a:noFill/>
                  </pic:spPr>
                </pic:pic>
              </a:graphicData>
            </a:graphic>
          </wp:inline>
        </w:drawing>
      </w:r>
    </w:p>
    <w:p w14:paraId="5B1D4329" w14:textId="182777B5" w:rsidR="00B50E2F" w:rsidRDefault="00B50E2F">
      <w:pPr>
        <w:spacing w:line="240" w:lineRule="auto"/>
        <w:rPr>
          <w:rFonts w:cs="Arial"/>
          <w:b/>
          <w:bCs/>
          <w:color w:val="FF0000"/>
          <w:sz w:val="36"/>
          <w:szCs w:val="36"/>
          <w:u w:val="single"/>
        </w:rPr>
      </w:pPr>
      <w:r>
        <w:rPr>
          <w:rFonts w:cs="Arial"/>
          <w:b/>
          <w:bCs/>
          <w:color w:val="FF0000"/>
          <w:sz w:val="36"/>
          <w:szCs w:val="36"/>
          <w:u w:val="single"/>
        </w:rPr>
        <w:br w:type="page"/>
      </w:r>
    </w:p>
    <w:p w14:paraId="1EA00A04" w14:textId="77777777" w:rsidR="009179E2" w:rsidRDefault="009179E2" w:rsidP="009179E2">
      <w:pPr>
        <w:tabs>
          <w:tab w:val="left" w:pos="3450"/>
        </w:tabs>
        <w:rPr>
          <w:rFonts w:cs="Arial"/>
          <w:sz w:val="36"/>
          <w:szCs w:val="36"/>
        </w:rPr>
      </w:pPr>
      <w:r>
        <w:rPr>
          <w:noProof/>
          <w:color w:val="auto"/>
          <w:sz w:val="24"/>
          <w:lang w:val="en-US" w:eastAsia="en-US"/>
        </w:rPr>
        <w:lastRenderedPageBreak/>
        <w:drawing>
          <wp:anchor distT="0" distB="0" distL="114300" distR="114300" simplePos="0" relativeHeight="252171264" behindDoc="0" locked="0" layoutInCell="1" allowOverlap="1" wp14:anchorId="42A7EB2C" wp14:editId="19C86F3A">
            <wp:simplePos x="0" y="0"/>
            <wp:positionH relativeFrom="column">
              <wp:posOffset>2638425</wp:posOffset>
            </wp:positionH>
            <wp:positionV relativeFrom="paragraph">
              <wp:posOffset>-812800</wp:posOffset>
            </wp:positionV>
            <wp:extent cx="612140" cy="612140"/>
            <wp:effectExtent l="0" t="0" r="0" b="0"/>
            <wp:wrapNone/>
            <wp:docPr id="487" name="Picture 48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screenshot of a comput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7027" t="31412" r="59427" b="63213"/>
                    <a:stretch>
                      <a:fillRect/>
                    </a:stretch>
                  </pic:blipFill>
                  <pic:spPr bwMode="auto">
                    <a:xfrm>
                      <a:off x="0" y="0"/>
                      <a:ext cx="612140" cy="612140"/>
                    </a:xfrm>
                    <a:prstGeom prst="rect">
                      <a:avLst/>
                    </a:prstGeom>
                    <a:noFill/>
                  </pic:spPr>
                </pic:pic>
              </a:graphicData>
            </a:graphic>
            <wp14:sizeRelH relativeFrom="page">
              <wp14:pctWidth>0</wp14:pctWidth>
            </wp14:sizeRelH>
            <wp14:sizeRelV relativeFrom="page">
              <wp14:pctHeight>0</wp14:pctHeight>
            </wp14:sizeRelV>
          </wp:anchor>
        </w:drawing>
      </w:r>
      <w:r>
        <w:rPr>
          <w:rFonts w:cs="Arial"/>
          <w:b/>
          <w:bCs/>
          <w:color w:val="FF0000"/>
          <w:sz w:val="36"/>
          <w:szCs w:val="36"/>
          <w:u w:val="single"/>
        </w:rPr>
        <w:t>WAT TE DOEN BIJ</w:t>
      </w:r>
      <w:r>
        <w:rPr>
          <w:rFonts w:cs="Arial"/>
          <w:b/>
          <w:bCs/>
          <w:caps/>
          <w:color w:val="auto"/>
          <w:kern w:val="20"/>
          <w:sz w:val="24"/>
          <w:szCs w:val="26"/>
          <w:lang w:val="nl-BE" w:eastAsia="en-US"/>
        </w:rPr>
        <w:t xml:space="preserve"> </w:t>
      </w:r>
    </w:p>
    <w:p w14:paraId="13AFB71B" w14:textId="3E749368" w:rsidR="009179E2" w:rsidRPr="00B50E2F" w:rsidRDefault="009179E2" w:rsidP="009179E2">
      <w:pPr>
        <w:spacing w:line="240" w:lineRule="auto"/>
        <w:rPr>
          <w:rFonts w:cs="Arial"/>
          <w:b/>
          <w:bCs/>
          <w:caps/>
          <w:color w:val="auto"/>
          <w:kern w:val="20"/>
          <w:sz w:val="24"/>
          <w:szCs w:val="26"/>
          <w:lang w:val="en-NL" w:eastAsia="en-US"/>
        </w:rPr>
      </w:pPr>
      <w:r w:rsidRPr="00B50E2F">
        <w:rPr>
          <w:rFonts w:cs="Arial"/>
          <w:b/>
          <w:bCs/>
          <w:caps/>
          <w:color w:val="auto"/>
          <w:kern w:val="20"/>
          <w:sz w:val="24"/>
          <w:szCs w:val="26"/>
          <w:lang w:eastAsia="en-US"/>
        </w:rPr>
        <w:t>Scenario 8.3</w:t>
      </w:r>
      <w:r>
        <w:rPr>
          <w:rFonts w:cs="Arial"/>
          <w:b/>
          <w:bCs/>
          <w:caps/>
          <w:color w:val="auto"/>
          <w:kern w:val="20"/>
          <w:sz w:val="24"/>
          <w:szCs w:val="26"/>
          <w:lang w:eastAsia="en-US"/>
        </w:rPr>
        <w:t>6</w:t>
      </w:r>
      <w:r w:rsidRPr="00B50E2F">
        <w:rPr>
          <w:rFonts w:cs="Arial"/>
          <w:b/>
          <w:bCs/>
          <w:caps/>
          <w:color w:val="auto"/>
          <w:kern w:val="20"/>
          <w:sz w:val="24"/>
          <w:szCs w:val="26"/>
          <w:lang w:eastAsia="en-US"/>
        </w:rPr>
        <w:t xml:space="preserve"> – </w:t>
      </w:r>
      <w:r w:rsidRPr="004A6EDA">
        <w:rPr>
          <w:rFonts w:cs="Arial"/>
          <w:b/>
          <w:bCs/>
          <w:caps/>
          <w:color w:val="auto"/>
          <w:kern w:val="20"/>
          <w:sz w:val="24"/>
          <w:szCs w:val="26"/>
          <w:lang w:eastAsia="en-US"/>
        </w:rPr>
        <w:t>Brand</w:t>
      </w:r>
      <w:r w:rsidR="00C66D14">
        <w:rPr>
          <w:rFonts w:cs="Arial"/>
          <w:b/>
          <w:bCs/>
          <w:caps/>
          <w:color w:val="auto"/>
          <w:kern w:val="20"/>
          <w:sz w:val="24"/>
          <w:szCs w:val="26"/>
          <w:lang w:eastAsia="en-US"/>
        </w:rPr>
        <w:t>/explosie</w:t>
      </w:r>
      <w:r w:rsidRPr="004A6EDA">
        <w:rPr>
          <w:rFonts w:cs="Arial"/>
          <w:b/>
          <w:bCs/>
          <w:caps/>
          <w:color w:val="auto"/>
          <w:kern w:val="20"/>
          <w:sz w:val="24"/>
          <w:szCs w:val="26"/>
          <w:lang w:eastAsia="en-US"/>
        </w:rPr>
        <w:t xml:space="preserve"> VRU (2)</w:t>
      </w:r>
    </w:p>
    <w:p w14:paraId="57104EF7" w14:textId="77777777" w:rsidR="009179E2" w:rsidRPr="00B50E2F" w:rsidRDefault="009179E2" w:rsidP="009179E2">
      <w:pPr>
        <w:spacing w:line="240" w:lineRule="auto"/>
        <w:rPr>
          <w:rFonts w:cs="Arial"/>
          <w:b/>
          <w:bCs/>
          <w:color w:val="FF0000"/>
          <w:sz w:val="36"/>
          <w:szCs w:val="36"/>
          <w:u w:val="single"/>
          <w:lang w:val="en-NL"/>
        </w:rPr>
      </w:pPr>
    </w:p>
    <w:p w14:paraId="27B23080" w14:textId="77777777" w:rsidR="009179E2" w:rsidRPr="00020F37" w:rsidRDefault="00020F37" w:rsidP="009179E2">
      <w:pPr>
        <w:numPr>
          <w:ilvl w:val="0"/>
          <w:numId w:val="91"/>
        </w:numPr>
        <w:spacing w:line="240" w:lineRule="auto"/>
        <w:rPr>
          <w:rFonts w:cs="Arial"/>
          <w:b/>
          <w:color w:val="FF0000"/>
        </w:rPr>
      </w:pPr>
      <w:r w:rsidRPr="00020F37">
        <w:rPr>
          <w:rFonts w:cs="Arial"/>
          <w:b/>
          <w:color w:val="FF0000"/>
        </w:rPr>
        <w:t xml:space="preserve">Acties </w:t>
      </w:r>
      <w:proofErr w:type="spellStart"/>
      <w:r w:rsidRPr="00020F37">
        <w:rPr>
          <w:rFonts w:cs="Arial"/>
          <w:b/>
          <w:color w:val="FF0000"/>
        </w:rPr>
        <w:t>Loadingmaster</w:t>
      </w:r>
      <w:proofErr w:type="spellEnd"/>
    </w:p>
    <w:p w14:paraId="025EF056" w14:textId="7B0E7F2E" w:rsidR="009179E2" w:rsidRPr="009179E2" w:rsidRDefault="009179E2" w:rsidP="009179E2">
      <w:pPr>
        <w:spacing w:line="240" w:lineRule="auto"/>
        <w:rPr>
          <w:rFonts w:cs="Arial"/>
          <w:lang w:val="en-NL"/>
        </w:rPr>
      </w:pPr>
      <w:r w:rsidRPr="009179E2">
        <w:rPr>
          <w:rFonts w:cs="Arial"/>
        </w:rPr>
        <w:t>1. Activeer de schuim</w:t>
      </w:r>
      <w:r w:rsidR="00C66D14">
        <w:rPr>
          <w:rFonts w:cs="Arial"/>
        </w:rPr>
        <w:t>systeem</w:t>
      </w:r>
      <w:r w:rsidRPr="009179E2">
        <w:rPr>
          <w:rFonts w:cs="Arial"/>
        </w:rPr>
        <w:t xml:space="preserve"> van VRU (2) vanuit de CCR. Draai hiervoor de knop </w:t>
      </w:r>
      <w:r w:rsidRPr="009179E2">
        <w:rPr>
          <w:rFonts w:cs="Arial"/>
          <w:color w:val="FF0000"/>
        </w:rPr>
        <w:t xml:space="preserve">VRU (2) SCHUIM </w:t>
      </w:r>
      <w:r w:rsidRPr="009179E2">
        <w:rPr>
          <w:rFonts w:cs="Arial"/>
        </w:rPr>
        <w:t>om op de BMI.</w:t>
      </w:r>
    </w:p>
    <w:p w14:paraId="3647DD10" w14:textId="6A17AC23" w:rsidR="009179E2" w:rsidRPr="009179E2" w:rsidRDefault="009179E2" w:rsidP="009179E2">
      <w:pPr>
        <w:spacing w:line="240" w:lineRule="auto"/>
        <w:rPr>
          <w:rFonts w:cs="Arial"/>
          <w:lang w:val="en-NL"/>
        </w:rPr>
      </w:pPr>
      <w:r w:rsidRPr="009179E2">
        <w:rPr>
          <w:rFonts w:cs="Arial"/>
        </w:rPr>
        <w:t xml:space="preserve">2. De branddiesels zullen automatisch starten Indien de blusdiesels niet automatisch starten zullen deze met de hand moeten worden bijgezet. </w:t>
      </w:r>
    </w:p>
    <w:p w14:paraId="2933AF74" w14:textId="77777777" w:rsidR="009179E2" w:rsidRPr="009179E2" w:rsidRDefault="009179E2" w:rsidP="009179E2">
      <w:pPr>
        <w:spacing w:line="240" w:lineRule="auto"/>
        <w:ind w:left="720"/>
        <w:rPr>
          <w:rFonts w:cs="Arial"/>
          <w:lang w:val="en-NL"/>
        </w:rPr>
      </w:pPr>
    </w:p>
    <w:p w14:paraId="170DA8C4" w14:textId="7B924AAE" w:rsidR="00020F37" w:rsidRPr="00020F37" w:rsidRDefault="00020F37" w:rsidP="009179E2">
      <w:pPr>
        <w:numPr>
          <w:ilvl w:val="0"/>
          <w:numId w:val="92"/>
        </w:numPr>
        <w:spacing w:line="240" w:lineRule="auto"/>
        <w:rPr>
          <w:rFonts w:cs="Arial"/>
          <w:b/>
          <w:color w:val="FF0000"/>
        </w:rPr>
      </w:pPr>
      <w:r w:rsidRPr="00020F37">
        <w:rPr>
          <w:rFonts w:cs="Arial"/>
          <w:b/>
          <w:color w:val="FF0000"/>
        </w:rPr>
        <w:t>Checks Fieldoperator</w:t>
      </w:r>
    </w:p>
    <w:p w14:paraId="02103402" w14:textId="77777777" w:rsidR="009179E2" w:rsidRDefault="009179E2" w:rsidP="009179E2">
      <w:pPr>
        <w:spacing w:line="240" w:lineRule="auto"/>
        <w:rPr>
          <w:rFonts w:cs="Arial"/>
        </w:rPr>
      </w:pPr>
      <w:r w:rsidRPr="00020F37">
        <w:rPr>
          <w:rFonts w:cs="Arial"/>
        </w:rPr>
        <w:t xml:space="preserve">Controleer op een veilige afstand of de bovenstaande blus-/koelacties ook </w:t>
      </w:r>
      <w:proofErr w:type="spellStart"/>
      <w:r w:rsidRPr="00020F37">
        <w:rPr>
          <w:rFonts w:cs="Arial"/>
        </w:rPr>
        <w:t>werkelijkworden</w:t>
      </w:r>
      <w:proofErr w:type="spellEnd"/>
      <w:r w:rsidRPr="00020F37">
        <w:rPr>
          <w:rFonts w:cs="Arial"/>
        </w:rPr>
        <w:t xml:space="preserve"> geactiveerd.</w:t>
      </w:r>
    </w:p>
    <w:p w14:paraId="60BE91BC" w14:textId="18699A4C" w:rsidR="00B50E2F" w:rsidRDefault="00B50E2F">
      <w:pPr>
        <w:spacing w:line="240" w:lineRule="auto"/>
        <w:rPr>
          <w:rFonts w:cs="Arial"/>
          <w:b/>
          <w:bCs/>
          <w:color w:val="FF0000"/>
          <w:sz w:val="36"/>
          <w:szCs w:val="36"/>
          <w:u w:val="single"/>
        </w:rPr>
      </w:pPr>
    </w:p>
    <w:p w14:paraId="0F4EF1BA" w14:textId="1449F8AC" w:rsidR="00665582" w:rsidRPr="0074189F" w:rsidRDefault="00665582" w:rsidP="00665582">
      <w:pPr>
        <w:widowControl w:val="0"/>
        <w:rPr>
          <w:rFonts w:ascii="Franklin Gothic Heavy" w:hAnsi="Franklin Gothic Heavy"/>
        </w:rPr>
      </w:pPr>
      <w:r w:rsidRPr="0074189F">
        <w:rPr>
          <w:rFonts w:ascii="Franklin Gothic Heavy" w:hAnsi="Franklin Gothic Heavy"/>
        </w:rPr>
        <w:t xml:space="preserve">Let op: </w:t>
      </w:r>
      <w:r>
        <w:rPr>
          <w:rFonts w:ascii="Franklin Gothic Heavy" w:hAnsi="Franklin Gothic Heavy"/>
        </w:rPr>
        <w:t xml:space="preserve">VRU-2 </w:t>
      </w:r>
      <w:r w:rsidRPr="0074189F">
        <w:rPr>
          <w:rFonts w:ascii="Franklin Gothic Heavy" w:hAnsi="Franklin Gothic Heavy"/>
        </w:rPr>
        <w:t>niet koelen ! In dat geval wordt er ook water op de VRU gebracht en breekt het schuim weer af.</w:t>
      </w:r>
    </w:p>
    <w:p w14:paraId="265112E7" w14:textId="77777777" w:rsidR="00665582" w:rsidRDefault="00665582">
      <w:pPr>
        <w:spacing w:line="240" w:lineRule="auto"/>
        <w:rPr>
          <w:rFonts w:cs="Arial"/>
          <w:b/>
          <w:bCs/>
          <w:color w:val="FF0000"/>
          <w:sz w:val="36"/>
          <w:szCs w:val="36"/>
          <w:u w:val="single"/>
        </w:rPr>
      </w:pPr>
    </w:p>
    <w:p w14:paraId="3E184AA2" w14:textId="6780DFD1" w:rsidR="00021FFD" w:rsidRDefault="00E60524">
      <w:pPr>
        <w:spacing w:line="240" w:lineRule="auto"/>
        <w:rPr>
          <w:rFonts w:cs="Arial"/>
          <w:b/>
          <w:bCs/>
          <w:color w:val="FF0000"/>
          <w:sz w:val="36"/>
          <w:szCs w:val="36"/>
          <w:u w:val="single"/>
        </w:rPr>
      </w:pPr>
      <w:r>
        <w:rPr>
          <w:rFonts w:cs="Arial"/>
          <w:b/>
          <w:bCs/>
          <w:noProof/>
          <w:color w:val="FF0000"/>
          <w:sz w:val="36"/>
          <w:szCs w:val="36"/>
          <w:u w:val="single"/>
        </w:rPr>
        <w:drawing>
          <wp:inline distT="0" distB="0" distL="0" distR="0" wp14:anchorId="3744AE4D" wp14:editId="3CFE2CE7">
            <wp:extent cx="6257290" cy="3101809"/>
            <wp:effectExtent l="0" t="0" r="0" b="381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268526" cy="3107379"/>
                    </a:xfrm>
                    <a:prstGeom prst="rect">
                      <a:avLst/>
                    </a:prstGeom>
                    <a:noFill/>
                  </pic:spPr>
                </pic:pic>
              </a:graphicData>
            </a:graphic>
          </wp:inline>
        </w:drawing>
      </w:r>
    </w:p>
    <w:p w14:paraId="78F9DB76" w14:textId="24654497" w:rsidR="00BA63D7" w:rsidRDefault="00BA63D7">
      <w:pPr>
        <w:spacing w:line="240" w:lineRule="auto"/>
        <w:rPr>
          <w:rFonts w:cs="Arial"/>
          <w:b/>
          <w:bCs/>
          <w:color w:val="FF0000"/>
          <w:sz w:val="36"/>
          <w:szCs w:val="36"/>
          <w:u w:val="single"/>
        </w:rPr>
      </w:pPr>
    </w:p>
    <w:p w14:paraId="55770AE6" w14:textId="77777777" w:rsidR="00BA63D7" w:rsidRDefault="00BA63D7">
      <w:pPr>
        <w:spacing w:line="240" w:lineRule="auto"/>
        <w:rPr>
          <w:rFonts w:cs="Arial"/>
          <w:b/>
          <w:bCs/>
          <w:caps/>
          <w:color w:val="auto"/>
          <w:kern w:val="20"/>
          <w:sz w:val="24"/>
          <w:szCs w:val="26"/>
          <w:lang w:eastAsia="en-US"/>
        </w:rPr>
      </w:pPr>
      <w:r>
        <w:rPr>
          <w:rFonts w:cs="Arial"/>
          <w:b/>
          <w:bCs/>
          <w:caps/>
          <w:color w:val="auto"/>
          <w:kern w:val="20"/>
          <w:sz w:val="24"/>
          <w:szCs w:val="26"/>
          <w:lang w:eastAsia="en-US"/>
        </w:rPr>
        <w:br w:type="page"/>
      </w:r>
    </w:p>
    <w:p w14:paraId="5C051F1C" w14:textId="2892E606" w:rsidR="00BA63D7" w:rsidRDefault="00E60524">
      <w:pPr>
        <w:spacing w:line="240" w:lineRule="auto"/>
        <w:rPr>
          <w:rFonts w:cs="Arial"/>
          <w:b/>
          <w:bCs/>
          <w:color w:val="FF0000"/>
          <w:sz w:val="36"/>
          <w:szCs w:val="36"/>
          <w:u w:val="single"/>
        </w:rPr>
      </w:pPr>
      <w:r>
        <w:rPr>
          <w:rFonts w:cs="Arial"/>
          <w:b/>
          <w:bCs/>
          <w:noProof/>
          <w:color w:val="FF0000"/>
          <w:sz w:val="36"/>
          <w:szCs w:val="36"/>
          <w:u w:val="single"/>
        </w:rPr>
        <w:lastRenderedPageBreak/>
        <w:drawing>
          <wp:inline distT="0" distB="0" distL="0" distR="0" wp14:anchorId="572950B7" wp14:editId="1995F2DE">
            <wp:extent cx="6004560" cy="3681804"/>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009829" cy="3685035"/>
                    </a:xfrm>
                    <a:prstGeom prst="rect">
                      <a:avLst/>
                    </a:prstGeom>
                    <a:noFill/>
                  </pic:spPr>
                </pic:pic>
              </a:graphicData>
            </a:graphic>
          </wp:inline>
        </w:drawing>
      </w:r>
    </w:p>
    <w:p w14:paraId="268F3C13" w14:textId="60007676" w:rsidR="00E60524" w:rsidRDefault="00E60524">
      <w:pPr>
        <w:spacing w:line="240" w:lineRule="auto"/>
        <w:rPr>
          <w:rFonts w:cs="Arial"/>
          <w:b/>
          <w:bCs/>
          <w:color w:val="FF0000"/>
          <w:sz w:val="36"/>
          <w:szCs w:val="36"/>
          <w:u w:val="single"/>
        </w:rPr>
      </w:pPr>
    </w:p>
    <w:p w14:paraId="0CCD6EFD" w14:textId="3FE894F3" w:rsidR="00E60524" w:rsidRDefault="00E60524">
      <w:pPr>
        <w:spacing w:line="240" w:lineRule="auto"/>
        <w:rPr>
          <w:rFonts w:cs="Arial"/>
          <w:b/>
          <w:bCs/>
          <w:color w:val="FF0000"/>
          <w:sz w:val="36"/>
          <w:szCs w:val="36"/>
          <w:u w:val="single"/>
        </w:rPr>
      </w:pPr>
      <w:r>
        <w:rPr>
          <w:rFonts w:cs="Arial"/>
          <w:b/>
          <w:bCs/>
          <w:noProof/>
          <w:color w:val="FF0000"/>
          <w:sz w:val="36"/>
          <w:szCs w:val="36"/>
          <w:u w:val="single"/>
        </w:rPr>
        <w:drawing>
          <wp:inline distT="0" distB="0" distL="0" distR="0" wp14:anchorId="4B5C16F8" wp14:editId="7E79BDC5">
            <wp:extent cx="6367780" cy="342279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375209" cy="3426783"/>
                    </a:xfrm>
                    <a:prstGeom prst="rect">
                      <a:avLst/>
                    </a:prstGeom>
                    <a:noFill/>
                  </pic:spPr>
                </pic:pic>
              </a:graphicData>
            </a:graphic>
          </wp:inline>
        </w:drawing>
      </w:r>
    </w:p>
    <w:p w14:paraId="3A7C10D3" w14:textId="7E0D65BE" w:rsidR="009179E2" w:rsidRDefault="009179E2">
      <w:pPr>
        <w:spacing w:line="240" w:lineRule="auto"/>
        <w:rPr>
          <w:rFonts w:cs="Arial"/>
          <w:b/>
          <w:bCs/>
          <w:color w:val="FF0000"/>
          <w:sz w:val="36"/>
          <w:szCs w:val="36"/>
          <w:u w:val="single"/>
        </w:rPr>
      </w:pPr>
      <w:r>
        <w:rPr>
          <w:rFonts w:cs="Arial"/>
          <w:b/>
          <w:bCs/>
          <w:color w:val="FF0000"/>
          <w:sz w:val="36"/>
          <w:szCs w:val="36"/>
          <w:u w:val="single"/>
        </w:rPr>
        <w:br w:type="page"/>
      </w:r>
    </w:p>
    <w:p w14:paraId="28950520" w14:textId="0E2C59AC" w:rsidR="00795E78" w:rsidRPr="00787602" w:rsidRDefault="00795E78" w:rsidP="00795E78">
      <w:pPr>
        <w:tabs>
          <w:tab w:val="left" w:pos="3450"/>
        </w:tabs>
        <w:rPr>
          <w:rFonts w:cs="Arial"/>
          <w:sz w:val="36"/>
          <w:szCs w:val="36"/>
        </w:rPr>
      </w:pPr>
      <w:r>
        <w:rPr>
          <w:rFonts w:cs="Arial"/>
          <w:b/>
          <w:bCs/>
          <w:color w:val="FF0000"/>
          <w:sz w:val="36"/>
          <w:szCs w:val="36"/>
          <w:u w:val="single"/>
        </w:rPr>
        <w:lastRenderedPageBreak/>
        <w:t>WAT TE DOEN BIJ</w:t>
      </w:r>
      <w:r w:rsidRPr="00787602">
        <w:rPr>
          <w:rFonts w:cs="Arial"/>
          <w:b/>
          <w:bCs/>
          <w:caps/>
          <w:color w:val="auto"/>
          <w:kern w:val="20"/>
          <w:sz w:val="24"/>
          <w:szCs w:val="26"/>
          <w:lang w:val="nl-BE" w:eastAsia="en-US"/>
        </w:rPr>
        <w:t xml:space="preserve"> </w:t>
      </w:r>
    </w:p>
    <w:p w14:paraId="77F25E2F" w14:textId="3CD1E79E" w:rsidR="00795E78" w:rsidRPr="00787602" w:rsidRDefault="00795E78" w:rsidP="00795E78">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021FFD">
        <w:rPr>
          <w:rFonts w:cs="Arial"/>
          <w:b/>
          <w:bCs/>
          <w:caps/>
          <w:color w:val="auto"/>
          <w:kern w:val="20"/>
          <w:sz w:val="24"/>
          <w:szCs w:val="26"/>
          <w:lang w:val="nl-BE" w:eastAsia="en-US"/>
        </w:rPr>
        <w:t>37</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w:t>
      </w:r>
      <w:r>
        <w:rPr>
          <w:rFonts w:cs="Arial"/>
          <w:b/>
          <w:bCs/>
          <w:caps/>
          <w:color w:val="auto"/>
          <w:kern w:val="20"/>
          <w:sz w:val="24"/>
          <w:szCs w:val="26"/>
          <w:lang w:val="nl-BE" w:eastAsia="en-US"/>
        </w:rPr>
        <w:t>Brand bij OTA</w:t>
      </w:r>
    </w:p>
    <w:p w14:paraId="55ED28D9" w14:textId="77777777" w:rsidR="004E5538" w:rsidRDefault="004E5538" w:rsidP="004E5538">
      <w:pPr>
        <w:pStyle w:val="ListParagraph"/>
        <w:widowControl w:val="0"/>
        <w:numPr>
          <w:ilvl w:val="0"/>
          <w:numId w:val="0"/>
        </w:numPr>
        <w:ind w:left="720"/>
        <w:rPr>
          <w:rFonts w:cs="Arial"/>
          <w:b/>
          <w:color w:val="FF0000"/>
        </w:rPr>
      </w:pPr>
    </w:p>
    <w:p w14:paraId="28142ECE" w14:textId="58A8CF65" w:rsidR="00795E78" w:rsidRDefault="00795E78" w:rsidP="00795E78">
      <w:pPr>
        <w:pStyle w:val="ListParagraph"/>
        <w:widowControl w:val="0"/>
        <w:numPr>
          <w:ilvl w:val="0"/>
          <w:numId w:val="39"/>
        </w:numPr>
        <w:rPr>
          <w:rFonts w:cs="Arial"/>
          <w:b/>
          <w:color w:val="FF0000"/>
        </w:rPr>
      </w:pPr>
      <w:r w:rsidRPr="0011347B">
        <w:rPr>
          <w:rFonts w:cs="Arial"/>
          <w:b/>
          <w:color w:val="FF0000"/>
        </w:rPr>
        <w:t xml:space="preserve">Acties </w:t>
      </w:r>
      <w:proofErr w:type="spellStart"/>
      <w:r w:rsidRPr="0011347B">
        <w:rPr>
          <w:rFonts w:cs="Arial"/>
          <w:b/>
          <w:color w:val="FF0000"/>
        </w:rPr>
        <w:t>Loadingmaster</w:t>
      </w:r>
      <w:proofErr w:type="spellEnd"/>
    </w:p>
    <w:p w14:paraId="6D12B9A2" w14:textId="7A9F03F7" w:rsidR="009B740D" w:rsidRDefault="009B740D" w:rsidP="003108EF">
      <w:pPr>
        <w:pStyle w:val="ListParagraph"/>
        <w:widowControl w:val="0"/>
        <w:numPr>
          <w:ilvl w:val="0"/>
          <w:numId w:val="49"/>
        </w:numPr>
        <w:ind w:left="284"/>
        <w:rPr>
          <w:rFonts w:cs="Arial"/>
        </w:rPr>
      </w:pPr>
      <w:r w:rsidRPr="009B740D">
        <w:rPr>
          <w:rFonts w:cs="Arial"/>
        </w:rPr>
        <w:t>Indien incident visueel waarneembaar is en/of via de media bekent wordt gemaakt en er nog geen contact is geweest met OTA zelf contact opnemen met OTA. Bij geen contact OTA contact opnemen via 112</w:t>
      </w:r>
      <w:r w:rsidR="004E5538">
        <w:rPr>
          <w:rFonts w:cs="Arial"/>
        </w:rPr>
        <w:t>.</w:t>
      </w:r>
    </w:p>
    <w:p w14:paraId="019D3A8F" w14:textId="5A32E1F1" w:rsidR="009B740D" w:rsidRPr="009B740D" w:rsidRDefault="009B740D" w:rsidP="003108EF">
      <w:pPr>
        <w:pStyle w:val="ListParagraph"/>
        <w:widowControl w:val="0"/>
        <w:numPr>
          <w:ilvl w:val="0"/>
          <w:numId w:val="49"/>
        </w:numPr>
        <w:ind w:left="284"/>
        <w:rPr>
          <w:rFonts w:cs="Arial"/>
        </w:rPr>
      </w:pPr>
      <w:r w:rsidRPr="009B740D">
        <w:rPr>
          <w:rFonts w:cs="Arial"/>
        </w:rPr>
        <w:t xml:space="preserve">Afhankelijk van locatie brand kan het noodzakelijk zijn (indien thermische belasting van eigen tanks visueel waarneembaar is) om koelinstallaties te activeren op de tanks in </w:t>
      </w:r>
      <w:r w:rsidRPr="00021FFD">
        <w:rPr>
          <w:rFonts w:cs="Arial"/>
          <w:color w:val="00B0F0"/>
        </w:rPr>
        <w:t>tankput 200, 300 en/of 400</w:t>
      </w:r>
      <w:r w:rsidRPr="009B740D">
        <w:rPr>
          <w:rFonts w:cs="Arial"/>
        </w:rPr>
        <w:t>. Hierbij is de richtlijn:</w:t>
      </w:r>
    </w:p>
    <w:p w14:paraId="07DC41E4" w14:textId="77777777" w:rsidR="009B740D" w:rsidRPr="009B740D" w:rsidRDefault="009B740D" w:rsidP="009B740D">
      <w:pPr>
        <w:widowControl w:val="0"/>
        <w:numPr>
          <w:ilvl w:val="1"/>
          <w:numId w:val="39"/>
        </w:numPr>
        <w:rPr>
          <w:rFonts w:cs="Arial"/>
          <w:lang w:val="en-US"/>
        </w:rPr>
      </w:pPr>
      <w:proofErr w:type="spellStart"/>
      <w:r w:rsidRPr="009B740D">
        <w:rPr>
          <w:rFonts w:cs="Arial"/>
          <w:lang w:val="en-GB"/>
        </w:rPr>
        <w:t>Maximaal</w:t>
      </w:r>
      <w:proofErr w:type="spellEnd"/>
      <w:r w:rsidRPr="009B740D">
        <w:rPr>
          <w:rFonts w:cs="Arial"/>
          <w:lang w:val="en-GB"/>
        </w:rPr>
        <w:t xml:space="preserve"> 4 </w:t>
      </w:r>
      <w:proofErr w:type="spellStart"/>
      <w:r w:rsidRPr="009B740D">
        <w:rPr>
          <w:rFonts w:cs="Arial"/>
          <w:lang w:val="en-GB"/>
        </w:rPr>
        <w:t>koelinstallaties</w:t>
      </w:r>
      <w:proofErr w:type="spellEnd"/>
      <w:r w:rsidRPr="009B740D">
        <w:rPr>
          <w:rFonts w:cs="Arial"/>
          <w:lang w:val="en-GB"/>
        </w:rPr>
        <w:t xml:space="preserve"> </w:t>
      </w:r>
      <w:proofErr w:type="spellStart"/>
      <w:r w:rsidRPr="009B740D">
        <w:rPr>
          <w:rFonts w:cs="Arial"/>
          <w:lang w:val="en-GB"/>
        </w:rPr>
        <w:t>tegelijk</w:t>
      </w:r>
      <w:proofErr w:type="spellEnd"/>
      <w:r w:rsidRPr="009B740D">
        <w:rPr>
          <w:rFonts w:cs="Arial"/>
          <w:lang w:val="en-GB"/>
        </w:rPr>
        <w:t xml:space="preserve"> </w:t>
      </w:r>
      <w:proofErr w:type="spellStart"/>
      <w:r w:rsidRPr="009B740D">
        <w:rPr>
          <w:rFonts w:cs="Arial"/>
          <w:lang w:val="en-GB"/>
        </w:rPr>
        <w:t>activeren</w:t>
      </w:r>
      <w:proofErr w:type="spellEnd"/>
    </w:p>
    <w:p w14:paraId="27D87550" w14:textId="5E791B9A" w:rsidR="009B740D" w:rsidRPr="009B740D" w:rsidRDefault="009B740D" w:rsidP="009B740D">
      <w:pPr>
        <w:widowControl w:val="0"/>
        <w:numPr>
          <w:ilvl w:val="1"/>
          <w:numId w:val="39"/>
        </w:numPr>
        <w:rPr>
          <w:rFonts w:cs="Arial"/>
        </w:rPr>
      </w:pPr>
      <w:r w:rsidRPr="009B740D">
        <w:rPr>
          <w:rFonts w:cs="Arial"/>
        </w:rPr>
        <w:t xml:space="preserve">Indien voornamenlijk bij put 400 – figuur </w:t>
      </w:r>
      <w:r w:rsidR="006C16E8">
        <w:rPr>
          <w:rFonts w:cs="Arial"/>
        </w:rPr>
        <w:t>8.</w:t>
      </w:r>
      <w:r w:rsidR="00021FFD">
        <w:rPr>
          <w:rFonts w:cs="Arial"/>
        </w:rPr>
        <w:t>37</w:t>
      </w:r>
      <w:r w:rsidR="006C16E8">
        <w:rPr>
          <w:rFonts w:cs="Arial"/>
        </w:rPr>
        <w:t>.</w:t>
      </w:r>
      <w:r w:rsidRPr="009B740D">
        <w:rPr>
          <w:rFonts w:cs="Arial"/>
        </w:rPr>
        <w:t>1</w:t>
      </w:r>
    </w:p>
    <w:p w14:paraId="361946DB" w14:textId="56186EBC" w:rsidR="009B740D" w:rsidRPr="009B740D" w:rsidRDefault="009B740D" w:rsidP="009B740D">
      <w:pPr>
        <w:widowControl w:val="0"/>
        <w:numPr>
          <w:ilvl w:val="1"/>
          <w:numId w:val="39"/>
        </w:numPr>
        <w:rPr>
          <w:rFonts w:cs="Arial"/>
        </w:rPr>
      </w:pPr>
      <w:r w:rsidRPr="009B740D">
        <w:rPr>
          <w:rFonts w:cs="Arial"/>
        </w:rPr>
        <w:t xml:space="preserve">Indien voornamenlijk bij put 200 en 300 – figuur </w:t>
      </w:r>
      <w:r w:rsidR="006C16E8">
        <w:rPr>
          <w:rFonts w:cs="Arial"/>
        </w:rPr>
        <w:t>8.</w:t>
      </w:r>
      <w:r w:rsidR="00021FFD">
        <w:rPr>
          <w:rFonts w:cs="Arial"/>
        </w:rPr>
        <w:t>37</w:t>
      </w:r>
      <w:r w:rsidR="006C16E8">
        <w:rPr>
          <w:rFonts w:cs="Arial"/>
        </w:rPr>
        <w:t>.</w:t>
      </w:r>
      <w:r w:rsidRPr="009B740D">
        <w:rPr>
          <w:rFonts w:cs="Arial"/>
        </w:rPr>
        <w:t>2</w:t>
      </w:r>
    </w:p>
    <w:p w14:paraId="02C01804" w14:textId="4344B627" w:rsidR="009B740D" w:rsidRPr="009B740D" w:rsidRDefault="009B740D" w:rsidP="009B740D">
      <w:pPr>
        <w:widowControl w:val="0"/>
        <w:numPr>
          <w:ilvl w:val="1"/>
          <w:numId w:val="39"/>
        </w:numPr>
        <w:rPr>
          <w:rFonts w:cs="Arial"/>
        </w:rPr>
      </w:pPr>
      <w:r w:rsidRPr="009B740D">
        <w:rPr>
          <w:rFonts w:cs="Arial"/>
        </w:rPr>
        <w:t xml:space="preserve">Indien voornamenlijk bij Texashaven / put 100 – scenario </w:t>
      </w:r>
      <w:r>
        <w:rPr>
          <w:rFonts w:cs="Arial"/>
        </w:rPr>
        <w:t>8.</w:t>
      </w:r>
      <w:r w:rsidRPr="009B740D">
        <w:rPr>
          <w:rFonts w:cs="Arial"/>
        </w:rPr>
        <w:t>2</w:t>
      </w:r>
      <w:r w:rsidR="00021FFD">
        <w:rPr>
          <w:rFonts w:cs="Arial"/>
        </w:rPr>
        <w:t>5</w:t>
      </w:r>
    </w:p>
    <w:p w14:paraId="18E0F7E5" w14:textId="77777777" w:rsidR="00795E78" w:rsidRPr="0074189F" w:rsidRDefault="00795E78" w:rsidP="00795E78">
      <w:pPr>
        <w:widowControl w:val="0"/>
        <w:rPr>
          <w:rFonts w:cs="Arial"/>
        </w:rPr>
      </w:pPr>
      <w:r w:rsidRPr="0074189F">
        <w:rPr>
          <w:rFonts w:cs="Arial"/>
        </w:rPr>
        <w:t> </w:t>
      </w:r>
    </w:p>
    <w:p w14:paraId="0992C690" w14:textId="77777777" w:rsidR="00795E78" w:rsidRPr="0074189F" w:rsidRDefault="00795E78" w:rsidP="00795E78">
      <w:pPr>
        <w:pStyle w:val="ListParagraph"/>
        <w:widowControl w:val="0"/>
        <w:numPr>
          <w:ilvl w:val="0"/>
          <w:numId w:val="39"/>
        </w:numPr>
        <w:rPr>
          <w:rFonts w:cs="Arial"/>
          <w:b/>
          <w:color w:val="FF0000"/>
        </w:rPr>
      </w:pPr>
      <w:r>
        <w:rPr>
          <w:rFonts w:cs="Arial"/>
          <w:b/>
          <w:color w:val="FF0000"/>
        </w:rPr>
        <w:t>Check operators</w:t>
      </w:r>
    </w:p>
    <w:p w14:paraId="2A715714" w14:textId="12E98F62" w:rsidR="00795E78" w:rsidRPr="006247DB" w:rsidRDefault="00795E78" w:rsidP="008037C1">
      <w:pPr>
        <w:widowControl w:val="0"/>
        <w:rPr>
          <w:rFonts w:cs="Arial"/>
        </w:rPr>
      </w:pPr>
      <w:r w:rsidRPr="006247DB">
        <w:rPr>
          <w:rFonts w:cs="Arial"/>
        </w:rPr>
        <w:t xml:space="preserve">Controleer op </w:t>
      </w:r>
      <w:r w:rsidRPr="006247DB">
        <w:rPr>
          <w:rFonts w:cs="Arial"/>
          <w:b/>
          <w:bCs/>
          <w:u w:val="single"/>
        </w:rPr>
        <w:t>een veilige afstand (via camera bv)</w:t>
      </w:r>
      <w:r w:rsidRPr="006247DB">
        <w:rPr>
          <w:rFonts w:cs="Arial"/>
          <w:b/>
          <w:bCs/>
        </w:rPr>
        <w:t xml:space="preserve"> </w:t>
      </w:r>
      <w:r w:rsidRPr="006247DB">
        <w:rPr>
          <w:rFonts w:cs="Arial"/>
        </w:rPr>
        <w:t xml:space="preserve">of de bovenstaande </w:t>
      </w:r>
      <w:r w:rsidR="00BD4B0B" w:rsidRPr="006247DB">
        <w:rPr>
          <w:rFonts w:cs="Arial"/>
        </w:rPr>
        <w:t>koel</w:t>
      </w:r>
      <w:r w:rsidRPr="006247DB">
        <w:rPr>
          <w:rFonts w:cs="Arial"/>
        </w:rPr>
        <w:t xml:space="preserve">-actie ook werkelijk worden geactiveerd. Indien dit niet het geval is, moet worden verdergegaan met lokale bediening van de bovenstaande blus-middelen en/of brandwaterdiesels. </w:t>
      </w:r>
    </w:p>
    <w:p w14:paraId="2E9F1929" w14:textId="5CED6306" w:rsidR="00590015" w:rsidRDefault="00590015">
      <w:pPr>
        <w:spacing w:line="240" w:lineRule="auto"/>
        <w:rPr>
          <w:rFonts w:cs="Arial"/>
          <w:sz w:val="36"/>
          <w:szCs w:val="36"/>
        </w:rPr>
      </w:pPr>
      <w:r>
        <w:rPr>
          <w:rFonts w:cs="Arial"/>
          <w:sz w:val="36"/>
          <w:szCs w:val="36"/>
        </w:rPr>
        <w:br w:type="page"/>
      </w:r>
    </w:p>
    <w:p w14:paraId="67355E00" w14:textId="648D18F8" w:rsidR="00021FFD" w:rsidRDefault="00021FFD">
      <w:pPr>
        <w:spacing w:line="240" w:lineRule="auto"/>
        <w:rPr>
          <w:rFonts w:cs="Arial"/>
          <w:sz w:val="36"/>
          <w:szCs w:val="36"/>
        </w:rPr>
      </w:pPr>
      <w:r>
        <w:rPr>
          <w:rFonts w:cs="Arial"/>
          <w:noProof/>
          <w:sz w:val="36"/>
          <w:szCs w:val="36"/>
        </w:rPr>
        <w:lastRenderedPageBreak/>
        <w:drawing>
          <wp:inline distT="0" distB="0" distL="0" distR="0" wp14:anchorId="74A36452" wp14:editId="01E29283">
            <wp:extent cx="6047078" cy="2997605"/>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057870" cy="3002955"/>
                    </a:xfrm>
                    <a:prstGeom prst="rect">
                      <a:avLst/>
                    </a:prstGeom>
                    <a:noFill/>
                  </pic:spPr>
                </pic:pic>
              </a:graphicData>
            </a:graphic>
          </wp:inline>
        </w:drawing>
      </w:r>
    </w:p>
    <w:p w14:paraId="6F82C52C" w14:textId="4E457838" w:rsidR="00590015" w:rsidRDefault="00590015">
      <w:pPr>
        <w:spacing w:line="240" w:lineRule="auto"/>
        <w:rPr>
          <w:rFonts w:cs="Arial"/>
          <w:sz w:val="36"/>
          <w:szCs w:val="36"/>
        </w:rPr>
      </w:pPr>
    </w:p>
    <w:p w14:paraId="5A21E76A" w14:textId="77777777" w:rsidR="00590015" w:rsidRDefault="00590015">
      <w:pPr>
        <w:spacing w:line="240" w:lineRule="auto"/>
        <w:rPr>
          <w:rFonts w:cs="Arial"/>
          <w:sz w:val="36"/>
          <w:szCs w:val="36"/>
        </w:rPr>
      </w:pPr>
    </w:p>
    <w:p w14:paraId="4C6CA9A0" w14:textId="56639D31" w:rsidR="00590015" w:rsidRDefault="00E60524" w:rsidP="00590015">
      <w:pPr>
        <w:spacing w:line="240" w:lineRule="auto"/>
        <w:jc w:val="center"/>
        <w:rPr>
          <w:rFonts w:cs="Arial"/>
          <w:sz w:val="36"/>
          <w:szCs w:val="36"/>
        </w:rPr>
      </w:pPr>
      <w:r>
        <w:rPr>
          <w:rFonts w:cs="Arial"/>
          <w:noProof/>
          <w:sz w:val="36"/>
          <w:szCs w:val="36"/>
        </w:rPr>
        <w:drawing>
          <wp:inline distT="0" distB="0" distL="0" distR="0" wp14:anchorId="5A4A4759" wp14:editId="37729185">
            <wp:extent cx="5886450" cy="366198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890124" cy="3664265"/>
                    </a:xfrm>
                    <a:prstGeom prst="rect">
                      <a:avLst/>
                    </a:prstGeom>
                    <a:noFill/>
                  </pic:spPr>
                </pic:pic>
              </a:graphicData>
            </a:graphic>
          </wp:inline>
        </w:drawing>
      </w:r>
    </w:p>
    <w:p w14:paraId="6B03FD73" w14:textId="77777777" w:rsidR="00021FFD" w:rsidRDefault="00021FFD">
      <w:pPr>
        <w:spacing w:line="240" w:lineRule="auto"/>
        <w:rPr>
          <w:rFonts w:cs="Arial"/>
          <w:sz w:val="36"/>
          <w:szCs w:val="36"/>
        </w:rPr>
      </w:pPr>
      <w:r>
        <w:rPr>
          <w:rFonts w:cs="Arial"/>
          <w:sz w:val="36"/>
          <w:szCs w:val="36"/>
        </w:rPr>
        <w:br w:type="page"/>
      </w:r>
    </w:p>
    <w:p w14:paraId="29BD7ED9" w14:textId="2C0E68A7" w:rsidR="00021FFD" w:rsidRDefault="00021FFD">
      <w:pPr>
        <w:spacing w:line="240" w:lineRule="auto"/>
        <w:rPr>
          <w:rFonts w:cs="Arial"/>
          <w:sz w:val="36"/>
          <w:szCs w:val="36"/>
        </w:rPr>
      </w:pPr>
      <w:r>
        <w:rPr>
          <w:rFonts w:cs="Arial"/>
          <w:noProof/>
          <w:sz w:val="36"/>
          <w:szCs w:val="36"/>
        </w:rPr>
        <w:lastRenderedPageBreak/>
        <w:drawing>
          <wp:inline distT="0" distB="0" distL="0" distR="0" wp14:anchorId="2CB244BE" wp14:editId="67A0A7FE">
            <wp:extent cx="6161465" cy="3054308"/>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174146" cy="3060594"/>
                    </a:xfrm>
                    <a:prstGeom prst="rect">
                      <a:avLst/>
                    </a:prstGeom>
                    <a:noFill/>
                  </pic:spPr>
                </pic:pic>
              </a:graphicData>
            </a:graphic>
          </wp:inline>
        </w:drawing>
      </w:r>
    </w:p>
    <w:p w14:paraId="3FD19314" w14:textId="2EDA934D" w:rsidR="00706324" w:rsidRDefault="00706324">
      <w:pPr>
        <w:spacing w:line="240" w:lineRule="auto"/>
        <w:rPr>
          <w:rFonts w:cs="Arial"/>
          <w:sz w:val="36"/>
          <w:szCs w:val="36"/>
        </w:rPr>
      </w:pPr>
    </w:p>
    <w:p w14:paraId="1251AE1E" w14:textId="77777777" w:rsidR="00706324" w:rsidRDefault="00706324">
      <w:pPr>
        <w:spacing w:line="240" w:lineRule="auto"/>
        <w:rPr>
          <w:rFonts w:cs="Arial"/>
          <w:sz w:val="36"/>
          <w:szCs w:val="36"/>
        </w:rPr>
      </w:pPr>
    </w:p>
    <w:p w14:paraId="6A158FC8" w14:textId="1709A96F" w:rsidR="00795E78" w:rsidRDefault="00E60524" w:rsidP="00590015">
      <w:pPr>
        <w:spacing w:line="240" w:lineRule="auto"/>
        <w:jc w:val="center"/>
        <w:rPr>
          <w:rFonts w:cs="Arial"/>
          <w:sz w:val="36"/>
          <w:szCs w:val="36"/>
        </w:rPr>
      </w:pPr>
      <w:r>
        <w:rPr>
          <w:rFonts w:cs="Arial"/>
          <w:noProof/>
          <w:sz w:val="36"/>
          <w:szCs w:val="36"/>
        </w:rPr>
        <w:drawing>
          <wp:inline distT="0" distB="0" distL="0" distR="0" wp14:anchorId="472B102A" wp14:editId="10A7A343">
            <wp:extent cx="6267450" cy="3899001"/>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269332" cy="3900172"/>
                    </a:xfrm>
                    <a:prstGeom prst="rect">
                      <a:avLst/>
                    </a:prstGeom>
                    <a:noFill/>
                  </pic:spPr>
                </pic:pic>
              </a:graphicData>
            </a:graphic>
          </wp:inline>
        </w:drawing>
      </w:r>
      <w:r w:rsidR="00795E78">
        <w:rPr>
          <w:rFonts w:cs="Arial"/>
          <w:sz w:val="36"/>
          <w:szCs w:val="36"/>
        </w:rPr>
        <w:br w:type="page"/>
      </w:r>
    </w:p>
    <w:p w14:paraId="52CE0488" w14:textId="77777777" w:rsidR="00795E78" w:rsidRPr="00787602" w:rsidRDefault="00795E78" w:rsidP="00795E78">
      <w:pPr>
        <w:tabs>
          <w:tab w:val="left" w:pos="3450"/>
        </w:tabs>
        <w:rPr>
          <w:rFonts w:cs="Arial"/>
          <w:sz w:val="36"/>
          <w:szCs w:val="36"/>
        </w:rPr>
      </w:pPr>
      <w:r>
        <w:rPr>
          <w:rFonts w:cs="Arial"/>
          <w:b/>
          <w:bCs/>
          <w:color w:val="FF0000"/>
          <w:sz w:val="36"/>
          <w:szCs w:val="36"/>
          <w:u w:val="single"/>
        </w:rPr>
        <w:lastRenderedPageBreak/>
        <w:t>WAT TE DOEN BIJ</w:t>
      </w:r>
      <w:r w:rsidRPr="00787602">
        <w:rPr>
          <w:rFonts w:cs="Arial"/>
          <w:b/>
          <w:bCs/>
          <w:caps/>
          <w:color w:val="auto"/>
          <w:kern w:val="20"/>
          <w:sz w:val="24"/>
          <w:szCs w:val="26"/>
          <w:lang w:val="nl-BE" w:eastAsia="en-US"/>
        </w:rPr>
        <w:t xml:space="preserve"> </w:t>
      </w:r>
    </w:p>
    <w:p w14:paraId="4490AAC0" w14:textId="1750C075" w:rsidR="00795E78" w:rsidRPr="00787602" w:rsidRDefault="00795E78" w:rsidP="00795E78">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EC43F2">
        <w:rPr>
          <w:rFonts w:cs="Arial"/>
          <w:b/>
          <w:bCs/>
          <w:caps/>
          <w:color w:val="auto"/>
          <w:kern w:val="20"/>
          <w:sz w:val="24"/>
          <w:szCs w:val="26"/>
          <w:lang w:val="nl-BE" w:eastAsia="en-US"/>
        </w:rPr>
        <w:t>38</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w:t>
      </w:r>
      <w:r>
        <w:rPr>
          <w:rFonts w:cs="Arial"/>
          <w:b/>
          <w:bCs/>
          <w:caps/>
          <w:color w:val="auto"/>
          <w:kern w:val="20"/>
          <w:sz w:val="24"/>
          <w:szCs w:val="26"/>
          <w:lang w:val="nl-BE" w:eastAsia="en-US"/>
        </w:rPr>
        <w:t>Brand/Explosie bij Zenith</w:t>
      </w:r>
    </w:p>
    <w:p w14:paraId="45C91CA6" w14:textId="77777777" w:rsidR="004E5538" w:rsidRDefault="004E5538" w:rsidP="004E5538">
      <w:pPr>
        <w:pStyle w:val="ListParagraph"/>
        <w:widowControl w:val="0"/>
        <w:numPr>
          <w:ilvl w:val="0"/>
          <w:numId w:val="0"/>
        </w:numPr>
        <w:ind w:left="720"/>
        <w:rPr>
          <w:rFonts w:cs="Arial"/>
          <w:b/>
          <w:color w:val="FF0000"/>
        </w:rPr>
      </w:pPr>
    </w:p>
    <w:p w14:paraId="7CF35D51" w14:textId="52C40A39" w:rsidR="00795E78" w:rsidRPr="0074189F" w:rsidRDefault="00795E78" w:rsidP="00795E78">
      <w:pPr>
        <w:pStyle w:val="ListParagraph"/>
        <w:widowControl w:val="0"/>
        <w:numPr>
          <w:ilvl w:val="0"/>
          <w:numId w:val="39"/>
        </w:numPr>
        <w:rPr>
          <w:rFonts w:cs="Arial"/>
          <w:b/>
          <w:color w:val="FF0000"/>
        </w:rPr>
      </w:pPr>
      <w:r w:rsidRPr="0011347B">
        <w:rPr>
          <w:rFonts w:cs="Arial"/>
          <w:b/>
          <w:color w:val="FF0000"/>
        </w:rPr>
        <w:t>Acties Loadingmaster</w:t>
      </w:r>
    </w:p>
    <w:p w14:paraId="579AF97B" w14:textId="416820ED" w:rsidR="006C16E8" w:rsidRPr="006C16E8" w:rsidRDefault="006C16E8" w:rsidP="003108EF">
      <w:pPr>
        <w:pStyle w:val="ListParagraph"/>
        <w:widowControl w:val="0"/>
        <w:numPr>
          <w:ilvl w:val="0"/>
          <w:numId w:val="50"/>
        </w:numPr>
        <w:ind w:left="284"/>
        <w:rPr>
          <w:rFonts w:cs="Arial"/>
          <w:lang w:val="en-US"/>
        </w:rPr>
      </w:pPr>
      <w:r w:rsidRPr="006C16E8">
        <w:rPr>
          <w:rFonts w:cs="Arial"/>
        </w:rPr>
        <w:t>Indien incident visueel waarneembaar is en/of via de media bekent wordt gemaakt en er nog geen contact is geweest met Zenith zelf contact opnemen met Zenith. Bij geen contact Zenith contact opnemen via 112</w:t>
      </w:r>
      <w:r w:rsidR="004E5538">
        <w:rPr>
          <w:rFonts w:cs="Arial"/>
        </w:rPr>
        <w:t>.</w:t>
      </w:r>
    </w:p>
    <w:p w14:paraId="02A88214" w14:textId="77777777" w:rsidR="006C16E8" w:rsidRPr="006C16E8" w:rsidRDefault="006C16E8" w:rsidP="003108EF">
      <w:pPr>
        <w:pStyle w:val="ListParagraph"/>
        <w:widowControl w:val="0"/>
        <w:numPr>
          <w:ilvl w:val="0"/>
          <w:numId w:val="50"/>
        </w:numPr>
        <w:ind w:left="284"/>
        <w:rPr>
          <w:rFonts w:cs="Arial"/>
          <w:lang w:val="en-US"/>
        </w:rPr>
      </w:pPr>
      <w:r w:rsidRPr="006C16E8">
        <w:rPr>
          <w:rFonts w:cs="Arial"/>
        </w:rPr>
        <w:t>Bij brand is het niet de verwachting dat akties noodzakelijk zijn. Normaal gesproken zal de rookpluim al ver genoeg boven de terminal van GPS zijn. Wel moet het incident aktief worden gemonitored.</w:t>
      </w:r>
    </w:p>
    <w:p w14:paraId="7AFD8B21" w14:textId="77777777" w:rsidR="006C16E8" w:rsidRPr="00C425E3" w:rsidRDefault="006C16E8" w:rsidP="003108EF">
      <w:pPr>
        <w:pStyle w:val="ListParagraph"/>
        <w:widowControl w:val="0"/>
        <w:numPr>
          <w:ilvl w:val="0"/>
          <w:numId w:val="50"/>
        </w:numPr>
        <w:ind w:left="284"/>
        <w:rPr>
          <w:rFonts w:cs="Arial"/>
        </w:rPr>
      </w:pPr>
      <w:r w:rsidRPr="006C16E8">
        <w:rPr>
          <w:rFonts w:cs="Arial"/>
        </w:rPr>
        <w:t xml:space="preserve">Mocht de rook neerslaan als gevolg van windomstandigheden of het incident van buitenaf negatieve invloed hebben op werkzaamheden op de terminal dienen alle activiteiten te worden stilgelegd en de terminal worden ontruimd. Dit uitsluitend in nadrukkelijk overleg met het GPS crisisteam en de brandweer. </w:t>
      </w:r>
    </w:p>
    <w:p w14:paraId="31604F1A" w14:textId="77777777" w:rsidR="006C16E8" w:rsidRDefault="006C16E8" w:rsidP="003108EF">
      <w:pPr>
        <w:pStyle w:val="ListParagraph"/>
        <w:widowControl w:val="0"/>
        <w:numPr>
          <w:ilvl w:val="0"/>
          <w:numId w:val="50"/>
        </w:numPr>
        <w:ind w:left="284"/>
        <w:rPr>
          <w:rFonts w:cs="Arial"/>
        </w:rPr>
      </w:pPr>
      <w:r w:rsidRPr="006C16E8">
        <w:rPr>
          <w:rFonts w:cs="Arial"/>
        </w:rPr>
        <w:t>Mocht bij het vrijkomen van een gaswolk er een gevaarlijke concentratie worden verwacht op de terminal van GPS dienen alle activiteiten te worden stilgelegd en de terminal worden ontruimd. Dit uitsluitend in nadrukkelijk overleg met de brandweer.</w:t>
      </w:r>
    </w:p>
    <w:p w14:paraId="419763A3" w14:textId="114579DA" w:rsidR="00951F55" w:rsidRPr="006C16E8" w:rsidRDefault="006C16E8" w:rsidP="003108EF">
      <w:pPr>
        <w:pStyle w:val="ListParagraph"/>
        <w:widowControl w:val="0"/>
        <w:numPr>
          <w:ilvl w:val="0"/>
          <w:numId w:val="50"/>
        </w:numPr>
        <w:ind w:left="284"/>
        <w:rPr>
          <w:rFonts w:cs="Arial"/>
        </w:rPr>
      </w:pPr>
      <w:r w:rsidRPr="006C16E8">
        <w:rPr>
          <w:rFonts w:cs="Arial"/>
        </w:rPr>
        <w:t>Bij het ontruimen dient expliciet rekening gehouden te worden met de windrichting. Vluchten moet haaks op de windrichting plaatsvinden.</w:t>
      </w:r>
    </w:p>
    <w:p w14:paraId="5C63FF39" w14:textId="77777777" w:rsidR="001D76EE" w:rsidRPr="006247DB" w:rsidRDefault="001D76EE" w:rsidP="00E30A65">
      <w:pPr>
        <w:widowControl w:val="0"/>
        <w:rPr>
          <w:rFonts w:cs="Arial"/>
        </w:rPr>
      </w:pPr>
    </w:p>
    <w:p w14:paraId="2A2131D6" w14:textId="77777777" w:rsidR="00795E78" w:rsidRPr="0074189F" w:rsidRDefault="00795E78" w:rsidP="00795E78">
      <w:pPr>
        <w:widowControl w:val="0"/>
        <w:rPr>
          <w:rFonts w:cs="Arial"/>
        </w:rPr>
      </w:pPr>
      <w:r w:rsidRPr="0074189F">
        <w:rPr>
          <w:rFonts w:cs="Arial"/>
        </w:rPr>
        <w:t> </w:t>
      </w:r>
    </w:p>
    <w:p w14:paraId="4150C623" w14:textId="7BA1EA12" w:rsidR="00795E78" w:rsidRDefault="00795E78" w:rsidP="00E1126D">
      <w:pPr>
        <w:ind w:firstLine="708"/>
        <w:rPr>
          <w:rFonts w:cs="Arial"/>
          <w:sz w:val="36"/>
          <w:szCs w:val="36"/>
        </w:rPr>
      </w:pPr>
    </w:p>
    <w:p w14:paraId="51DD578F" w14:textId="77777777" w:rsidR="00795E78" w:rsidRDefault="00795E78">
      <w:pPr>
        <w:spacing w:line="240" w:lineRule="auto"/>
        <w:rPr>
          <w:rFonts w:cs="Arial"/>
          <w:b/>
          <w:bCs/>
          <w:color w:val="FF0000"/>
          <w:sz w:val="36"/>
          <w:szCs w:val="36"/>
          <w:u w:val="single"/>
        </w:rPr>
      </w:pPr>
      <w:r>
        <w:rPr>
          <w:rFonts w:cs="Arial"/>
          <w:b/>
          <w:bCs/>
          <w:color w:val="FF0000"/>
          <w:sz w:val="36"/>
          <w:szCs w:val="36"/>
          <w:u w:val="single"/>
        </w:rPr>
        <w:br w:type="page"/>
      </w:r>
    </w:p>
    <w:p w14:paraId="7420864E" w14:textId="522E3613" w:rsidR="00795E78" w:rsidRPr="00787602" w:rsidRDefault="00795E78" w:rsidP="00795E78">
      <w:pPr>
        <w:tabs>
          <w:tab w:val="left" w:pos="3450"/>
        </w:tabs>
        <w:rPr>
          <w:rFonts w:cs="Arial"/>
          <w:sz w:val="36"/>
          <w:szCs w:val="36"/>
        </w:rPr>
      </w:pPr>
      <w:r>
        <w:rPr>
          <w:rFonts w:cs="Arial"/>
          <w:b/>
          <w:bCs/>
          <w:color w:val="FF0000"/>
          <w:sz w:val="36"/>
          <w:szCs w:val="36"/>
          <w:u w:val="single"/>
        </w:rPr>
        <w:lastRenderedPageBreak/>
        <w:t>WAT TE DOEN BIJ</w:t>
      </w:r>
      <w:r w:rsidRPr="00787602">
        <w:rPr>
          <w:rFonts w:cs="Arial"/>
          <w:b/>
          <w:bCs/>
          <w:caps/>
          <w:color w:val="auto"/>
          <w:kern w:val="20"/>
          <w:sz w:val="24"/>
          <w:szCs w:val="26"/>
          <w:lang w:val="nl-BE" w:eastAsia="en-US"/>
        </w:rPr>
        <w:t xml:space="preserve"> </w:t>
      </w:r>
    </w:p>
    <w:p w14:paraId="1ECD53D3" w14:textId="66464AD1" w:rsidR="00795E78" w:rsidRDefault="00795E78" w:rsidP="00795E78">
      <w:pPr>
        <w:rPr>
          <w:rFonts w:cs="Arial"/>
          <w:b/>
          <w:bCs/>
          <w:caps/>
          <w:color w:val="auto"/>
          <w:kern w:val="20"/>
          <w:sz w:val="24"/>
          <w:szCs w:val="26"/>
          <w:lang w:val="nl-BE" w:eastAsia="en-US"/>
        </w:rPr>
      </w:pPr>
      <w:r>
        <w:rPr>
          <w:rFonts w:cs="Arial"/>
          <w:b/>
          <w:bCs/>
          <w:caps/>
          <w:color w:val="auto"/>
          <w:kern w:val="20"/>
          <w:sz w:val="24"/>
          <w:szCs w:val="26"/>
          <w:lang w:val="nl-BE" w:eastAsia="en-US"/>
        </w:rPr>
        <w:t>8.</w:t>
      </w:r>
      <w:r w:rsidR="00EC43F2">
        <w:rPr>
          <w:rFonts w:cs="Arial"/>
          <w:b/>
          <w:bCs/>
          <w:caps/>
          <w:color w:val="auto"/>
          <w:kern w:val="20"/>
          <w:sz w:val="24"/>
          <w:szCs w:val="26"/>
          <w:lang w:val="nl-BE" w:eastAsia="en-US"/>
        </w:rPr>
        <w:t>39</w:t>
      </w:r>
      <w:r>
        <w:rPr>
          <w:rFonts w:cs="Arial"/>
          <w:b/>
          <w:bCs/>
          <w:caps/>
          <w:color w:val="auto"/>
          <w:kern w:val="20"/>
          <w:sz w:val="24"/>
          <w:szCs w:val="26"/>
          <w:lang w:val="nl-BE" w:eastAsia="en-US"/>
        </w:rPr>
        <w:t xml:space="preserve"> </w:t>
      </w:r>
      <w:r w:rsidRPr="00787602">
        <w:rPr>
          <w:rFonts w:cs="Arial"/>
          <w:b/>
          <w:bCs/>
          <w:caps/>
          <w:color w:val="auto"/>
          <w:kern w:val="20"/>
          <w:sz w:val="24"/>
          <w:szCs w:val="26"/>
          <w:lang w:val="nl-BE" w:eastAsia="en-US"/>
        </w:rPr>
        <w:t xml:space="preserve">SCENARIOKAART: </w:t>
      </w:r>
      <w:r>
        <w:rPr>
          <w:rFonts w:cs="Arial"/>
          <w:b/>
          <w:bCs/>
          <w:caps/>
          <w:color w:val="auto"/>
          <w:kern w:val="20"/>
          <w:sz w:val="24"/>
          <w:szCs w:val="26"/>
          <w:lang w:val="nl-BE" w:eastAsia="en-US"/>
        </w:rPr>
        <w:t>Vrijkomen van gaswolk in omgeving</w:t>
      </w:r>
    </w:p>
    <w:p w14:paraId="3BC3E4EE" w14:textId="4F5CF461" w:rsidR="00795E78" w:rsidRDefault="00795E78" w:rsidP="0088380F">
      <w:pPr>
        <w:pStyle w:val="DSFooter"/>
        <w:rPr>
          <w:lang w:val="nl-BE" w:eastAsia="en-US"/>
        </w:rPr>
      </w:pPr>
      <w:r w:rsidRPr="00E30A65">
        <w:rPr>
          <w:lang w:val="nl-BE" w:eastAsia="en-US"/>
        </w:rPr>
        <w:t>D</w:t>
      </w:r>
      <w:r>
        <w:rPr>
          <w:lang w:val="nl-BE" w:eastAsia="en-US"/>
        </w:rPr>
        <w:t>IT BETREFT HET VRIJKOMEN VAN EEN GASWOLK IN DE OMGEVING VAN GPS</w:t>
      </w:r>
      <w:r w:rsidR="004E5538">
        <w:rPr>
          <w:lang w:val="nl-BE" w:eastAsia="en-US"/>
        </w:rPr>
        <w:t>A</w:t>
      </w:r>
      <w:r>
        <w:rPr>
          <w:lang w:val="nl-BE" w:eastAsia="en-US"/>
        </w:rPr>
        <w:t>, NIET HET VRIJKOMEN VAN EEN GASWOLK OP DE SITE VAN GPS</w:t>
      </w:r>
    </w:p>
    <w:p w14:paraId="683144C9" w14:textId="252E5B53" w:rsidR="00795E78" w:rsidRDefault="00795E78" w:rsidP="00E30A65">
      <w:pPr>
        <w:pStyle w:val="DSFooter"/>
        <w:rPr>
          <w:lang w:val="nl-BE" w:eastAsia="en-US"/>
        </w:rPr>
      </w:pPr>
    </w:p>
    <w:p w14:paraId="7E7245E2" w14:textId="77777777" w:rsidR="008037C1" w:rsidRPr="00E30A65" w:rsidRDefault="008037C1" w:rsidP="00E30A65">
      <w:pPr>
        <w:pStyle w:val="DSFooter"/>
        <w:rPr>
          <w:lang w:val="nl-BE" w:eastAsia="en-US"/>
        </w:rPr>
      </w:pPr>
    </w:p>
    <w:p w14:paraId="2A846371" w14:textId="51326161" w:rsidR="0088380F" w:rsidRDefault="0088380F" w:rsidP="0088380F">
      <w:pPr>
        <w:pStyle w:val="ListParagraph"/>
        <w:widowControl w:val="0"/>
        <w:numPr>
          <w:ilvl w:val="0"/>
          <w:numId w:val="39"/>
        </w:numPr>
        <w:rPr>
          <w:rFonts w:cs="Arial"/>
          <w:b/>
          <w:color w:val="FF0000"/>
        </w:rPr>
      </w:pPr>
      <w:r w:rsidRPr="0011347B">
        <w:rPr>
          <w:rFonts w:cs="Arial"/>
          <w:b/>
          <w:color w:val="FF0000"/>
        </w:rPr>
        <w:t>Acties Loadingmaster</w:t>
      </w:r>
    </w:p>
    <w:p w14:paraId="5230FC3E" w14:textId="3C18128B" w:rsidR="00951F55" w:rsidRPr="00F4037D" w:rsidRDefault="006C16E8" w:rsidP="00AE548B">
      <w:pPr>
        <w:pStyle w:val="ListParagraph"/>
        <w:widowControl w:val="0"/>
        <w:numPr>
          <w:ilvl w:val="0"/>
          <w:numId w:val="51"/>
        </w:numPr>
        <w:ind w:left="284" w:hanging="284"/>
        <w:rPr>
          <w:rFonts w:cs="Arial"/>
        </w:rPr>
      </w:pPr>
      <w:r w:rsidRPr="00F4037D">
        <w:rPr>
          <w:rFonts w:cs="Arial"/>
        </w:rPr>
        <w:t>Indien incident visueel waarneembaar is en/of via de media bekent wordt gemaakt en er nog geen contact is geweest met desbetreffend bedrijf zelf contact opnemen met desbetreffend bedrijf. Bij geen contact desbetreffend bedrijf contact opnemen via 112</w:t>
      </w:r>
      <w:r w:rsidR="004E5538">
        <w:rPr>
          <w:rFonts w:cs="Arial"/>
        </w:rPr>
        <w:t>.</w:t>
      </w:r>
    </w:p>
    <w:p w14:paraId="3C49C1BF" w14:textId="77777777" w:rsidR="00951F55" w:rsidRPr="00F4037D" w:rsidRDefault="006C16E8" w:rsidP="00AE548B">
      <w:pPr>
        <w:pStyle w:val="ListParagraph"/>
        <w:widowControl w:val="0"/>
        <w:numPr>
          <w:ilvl w:val="0"/>
          <w:numId w:val="51"/>
        </w:numPr>
        <w:ind w:left="284" w:hanging="284"/>
        <w:rPr>
          <w:rFonts w:cs="Arial"/>
        </w:rPr>
      </w:pPr>
      <w:r w:rsidRPr="00F4037D">
        <w:rPr>
          <w:rFonts w:cs="Arial"/>
        </w:rPr>
        <w:t>Mocht bij het vrijkomen van een gaswolk er een gevaarlijke concentratie worden verwacht op de terminal van GPS dienen alle activiteiten (onderhoud en manipulaties) te worden stilgelegd en de terminal worden ontruimd. Dit uitsluitend in nadrukkelijk overleg met het GPS crisisteam en de brandweer.</w:t>
      </w:r>
    </w:p>
    <w:p w14:paraId="749A9373" w14:textId="77777777" w:rsidR="00951F55" w:rsidRPr="00F4037D" w:rsidRDefault="006C16E8" w:rsidP="00AE548B">
      <w:pPr>
        <w:pStyle w:val="ListParagraph"/>
        <w:widowControl w:val="0"/>
        <w:numPr>
          <w:ilvl w:val="0"/>
          <w:numId w:val="51"/>
        </w:numPr>
        <w:ind w:left="284" w:hanging="284"/>
        <w:rPr>
          <w:rFonts w:cs="Arial"/>
        </w:rPr>
      </w:pPr>
      <w:r w:rsidRPr="00F4037D">
        <w:rPr>
          <w:rFonts w:cs="Arial"/>
        </w:rPr>
        <w:t>Bij het ontruimen dient expliciet rekening gehouden te worden met de windrichting. Vluchten moet haaks op de windrichting plaatsvinden.</w:t>
      </w:r>
    </w:p>
    <w:p w14:paraId="14CEB416" w14:textId="77777777" w:rsidR="006C16E8" w:rsidRPr="0074189F" w:rsidRDefault="006C16E8" w:rsidP="006C16E8">
      <w:pPr>
        <w:pStyle w:val="ListParagraph"/>
        <w:widowControl w:val="0"/>
        <w:numPr>
          <w:ilvl w:val="0"/>
          <w:numId w:val="0"/>
        </w:numPr>
        <w:ind w:left="720"/>
        <w:rPr>
          <w:rFonts w:cs="Arial"/>
          <w:b/>
          <w:color w:val="FF0000"/>
        </w:rPr>
      </w:pPr>
    </w:p>
    <w:p w14:paraId="0D9DA71C" w14:textId="56C7670B" w:rsidR="00795E78" w:rsidRDefault="00795E78" w:rsidP="00E1126D">
      <w:pPr>
        <w:ind w:firstLine="708"/>
        <w:rPr>
          <w:rFonts w:cs="Arial"/>
          <w:sz w:val="36"/>
          <w:szCs w:val="36"/>
        </w:rPr>
      </w:pPr>
    </w:p>
    <w:p w14:paraId="3AC8FF97" w14:textId="77777777" w:rsidR="006C16E8" w:rsidRPr="00E1126D" w:rsidRDefault="006C16E8" w:rsidP="00E1126D">
      <w:pPr>
        <w:ind w:firstLine="708"/>
        <w:rPr>
          <w:rFonts w:cs="Arial"/>
          <w:sz w:val="36"/>
          <w:szCs w:val="36"/>
        </w:rPr>
      </w:pPr>
    </w:p>
    <w:sectPr w:rsidR="006C16E8" w:rsidRPr="00E1126D" w:rsidSect="00804266">
      <w:headerReference w:type="default" r:id="rId101"/>
      <w:footerReference w:type="default" r:id="rId102"/>
      <w:headerReference w:type="first" r:id="rId103"/>
      <w:footerReference w:type="first" r:id="rId104"/>
      <w:pgSz w:w="11906" w:h="16838" w:code="9"/>
      <w:pgMar w:top="1418" w:right="1191" w:bottom="1134" w:left="1361" w:header="420" w:footer="130"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85A63" w14:textId="77777777" w:rsidR="001D364F" w:rsidRDefault="001D364F" w:rsidP="00745570">
      <w:r>
        <w:separator/>
      </w:r>
    </w:p>
  </w:endnote>
  <w:endnote w:type="continuationSeparator" w:id="0">
    <w:p w14:paraId="19047122" w14:textId="77777777" w:rsidR="001D364F" w:rsidRDefault="001D364F" w:rsidP="00745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GGLBB D+ Helvetica Neu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0356783"/>
      <w:docPartObj>
        <w:docPartGallery w:val="Page Numbers (Bottom of Page)"/>
        <w:docPartUnique/>
      </w:docPartObj>
    </w:sdtPr>
    <w:sdtEndPr/>
    <w:sdtContent>
      <w:sdt>
        <w:sdtPr>
          <w:id w:val="-2116509972"/>
          <w:docPartObj>
            <w:docPartGallery w:val="Page Numbers (Top of Page)"/>
            <w:docPartUnique/>
          </w:docPartObj>
        </w:sdtPr>
        <w:sdtEndPr/>
        <w:sdtContent>
          <w:p w14:paraId="08D2E192" w14:textId="6D20F99E" w:rsidR="001D364F" w:rsidRDefault="001D364F">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42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61</w:t>
            </w:r>
            <w:r>
              <w:rPr>
                <w:b/>
                <w:bCs/>
                <w:sz w:val="24"/>
              </w:rPr>
              <w:fldChar w:fldCharType="end"/>
            </w:r>
          </w:p>
        </w:sdtContent>
      </w:sdt>
    </w:sdtContent>
  </w:sdt>
  <w:p w14:paraId="1D244395" w14:textId="77777777" w:rsidR="001D364F" w:rsidRDefault="001D36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9F1B3" w14:textId="77777777" w:rsidR="001D364F" w:rsidRPr="00B73C77" w:rsidRDefault="001D364F" w:rsidP="00B73C77">
    <w:pPr>
      <w:rPr>
        <w:sz w:val="14"/>
        <w:szCs w:val="16"/>
      </w:rPr>
    </w:pPr>
  </w:p>
  <w:tbl>
    <w:tblPr>
      <w:tblW w:w="9376" w:type="dxa"/>
      <w:tblBorders>
        <w:top w:val="single" w:sz="4" w:space="0" w:color="808080"/>
      </w:tblBorders>
      <w:tblCellMar>
        <w:top w:w="57" w:type="dxa"/>
        <w:left w:w="0" w:type="dxa"/>
        <w:right w:w="0" w:type="dxa"/>
      </w:tblCellMar>
      <w:tblLook w:val="04A0" w:firstRow="1" w:lastRow="0" w:firstColumn="1" w:lastColumn="0" w:noHBand="0" w:noVBand="1"/>
    </w:tblPr>
    <w:tblGrid>
      <w:gridCol w:w="3420"/>
      <w:gridCol w:w="4410"/>
      <w:gridCol w:w="1546"/>
    </w:tblGrid>
    <w:tr w:rsidR="001D364F" w:rsidRPr="00091A84" w14:paraId="7B53B925" w14:textId="77777777" w:rsidTr="00A94EDD">
      <w:trPr>
        <w:trHeight w:val="274"/>
      </w:trPr>
      <w:tc>
        <w:tcPr>
          <w:tcW w:w="3420" w:type="dxa"/>
          <w:tcMar>
            <w:right w:w="28" w:type="dxa"/>
          </w:tcMar>
        </w:tcPr>
        <w:p w14:paraId="10FA5AD7" w14:textId="77777777" w:rsidR="001D364F" w:rsidRPr="002847FE" w:rsidRDefault="001D364F" w:rsidP="004B504A">
          <w:pPr>
            <w:pStyle w:val="DSFooter"/>
            <w:rPr>
              <w:color w:val="auto"/>
            </w:rPr>
          </w:pPr>
          <w:r>
            <w:rPr>
              <w:noProof/>
              <w:color w:val="auto"/>
              <w:sz w:val="14"/>
              <w:szCs w:val="16"/>
              <w:lang w:val="en-US" w:eastAsia="en-US"/>
            </w:rPr>
            <mc:AlternateContent>
              <mc:Choice Requires="wps">
                <w:drawing>
                  <wp:anchor distT="0" distB="0" distL="114300" distR="114300" simplePos="0" relativeHeight="251659776" behindDoc="0" locked="0" layoutInCell="0" allowOverlap="1" wp14:anchorId="514C2A67" wp14:editId="720394D8">
                    <wp:simplePos x="0" y="0"/>
                    <wp:positionH relativeFrom="page">
                      <wp:posOffset>7212330</wp:posOffset>
                    </wp:positionH>
                    <wp:positionV relativeFrom="page">
                      <wp:posOffset>10363200</wp:posOffset>
                    </wp:positionV>
                    <wp:extent cx="188595" cy="236220"/>
                    <wp:effectExtent l="1905" t="0" r="0" b="1905"/>
                    <wp:wrapNone/>
                    <wp:docPr id="4" name="Text Box 123" descr="Narrow horizont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 cy="236220"/>
                            </a:xfrm>
                            <a:prstGeom prst="rect">
                              <a:avLst/>
                            </a:prstGeom>
                            <a:pattFill prst="narHorz">
                              <a:fgClr>
                                <a:srgbClr val="FFFFFF"/>
                              </a:fgClr>
                              <a:bgClr>
                                <a:srgbClr val="FFFFFF"/>
                              </a:bgClr>
                            </a:pattFill>
                            <a:ln>
                              <a:noFill/>
                            </a:ln>
                            <a:extLst>
                              <a:ext uri="{91240B29-F687-4F45-9708-019B960494DF}">
                                <a14:hiddenLine xmlns:a14="http://schemas.microsoft.com/office/drawing/2010/main" w="76200" cmpd="thickThin">
                                  <a:solidFill>
                                    <a:srgbClr val="FFFFFF"/>
                                  </a:solidFill>
                                  <a:miter lim="800000"/>
                                  <a:headEnd/>
                                  <a:tailEnd/>
                                </a14:hiddenLine>
                              </a:ext>
                            </a:extLst>
                          </wps:spPr>
                          <wps:txbx>
                            <w:txbxContent>
                              <w:p w14:paraId="7286E6A7" w14:textId="71A9FD63" w:rsidR="001D364F" w:rsidRPr="002847FE" w:rsidRDefault="001D364F" w:rsidP="0022445E">
                                <w:pPr>
                                  <w:pStyle w:val="DSFooter"/>
                                  <w:rPr>
                                    <w:color w:val="auto"/>
                                  </w:rPr>
                                </w:pPr>
                                <w:r w:rsidRPr="002847FE">
                                  <w:rPr>
                                    <w:color w:val="auto"/>
                                  </w:rPr>
                                  <w:fldChar w:fldCharType="begin"/>
                                </w:r>
                                <w:r w:rsidRPr="002847FE">
                                  <w:rPr>
                                    <w:color w:val="auto"/>
                                  </w:rPr>
                                  <w:instrText xml:space="preserve"> PAGE  \* Arabic  \* MERGEFORMAT </w:instrText>
                                </w:r>
                                <w:r w:rsidRPr="002847FE">
                                  <w:rPr>
                                    <w:color w:val="auto"/>
                                  </w:rPr>
                                  <w:fldChar w:fldCharType="separate"/>
                                </w:r>
                                <w:r>
                                  <w:rPr>
                                    <w:noProof/>
                                    <w:color w:val="auto"/>
                                  </w:rPr>
                                  <w:t>61</w:t>
                                </w:r>
                                <w:r w:rsidRPr="002847FE">
                                  <w:rPr>
                                    <w:color w:val="auto"/>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4C2A67" id="_x0000_t202" coordsize="21600,21600" o:spt="202" path="m,l,21600r21600,l21600,xe">
                    <v:stroke joinstyle="miter"/>
                    <v:path gradientshapeok="t" o:connecttype="rect"/>
                  </v:shapetype>
                  <v:shape id="Text Box 123" o:spid="_x0000_s1085" type="#_x0000_t202" alt="Narrow horizontal" style="position:absolute;margin-left:567.9pt;margin-top:816pt;width:14.85pt;height:18.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" o:allowincell="f" stroked="f" strokecolor="white" strokeweight="6pt">
                    <v:fill r:id="rId1" o:title="" type="pattern"/>
                    <v:stroke linestyle="thickThin"/>
                    <v:textbox inset="0,0,0,0">
                      <w:txbxContent>
                        <w:p w14:paraId="7286E6A7" w14:textId="71A9FD63" w:rsidR="001D364F" w:rsidRPr="002847FE" w:rsidRDefault="001D364F" w:rsidP="0022445E">
                          <w:pPr>
                            <w:pStyle w:val="DSFooter"/>
                            <w:rPr>
                              <w:color w:val="auto"/>
                            </w:rPr>
                          </w:pPr>
                          <w:r w:rsidRPr="002847FE">
                            <w:rPr>
                              <w:color w:val="auto"/>
                            </w:rPr>
                            <w:fldChar w:fldCharType="begin"/>
                          </w:r>
                          <w:r w:rsidRPr="002847FE">
                            <w:rPr>
                              <w:color w:val="auto"/>
                            </w:rPr>
                            <w:instrText xml:space="preserve"> PAGE  \* Arabic  \* MERGEFORMAT </w:instrText>
                          </w:r>
                          <w:r w:rsidRPr="002847FE">
                            <w:rPr>
                              <w:color w:val="auto"/>
                            </w:rPr>
                            <w:fldChar w:fldCharType="separate"/>
                          </w:r>
                          <w:r>
                            <w:rPr>
                              <w:noProof/>
                              <w:color w:val="auto"/>
                            </w:rPr>
                            <w:t>61</w:t>
                          </w:r>
                          <w:r w:rsidRPr="002847FE">
                            <w:rPr>
                              <w:color w:val="auto"/>
                            </w:rPr>
                            <w:fldChar w:fldCharType="end"/>
                          </w:r>
                        </w:p>
                      </w:txbxContent>
                    </v:textbox>
                    <w10:wrap anchorx="page" anchory="page"/>
                  </v:shape>
                </w:pict>
              </mc:Fallback>
            </mc:AlternateContent>
          </w:r>
          <w:r>
            <w:rPr>
              <w:noProof/>
              <w:color w:val="auto"/>
              <w:sz w:val="14"/>
              <w:szCs w:val="16"/>
            </w:rPr>
            <w:t>Bedrijfsnoodplan</w:t>
          </w:r>
        </w:p>
        <w:tbl>
          <w:tblPr>
            <w:tblW w:w="368" w:type="dxa"/>
            <w:tblCellMar>
              <w:left w:w="0" w:type="dxa"/>
              <w:right w:w="0" w:type="dxa"/>
            </w:tblCellMar>
            <w:tblLook w:val="04A0" w:firstRow="1" w:lastRow="0" w:firstColumn="1" w:lastColumn="0" w:noHBand="0" w:noVBand="1"/>
          </w:tblPr>
          <w:tblGrid>
            <w:gridCol w:w="368"/>
          </w:tblGrid>
          <w:tr w:rsidR="001D364F" w:rsidRPr="00091A84" w14:paraId="72AFC1F0" w14:textId="77777777" w:rsidTr="00091A84">
            <w:tc>
              <w:tcPr>
                <w:tcW w:w="368" w:type="dxa"/>
              </w:tcPr>
              <w:p w14:paraId="6F7B927D" w14:textId="77777777" w:rsidR="001D364F" w:rsidRPr="00091A84" w:rsidRDefault="001D364F" w:rsidP="004B504A">
                <w:pPr>
                  <w:pStyle w:val="DSFooter"/>
                </w:pPr>
                <w:bookmarkStart w:id="706" w:name="bmVersion_2"/>
                <w:bookmarkEnd w:id="706"/>
              </w:p>
            </w:tc>
          </w:tr>
        </w:tbl>
        <w:p w14:paraId="5BB01031" w14:textId="77777777" w:rsidR="001D364F" w:rsidRPr="00091A84" w:rsidRDefault="001D364F" w:rsidP="004B504A">
          <w:pPr>
            <w:pStyle w:val="DSFooter"/>
          </w:pPr>
        </w:p>
      </w:tc>
      <w:tc>
        <w:tcPr>
          <w:tcW w:w="4410" w:type="dxa"/>
        </w:tcPr>
        <w:tbl>
          <w:tblPr>
            <w:tblW w:w="0" w:type="auto"/>
            <w:jc w:val="center"/>
            <w:tblCellMar>
              <w:left w:w="0" w:type="dxa"/>
              <w:right w:w="0" w:type="dxa"/>
            </w:tblCellMar>
            <w:tblLook w:val="04A0" w:firstRow="1" w:lastRow="0" w:firstColumn="1" w:lastColumn="0" w:noHBand="0" w:noVBand="1"/>
          </w:tblPr>
          <w:tblGrid>
            <w:gridCol w:w="1638"/>
          </w:tblGrid>
          <w:tr w:rsidR="001D364F" w:rsidRPr="00091A84" w14:paraId="5D5A1962" w14:textId="77777777" w:rsidTr="00A94EDD">
            <w:trPr>
              <w:jc w:val="center"/>
            </w:trPr>
            <w:tc>
              <w:tcPr>
                <w:tcW w:w="1638" w:type="dxa"/>
              </w:tcPr>
              <w:p w14:paraId="0C6A1952" w14:textId="77777777" w:rsidR="001D364F" w:rsidRPr="00091A84" w:rsidRDefault="001D364F" w:rsidP="00E335C2">
                <w:pPr>
                  <w:pStyle w:val="DSFooter"/>
                </w:pPr>
              </w:p>
            </w:tc>
          </w:tr>
        </w:tbl>
        <w:p w14:paraId="648CA016" w14:textId="77777777" w:rsidR="001D364F" w:rsidRPr="00091A84" w:rsidRDefault="001D364F" w:rsidP="004A013B">
          <w:pPr>
            <w:pStyle w:val="DSFooter"/>
            <w:jc w:val="center"/>
          </w:pPr>
        </w:p>
      </w:tc>
      <w:tc>
        <w:tcPr>
          <w:tcW w:w="1546" w:type="dxa"/>
        </w:tcPr>
        <w:tbl>
          <w:tblPr>
            <w:tblW w:w="0" w:type="auto"/>
            <w:tblCellMar>
              <w:left w:w="0" w:type="dxa"/>
              <w:right w:w="0" w:type="dxa"/>
            </w:tblCellMar>
            <w:tblLook w:val="04A0" w:firstRow="1" w:lastRow="0" w:firstColumn="1" w:lastColumn="0" w:noHBand="0" w:noVBand="1"/>
          </w:tblPr>
          <w:tblGrid>
            <w:gridCol w:w="1546"/>
          </w:tblGrid>
          <w:tr w:rsidR="001D364F" w:rsidRPr="00091A84" w14:paraId="7E927A30" w14:textId="77777777" w:rsidTr="00091A84">
            <w:tc>
              <w:tcPr>
                <w:tcW w:w="1640" w:type="dxa"/>
              </w:tcPr>
              <w:p w14:paraId="01E663E2" w14:textId="77777777" w:rsidR="001D364F" w:rsidRPr="00091A84" w:rsidRDefault="001D364F" w:rsidP="00E335C2">
                <w:pPr>
                  <w:pStyle w:val="DSFooter"/>
                  <w:jc w:val="right"/>
                </w:pPr>
              </w:p>
            </w:tc>
          </w:tr>
        </w:tbl>
        <w:p w14:paraId="54668045" w14:textId="77777777" w:rsidR="001D364F" w:rsidRPr="00091A84" w:rsidRDefault="001D364F" w:rsidP="004A013B">
          <w:pPr>
            <w:pStyle w:val="DSFooter"/>
            <w:jc w:val="right"/>
          </w:pPr>
        </w:p>
      </w:tc>
    </w:tr>
  </w:tbl>
  <w:p w14:paraId="55F2B7BA" w14:textId="77777777" w:rsidR="001D364F" w:rsidRPr="00B73C77" w:rsidRDefault="001D364F" w:rsidP="004B504A">
    <w:pPr>
      <w:rPr>
        <w:sz w:val="14"/>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350AC" w14:textId="77777777" w:rsidR="001D364F" w:rsidRDefault="001D364F" w:rsidP="009F4E9E">
    <w:pPr>
      <w:jc w:val="center"/>
    </w:pPr>
    <w:r>
      <w:rPr>
        <w:noProof/>
        <w:lang w:val="en-US" w:eastAsia="en-US"/>
      </w:rPr>
      <mc:AlternateContent>
        <mc:Choice Requires="wps">
          <w:drawing>
            <wp:anchor distT="0" distB="0" distL="114300" distR="114300" simplePos="0" relativeHeight="251656704" behindDoc="0" locked="0" layoutInCell="1" allowOverlap="1" wp14:anchorId="08791099" wp14:editId="277E6D8A">
              <wp:simplePos x="0" y="0"/>
              <wp:positionH relativeFrom="column">
                <wp:posOffset>5976620</wp:posOffset>
              </wp:positionH>
              <wp:positionV relativeFrom="paragraph">
                <wp:posOffset>-31115</wp:posOffset>
              </wp:positionV>
              <wp:extent cx="161925" cy="161925"/>
              <wp:effectExtent l="4445" t="6985" r="5080" b="2540"/>
              <wp:wrapNone/>
              <wp:docPr id="3" name="Oval 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161925"/>
                      </a:xfrm>
                      <a:prstGeom prst="ellipse">
                        <a:avLst/>
                      </a:prstGeom>
                      <a:solidFill>
                        <a:srgbClr val="F57B17"/>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9D4A9C2" w14:textId="77777777" w:rsidR="001D364F" w:rsidRPr="00091A84" w:rsidRDefault="001D364F" w:rsidP="009F4E9E">
                          <w:pPr>
                            <w:jc w:val="center"/>
                            <w:rPr>
                              <w:rFonts w:cs="Arial"/>
                              <w:b/>
                              <w:color w:val="FFFFFF"/>
                              <w:szCs w:val="16"/>
                            </w:rPr>
                          </w:pPr>
                          <w:r w:rsidRPr="00FB0E9A">
                            <w:rPr>
                              <w:rFonts w:cs="Arial"/>
                              <w:szCs w:val="16"/>
                            </w:rPr>
                            <w:fldChar w:fldCharType="begin"/>
                          </w:r>
                          <w:r w:rsidRPr="00FB0E9A">
                            <w:rPr>
                              <w:rFonts w:cs="Arial"/>
                              <w:szCs w:val="16"/>
                            </w:rPr>
                            <w:instrText xml:space="preserve"> PAGE    \* MERGEFORMAT </w:instrText>
                          </w:r>
                          <w:r w:rsidRPr="00FB0E9A">
                            <w:rPr>
                              <w:rFonts w:cs="Arial"/>
                              <w:szCs w:val="16"/>
                            </w:rPr>
                            <w:fldChar w:fldCharType="separate"/>
                          </w:r>
                          <w:r w:rsidRPr="00A2129E">
                            <w:rPr>
                              <w:rFonts w:cs="Arial"/>
                              <w:b/>
                              <w:noProof/>
                              <w:color w:val="FFFFFF"/>
                              <w:szCs w:val="16"/>
                            </w:rPr>
                            <w:t>39</w:t>
                          </w:r>
                          <w:r w:rsidRPr="00FB0E9A">
                            <w:rPr>
                              <w:rFonts w:cs="Arial"/>
                              <w:szCs w:val="16"/>
                            </w:rPr>
                            <w:fldChar w:fldCharType="end"/>
                          </w:r>
                        </w:p>
                      </w:txbxContent>
                    </wps:txbx>
                    <wps:bodyPr rot="0" vert="horz" wrap="square" lIns="0" tIns="18000" rIns="0" bIns="1800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8791099" id="Oval 70" o:spid="_x0000_s1086" style="position:absolute;left:0;text-align:left;margin-left:470.6pt;margin-top:-2.45pt;width:12.75pt;height:1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" fillcolor="#f57b17" stroked="f">
              <o:lock v:ext="edit" aspectratio="t"/>
              <v:textbox inset="0,.5mm,0,.5mm">
                <w:txbxContent>
                  <w:p w14:paraId="39D4A9C2" w14:textId="77777777" w:rsidR="001D364F" w:rsidRPr="00091A84" w:rsidRDefault="001D364F" w:rsidP="009F4E9E">
                    <w:pPr>
                      <w:jc w:val="center"/>
                      <w:rPr>
                        <w:rFonts w:cs="Arial"/>
                        <w:b/>
                        <w:color w:val="FFFFFF"/>
                        <w:szCs w:val="16"/>
                      </w:rPr>
                    </w:pPr>
                    <w:r w:rsidRPr="00FB0E9A">
                      <w:rPr>
                        <w:rFonts w:cs="Arial"/>
                        <w:szCs w:val="16"/>
                      </w:rPr>
                      <w:fldChar w:fldCharType="begin"/>
                    </w:r>
                    <w:r w:rsidRPr="00FB0E9A">
                      <w:rPr>
                        <w:rFonts w:cs="Arial"/>
                        <w:szCs w:val="16"/>
                      </w:rPr>
                      <w:instrText xml:space="preserve"> PAGE    \* MERGEFORMAT </w:instrText>
                    </w:r>
                    <w:r w:rsidRPr="00FB0E9A">
                      <w:rPr>
                        <w:rFonts w:cs="Arial"/>
                        <w:szCs w:val="16"/>
                      </w:rPr>
                      <w:fldChar w:fldCharType="separate"/>
                    </w:r>
                    <w:r w:rsidRPr="00A2129E">
                      <w:rPr>
                        <w:rFonts w:cs="Arial"/>
                        <w:b/>
                        <w:noProof/>
                        <w:color w:val="FFFFFF"/>
                        <w:szCs w:val="16"/>
                      </w:rPr>
                      <w:t>39</w:t>
                    </w:r>
                    <w:r w:rsidRPr="00FB0E9A">
                      <w:rPr>
                        <w:rFonts w:cs="Arial"/>
                        <w:szCs w:val="16"/>
                      </w:rPr>
                      <w:fldChar w:fldCharType="end"/>
                    </w:r>
                  </w:p>
                </w:txbxContent>
              </v:textbox>
            </v:oval>
          </w:pict>
        </mc:Fallback>
      </mc:AlternateContent>
    </w:r>
    <w:r w:rsidR="00F84670">
      <w:pict w14:anchorId="383D0433">
        <v:rect id="_x0000_i1029" style="width:453.6pt;height:1pt" o:hralign="center" o:hrstd="t" o:hrnoshade="t" o:hr="t" fillcolor="#d8d8d8" stroked="f"/>
      </w:pict>
    </w:r>
  </w:p>
  <w:tbl>
    <w:tblPr>
      <w:tblW w:w="0" w:type="auto"/>
      <w:tblCellMar>
        <w:left w:w="0" w:type="dxa"/>
        <w:right w:w="0" w:type="dxa"/>
      </w:tblCellMar>
      <w:tblLook w:val="04A0" w:firstRow="1" w:lastRow="0" w:firstColumn="1" w:lastColumn="0" w:noHBand="0" w:noVBand="1"/>
    </w:tblPr>
    <w:tblGrid>
      <w:gridCol w:w="2552"/>
      <w:gridCol w:w="992"/>
      <w:gridCol w:w="3544"/>
      <w:gridCol w:w="1982"/>
    </w:tblGrid>
    <w:tr w:rsidR="001D364F" w:rsidRPr="00091A84" w14:paraId="08FCA9BA" w14:textId="77777777" w:rsidTr="00091A84">
      <w:trPr>
        <w:trHeight w:hRule="exact" w:val="170"/>
      </w:trPr>
      <w:tc>
        <w:tcPr>
          <w:tcW w:w="2552" w:type="dxa"/>
        </w:tcPr>
        <w:p w14:paraId="262A8DDC" w14:textId="1EBF3B59" w:rsidR="001D364F" w:rsidRPr="00091A84" w:rsidRDefault="00F84670" w:rsidP="009F4E9E">
          <w:pPr>
            <w:pStyle w:val="DSFooter"/>
          </w:pPr>
          <w:r>
            <w:fldChar w:fldCharType="begin"/>
          </w:r>
          <w:r>
            <w:instrText xml:space="preserve"> FILENAME   \* MERGEFORMAT </w:instrText>
          </w:r>
          <w:r>
            <w:fldChar w:fldCharType="separate"/>
          </w:r>
          <w:r w:rsidR="00554020">
            <w:rPr>
              <w:noProof/>
            </w:rPr>
            <w:t>PE-150-02 Bedrijfsnoodplan versie 11</w:t>
          </w:r>
          <w:r>
            <w:rPr>
              <w:noProof/>
            </w:rPr>
            <w:fldChar w:fldCharType="end"/>
          </w:r>
        </w:p>
      </w:tc>
      <w:tc>
        <w:tcPr>
          <w:tcW w:w="992" w:type="dxa"/>
        </w:tcPr>
        <w:p w14:paraId="4990ED50" w14:textId="77777777" w:rsidR="001D364F" w:rsidRPr="00091A84" w:rsidRDefault="001D364F" w:rsidP="00091A84">
          <w:pPr>
            <w:pStyle w:val="DSFooter"/>
            <w:jc w:val="center"/>
          </w:pPr>
        </w:p>
      </w:tc>
      <w:tc>
        <w:tcPr>
          <w:tcW w:w="3544" w:type="dxa"/>
        </w:tcPr>
        <w:p w14:paraId="57ECFF56" w14:textId="77777777" w:rsidR="001D364F" w:rsidRPr="00091A84" w:rsidRDefault="001D364F" w:rsidP="00091A84">
          <w:pPr>
            <w:pStyle w:val="DSFooter"/>
            <w:jc w:val="center"/>
          </w:pPr>
        </w:p>
      </w:tc>
      <w:tc>
        <w:tcPr>
          <w:tcW w:w="1982" w:type="dxa"/>
        </w:tcPr>
        <w:p w14:paraId="3A0C67F3" w14:textId="77777777" w:rsidR="001D364F" w:rsidRPr="00091A84" w:rsidRDefault="001D364F" w:rsidP="00091A84">
          <w:pPr>
            <w:pStyle w:val="DSFooter"/>
            <w:jc w:val="right"/>
          </w:pPr>
        </w:p>
      </w:tc>
    </w:tr>
  </w:tbl>
  <w:p w14:paraId="6007ECE1" w14:textId="77777777" w:rsidR="001D364F" w:rsidRDefault="001D364F" w:rsidP="00B73C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87116" w14:textId="77777777" w:rsidR="001D364F" w:rsidRDefault="001D364F" w:rsidP="00745570">
      <w:r>
        <w:separator/>
      </w:r>
    </w:p>
  </w:footnote>
  <w:footnote w:type="continuationSeparator" w:id="0">
    <w:p w14:paraId="39C21493" w14:textId="77777777" w:rsidR="001D364F" w:rsidRDefault="001D364F" w:rsidP="00745570">
      <w:r>
        <w:continuationSeparator/>
      </w:r>
    </w:p>
  </w:footnote>
  <w:footnote w:id="1">
    <w:p w14:paraId="17D6F3CB" w14:textId="77777777" w:rsidR="001D364F" w:rsidRPr="00111EB6" w:rsidRDefault="001D364F" w:rsidP="00D9790A">
      <w:pPr>
        <w:pStyle w:val="FootnoteText"/>
        <w:ind w:left="0"/>
        <w:rPr>
          <w:rFonts w:ascii="Arial" w:hAnsi="Arial" w:cs="Arial"/>
          <w:sz w:val="16"/>
          <w:szCs w:val="16"/>
        </w:rPr>
      </w:pPr>
      <w:r w:rsidRPr="00111EB6">
        <w:rPr>
          <w:rStyle w:val="FootnoteReference"/>
          <w:rFonts w:ascii="Arial" w:hAnsi="Arial" w:cs="Arial"/>
          <w:szCs w:val="16"/>
        </w:rPr>
        <w:footnoteRef/>
      </w:r>
      <w:r w:rsidRPr="00111EB6">
        <w:rPr>
          <w:rFonts w:ascii="Arial" w:hAnsi="Arial" w:cs="Arial"/>
          <w:sz w:val="16"/>
          <w:szCs w:val="16"/>
        </w:rPr>
        <w:t xml:space="preserve"> Hierbij gaat het er niet om dat de handelingen toegepast moeten kunnen worden, maar dat er kennis is van de beperkingen en mogelijkheden die een BHV-er heeft. Het kan ook op een andere manier ingevuld worden (bijvoorbeeld aanwezigheid oefeningen 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51257" w14:textId="04AF43D1" w:rsidR="001D364F" w:rsidRDefault="001D364F">
    <w:pPr>
      <w:pStyle w:val="Header"/>
    </w:pPr>
    <w:r w:rsidRPr="005214BA">
      <w:object w:dxaOrig="4931" w:dyaOrig="1520" w14:anchorId="0697C5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4.35pt;height:47.25pt" o:ole="">
          <v:imagedata r:id="rId1" o:title=""/>
        </v:shape>
        <o:OLEObject Type="Embed" ProgID="AcroExch.Document.DC" ShapeID="_x0000_i1026" DrawAspect="Content" ObjectID="_1710745060" r:id="rId2"/>
      </w:object>
    </w:r>
    <w:r>
      <w:t xml:space="preserve">                                                                                                10.0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808080"/>
      </w:tblBorders>
      <w:tblCellMar>
        <w:left w:w="0" w:type="dxa"/>
      </w:tblCellMar>
      <w:tblLook w:val="04A0" w:firstRow="1" w:lastRow="0" w:firstColumn="1" w:lastColumn="0" w:noHBand="0" w:noVBand="1"/>
    </w:tblPr>
    <w:tblGrid>
      <w:gridCol w:w="6890"/>
      <w:gridCol w:w="3082"/>
    </w:tblGrid>
    <w:tr w:rsidR="001D364F" w:rsidRPr="00091A84" w14:paraId="231AA169" w14:textId="77777777" w:rsidTr="00BE670E">
      <w:trPr>
        <w:trHeight w:val="856"/>
      </w:trPr>
      <w:tc>
        <w:tcPr>
          <w:tcW w:w="3485" w:type="pct"/>
          <w:tcMar>
            <w:bottom w:w="113" w:type="dxa"/>
          </w:tcMar>
          <w:vAlign w:val="bottom"/>
        </w:tcPr>
        <w:tbl>
          <w:tblPr>
            <w:tblW w:w="0" w:type="auto"/>
            <w:tblCellMar>
              <w:left w:w="0" w:type="dxa"/>
              <w:right w:w="0" w:type="dxa"/>
            </w:tblCellMar>
            <w:tblLook w:val="04A0" w:firstRow="1" w:lastRow="0" w:firstColumn="1" w:lastColumn="0" w:noHBand="0" w:noVBand="1"/>
          </w:tblPr>
          <w:tblGrid>
            <w:gridCol w:w="6164"/>
          </w:tblGrid>
          <w:tr w:rsidR="001D364F" w:rsidRPr="00091A84" w14:paraId="41EBAD77" w14:textId="77777777" w:rsidTr="00091A84">
            <w:tc>
              <w:tcPr>
                <w:tcW w:w="6395" w:type="dxa"/>
              </w:tcPr>
              <w:p w14:paraId="4DDA11DA" w14:textId="0FABBE19" w:rsidR="001D364F" w:rsidRPr="002847FE" w:rsidRDefault="001D364F" w:rsidP="00E335C2">
                <w:pPr>
                  <w:pStyle w:val="DSHeader"/>
                  <w:rPr>
                    <w:color w:val="auto"/>
                  </w:rPr>
                </w:pPr>
                <w:bookmarkStart w:id="705" w:name="bmBULocation_logo_2" w:colFirst="1" w:colLast="1"/>
                <w:r>
                  <w:rPr>
                    <w:color w:val="auto"/>
                  </w:rPr>
                  <w:t>BNP GPS Amsterdam V 1</w:t>
                </w:r>
                <w:r w:rsidR="00FB3A9B">
                  <w:rPr>
                    <w:color w:val="auto"/>
                  </w:rPr>
                  <w:t>1</w:t>
                </w:r>
                <w:r>
                  <w:rPr>
                    <w:color w:val="auto"/>
                  </w:rPr>
                  <w:t xml:space="preserve"> </w:t>
                </w:r>
              </w:p>
            </w:tc>
          </w:tr>
        </w:tbl>
        <w:p w14:paraId="096A7CD5" w14:textId="77777777" w:rsidR="001D364F" w:rsidRPr="00091A84" w:rsidRDefault="001D364F" w:rsidP="00354CA4">
          <w:pPr>
            <w:pStyle w:val="DSHeader"/>
            <w:ind w:left="-12" w:firstLine="12"/>
          </w:pPr>
        </w:p>
      </w:tc>
      <w:tc>
        <w:tcPr>
          <w:tcW w:w="1515" w:type="pct"/>
          <w:tcMar>
            <w:left w:w="0" w:type="dxa"/>
            <w:right w:w="0" w:type="dxa"/>
          </w:tcMar>
          <w:vAlign w:val="bottom"/>
        </w:tcPr>
        <w:p w14:paraId="5543BF9C" w14:textId="69878D96" w:rsidR="001D364F" w:rsidRPr="00091A84" w:rsidRDefault="001D364F" w:rsidP="00CA3649">
          <w:pPr>
            <w:pStyle w:val="Header"/>
            <w:tabs>
              <w:tab w:val="clear" w:pos="4536"/>
              <w:tab w:val="clear" w:pos="9072"/>
              <w:tab w:val="right" w:pos="6379"/>
            </w:tabs>
            <w:jc w:val="right"/>
          </w:pPr>
          <w:r w:rsidRPr="005214BA">
            <w:object w:dxaOrig="4498" w:dyaOrig="1388" w14:anchorId="45CD2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3.8pt;height:47.25pt">
                <v:imagedata r:id="rId1" o:title=""/>
              </v:shape>
              <o:OLEObject Type="Embed" ProgID="AcroExch.Document.DC" ShapeID="_x0000_i1027" DrawAspect="Content" ObjectID="_1710745061" r:id="rId2"/>
            </w:object>
          </w:r>
        </w:p>
      </w:tc>
    </w:tr>
    <w:bookmarkEnd w:id="705"/>
  </w:tbl>
  <w:p w14:paraId="4FAEF589" w14:textId="77777777" w:rsidR="001D364F" w:rsidRDefault="001D364F" w:rsidP="00331B2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76670" w14:textId="77777777" w:rsidR="001D364F" w:rsidRDefault="001D364F" w:rsidP="000478C1">
    <w:pPr>
      <w:framePr w:w="331" w:h="526" w:hRule="exact" w:hSpace="180" w:wrap="around" w:vAnchor="page" w:hAnchor="page" w:x="1" w:y="1"/>
      <w:shd w:val="clear" w:color="FFFFFF" w:fill="FFFFFF"/>
    </w:pPr>
  </w:p>
  <w:p w14:paraId="25F19EB2" w14:textId="77777777" w:rsidR="001D364F" w:rsidRDefault="001D364F" w:rsidP="008446B9">
    <w:pPr>
      <w:pStyle w:val="Header"/>
      <w:tabs>
        <w:tab w:val="clear" w:pos="4536"/>
        <w:tab w:val="clear" w:pos="9072"/>
        <w:tab w:val="right" w:pos="8222"/>
      </w:tabs>
      <w:ind w:right="-284"/>
      <w:rPr>
        <w:rFonts w:cs="Arial"/>
      </w:rPr>
    </w:pPr>
    <w:r>
      <w:rPr>
        <w:rFonts w:cs="Arial"/>
        <w:noProof/>
        <w:lang w:val="en-US" w:eastAsia="en-US"/>
      </w:rPr>
      <w:drawing>
        <wp:anchor distT="0" distB="0" distL="114300" distR="114300" simplePos="0" relativeHeight="251655680" behindDoc="1" locked="0" layoutInCell="1" allowOverlap="1" wp14:anchorId="0E722419" wp14:editId="4BDF8FD9">
          <wp:simplePos x="0" y="0"/>
          <wp:positionH relativeFrom="column">
            <wp:posOffset>4128770</wp:posOffset>
          </wp:positionH>
          <wp:positionV relativeFrom="paragraph">
            <wp:posOffset>-198120</wp:posOffset>
          </wp:positionV>
          <wp:extent cx="1628775" cy="657225"/>
          <wp:effectExtent l="0" t="0" r="9525" b="0"/>
          <wp:wrapTight wrapText="bothSides">
            <wp:wrapPolygon edited="0">
              <wp:start x="9347" y="626"/>
              <wp:lineTo x="6063" y="2504"/>
              <wp:lineTo x="3789" y="6887"/>
              <wp:lineTo x="3789" y="14400"/>
              <wp:lineTo x="4547" y="20661"/>
              <wp:lineTo x="6063" y="20661"/>
              <wp:lineTo x="6063" y="20661"/>
              <wp:lineTo x="21726" y="16904"/>
              <wp:lineTo x="21726" y="11270"/>
              <wp:lineTo x="10358" y="10643"/>
              <wp:lineTo x="11874" y="6887"/>
              <wp:lineTo x="12126" y="3757"/>
              <wp:lineTo x="10863" y="626"/>
              <wp:lineTo x="9347" y="626"/>
            </wp:wrapPolygon>
          </wp:wrapTight>
          <wp:docPr id="122" name="Afbeelding 16" descr="Beeldmerk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descr="Beeldmerk_final.png"/>
                  <pic:cNvPicPr>
                    <a:picLocks noChangeAspect="1" noChangeArrowheads="1"/>
                  </pic:cNvPicPr>
                </pic:nvPicPr>
                <pic:blipFill>
                  <a:blip r:embed="rId1"/>
                  <a:srcRect l="-23022"/>
                  <a:stretch>
                    <a:fillRect/>
                  </a:stretch>
                </pic:blipFill>
                <pic:spPr bwMode="auto">
                  <a:xfrm>
                    <a:off x="0" y="0"/>
                    <a:ext cx="1628775" cy="657225"/>
                  </a:xfrm>
                  <a:prstGeom prst="rect">
                    <a:avLst/>
                  </a:prstGeom>
                  <a:noFill/>
                  <a:ln w="9525">
                    <a:noFill/>
                    <a:miter lim="800000"/>
                    <a:headEnd/>
                    <a:tailEnd/>
                  </a:ln>
                </pic:spPr>
              </pic:pic>
            </a:graphicData>
          </a:graphic>
        </wp:anchor>
      </w:drawing>
    </w:r>
  </w:p>
  <w:tbl>
    <w:tblPr>
      <w:tblW w:w="0" w:type="auto"/>
      <w:tblCellMar>
        <w:left w:w="0" w:type="dxa"/>
        <w:right w:w="0" w:type="dxa"/>
      </w:tblCellMar>
      <w:tblLook w:val="04A0" w:firstRow="1" w:lastRow="0" w:firstColumn="1" w:lastColumn="0" w:noHBand="0" w:noVBand="1"/>
    </w:tblPr>
    <w:tblGrid>
      <w:gridCol w:w="6663"/>
    </w:tblGrid>
    <w:tr w:rsidR="001D364F" w:rsidRPr="00091A84" w14:paraId="622E5FE4" w14:textId="77777777" w:rsidTr="00091A84">
      <w:tc>
        <w:tcPr>
          <w:tcW w:w="6663" w:type="dxa"/>
          <w:tcBorders>
            <w:top w:val="nil"/>
            <w:left w:val="nil"/>
            <w:bottom w:val="nil"/>
            <w:right w:val="nil"/>
          </w:tcBorders>
        </w:tcPr>
        <w:p w14:paraId="4161DB7F" w14:textId="77777777" w:rsidR="001D364F" w:rsidRPr="00091A84" w:rsidRDefault="001D364F" w:rsidP="00A90787">
          <w:pPr>
            <w:pStyle w:val="DSHeader"/>
          </w:pPr>
        </w:p>
      </w:tc>
    </w:tr>
  </w:tbl>
  <w:p w14:paraId="282195FB" w14:textId="77777777" w:rsidR="001D364F" w:rsidRPr="006C2C52" w:rsidRDefault="001D364F" w:rsidP="008446B9">
    <w:pPr>
      <w:pStyle w:val="Header"/>
      <w:rPr>
        <w:sz w:val="8"/>
        <w:szCs w:val="8"/>
      </w:rPr>
    </w:pPr>
  </w:p>
  <w:p w14:paraId="2B838418" w14:textId="77777777" w:rsidR="001D364F" w:rsidRDefault="00F84670" w:rsidP="008446B9">
    <w:pPr>
      <w:pStyle w:val="Header"/>
    </w:pPr>
    <w:r>
      <w:pict w14:anchorId="5A9E5D95">
        <v:rect id="_x0000_i1028" style="width:453.6pt;height:1pt" o:hralign="center" o:hrstd="t" o:hrnoshade="t" o:hr="t" fillcolor="#d8d8d8"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4D8291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FE"/>
    <w:multiLevelType w:val="singleLevel"/>
    <w:tmpl w:val="FFFFFFFF"/>
    <w:lvl w:ilvl="0">
      <w:numFmt w:val="decimal"/>
      <w:pStyle w:val="NormBul"/>
      <w:lvlText w:val="*"/>
      <w:lvlJc w:val="left"/>
    </w:lvl>
  </w:abstractNum>
  <w:abstractNum w:abstractNumId="2" w15:restartNumberingAfterBreak="0">
    <w:nsid w:val="01915694"/>
    <w:multiLevelType w:val="hybridMultilevel"/>
    <w:tmpl w:val="29A4B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0F63BB"/>
    <w:multiLevelType w:val="hybridMultilevel"/>
    <w:tmpl w:val="4C56D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4F715C8"/>
    <w:multiLevelType w:val="hybridMultilevel"/>
    <w:tmpl w:val="B644E072"/>
    <w:lvl w:ilvl="0" w:tplc="F344301E">
      <w:start w:val="1"/>
      <w:numFmt w:val="bullet"/>
      <w:lvlText w:val=""/>
      <w:lvlJc w:val="left"/>
      <w:pPr>
        <w:tabs>
          <w:tab w:val="num" w:pos="720"/>
        </w:tabs>
        <w:ind w:left="720" w:hanging="360"/>
      </w:pPr>
      <w:rPr>
        <w:rFonts w:ascii="Wingdings" w:hAnsi="Wingdings" w:hint="default"/>
      </w:rPr>
    </w:lvl>
    <w:lvl w:ilvl="1" w:tplc="6954292C" w:tentative="1">
      <w:start w:val="1"/>
      <w:numFmt w:val="bullet"/>
      <w:lvlText w:val=""/>
      <w:lvlJc w:val="left"/>
      <w:pPr>
        <w:tabs>
          <w:tab w:val="num" w:pos="1440"/>
        </w:tabs>
        <w:ind w:left="1440" w:hanging="360"/>
      </w:pPr>
      <w:rPr>
        <w:rFonts w:ascii="Wingdings" w:hAnsi="Wingdings" w:hint="default"/>
      </w:rPr>
    </w:lvl>
    <w:lvl w:ilvl="2" w:tplc="DDE41ADE" w:tentative="1">
      <w:start w:val="1"/>
      <w:numFmt w:val="bullet"/>
      <w:lvlText w:val=""/>
      <w:lvlJc w:val="left"/>
      <w:pPr>
        <w:tabs>
          <w:tab w:val="num" w:pos="2160"/>
        </w:tabs>
        <w:ind w:left="2160" w:hanging="360"/>
      </w:pPr>
      <w:rPr>
        <w:rFonts w:ascii="Wingdings" w:hAnsi="Wingdings" w:hint="default"/>
      </w:rPr>
    </w:lvl>
    <w:lvl w:ilvl="3" w:tplc="2D7E8768" w:tentative="1">
      <w:start w:val="1"/>
      <w:numFmt w:val="bullet"/>
      <w:lvlText w:val=""/>
      <w:lvlJc w:val="left"/>
      <w:pPr>
        <w:tabs>
          <w:tab w:val="num" w:pos="2880"/>
        </w:tabs>
        <w:ind w:left="2880" w:hanging="360"/>
      </w:pPr>
      <w:rPr>
        <w:rFonts w:ascii="Wingdings" w:hAnsi="Wingdings" w:hint="default"/>
      </w:rPr>
    </w:lvl>
    <w:lvl w:ilvl="4" w:tplc="12F0C036" w:tentative="1">
      <w:start w:val="1"/>
      <w:numFmt w:val="bullet"/>
      <w:lvlText w:val=""/>
      <w:lvlJc w:val="left"/>
      <w:pPr>
        <w:tabs>
          <w:tab w:val="num" w:pos="3600"/>
        </w:tabs>
        <w:ind w:left="3600" w:hanging="360"/>
      </w:pPr>
      <w:rPr>
        <w:rFonts w:ascii="Wingdings" w:hAnsi="Wingdings" w:hint="default"/>
      </w:rPr>
    </w:lvl>
    <w:lvl w:ilvl="5" w:tplc="7BE2305E" w:tentative="1">
      <w:start w:val="1"/>
      <w:numFmt w:val="bullet"/>
      <w:lvlText w:val=""/>
      <w:lvlJc w:val="left"/>
      <w:pPr>
        <w:tabs>
          <w:tab w:val="num" w:pos="4320"/>
        </w:tabs>
        <w:ind w:left="4320" w:hanging="360"/>
      </w:pPr>
      <w:rPr>
        <w:rFonts w:ascii="Wingdings" w:hAnsi="Wingdings" w:hint="default"/>
      </w:rPr>
    </w:lvl>
    <w:lvl w:ilvl="6" w:tplc="DAB6322C" w:tentative="1">
      <w:start w:val="1"/>
      <w:numFmt w:val="bullet"/>
      <w:lvlText w:val=""/>
      <w:lvlJc w:val="left"/>
      <w:pPr>
        <w:tabs>
          <w:tab w:val="num" w:pos="5040"/>
        </w:tabs>
        <w:ind w:left="5040" w:hanging="360"/>
      </w:pPr>
      <w:rPr>
        <w:rFonts w:ascii="Wingdings" w:hAnsi="Wingdings" w:hint="default"/>
      </w:rPr>
    </w:lvl>
    <w:lvl w:ilvl="7" w:tplc="0A666F04" w:tentative="1">
      <w:start w:val="1"/>
      <w:numFmt w:val="bullet"/>
      <w:lvlText w:val=""/>
      <w:lvlJc w:val="left"/>
      <w:pPr>
        <w:tabs>
          <w:tab w:val="num" w:pos="5760"/>
        </w:tabs>
        <w:ind w:left="5760" w:hanging="360"/>
      </w:pPr>
      <w:rPr>
        <w:rFonts w:ascii="Wingdings" w:hAnsi="Wingdings" w:hint="default"/>
      </w:rPr>
    </w:lvl>
    <w:lvl w:ilvl="8" w:tplc="791CABA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0404B"/>
    <w:multiLevelType w:val="hybridMultilevel"/>
    <w:tmpl w:val="0D7A48A8"/>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AC56336"/>
    <w:multiLevelType w:val="hybridMultilevel"/>
    <w:tmpl w:val="E3D6086E"/>
    <w:lvl w:ilvl="0" w:tplc="BD8EA782">
      <w:start w:val="1"/>
      <w:numFmt w:val="decimalZero"/>
      <w:pStyle w:val="ListNumber"/>
      <w:lvlText w:val="%1"/>
      <w:lvlJc w:val="left"/>
      <w:pPr>
        <w:ind w:left="720" w:hanging="360"/>
      </w:pPr>
      <w:rPr>
        <w:rFonts w:ascii="Arial" w:hAnsi="Arial" w:hint="default"/>
        <w:b/>
        <w:color w:val="00005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B474980"/>
    <w:multiLevelType w:val="hybridMultilevel"/>
    <w:tmpl w:val="28825928"/>
    <w:lvl w:ilvl="0" w:tplc="962E05B4">
      <w:start w:val="3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B76A13"/>
    <w:multiLevelType w:val="hybridMultilevel"/>
    <w:tmpl w:val="DB028DCA"/>
    <w:lvl w:ilvl="0" w:tplc="BD8EA782">
      <w:start w:val="1"/>
      <w:numFmt w:val="bullet"/>
      <w:lvlText w:val=""/>
      <w:lvlJc w:val="left"/>
      <w:pPr>
        <w:ind w:left="360" w:hanging="360"/>
      </w:pPr>
      <w:rPr>
        <w:rFonts w:ascii="Symbol" w:hAnsi="Symbol" w:hint="default"/>
      </w:rPr>
    </w:lvl>
    <w:lvl w:ilvl="1" w:tplc="04130019" w:tentative="1">
      <w:start w:val="1"/>
      <w:numFmt w:val="bullet"/>
      <w:lvlText w:val="o"/>
      <w:lvlJc w:val="left"/>
      <w:pPr>
        <w:ind w:left="1080" w:hanging="360"/>
      </w:pPr>
      <w:rPr>
        <w:rFonts w:ascii="Courier New" w:hAnsi="Courier New" w:cs="Courier New" w:hint="default"/>
      </w:rPr>
    </w:lvl>
    <w:lvl w:ilvl="2" w:tplc="0413001B" w:tentative="1">
      <w:start w:val="1"/>
      <w:numFmt w:val="bullet"/>
      <w:lvlText w:val=""/>
      <w:lvlJc w:val="left"/>
      <w:pPr>
        <w:ind w:left="1800" w:hanging="360"/>
      </w:pPr>
      <w:rPr>
        <w:rFonts w:ascii="Wingdings" w:hAnsi="Wingdings" w:hint="default"/>
      </w:rPr>
    </w:lvl>
    <w:lvl w:ilvl="3" w:tplc="0413000F" w:tentative="1">
      <w:start w:val="1"/>
      <w:numFmt w:val="bullet"/>
      <w:lvlText w:val=""/>
      <w:lvlJc w:val="left"/>
      <w:pPr>
        <w:ind w:left="2520" w:hanging="360"/>
      </w:pPr>
      <w:rPr>
        <w:rFonts w:ascii="Symbol" w:hAnsi="Symbol" w:hint="default"/>
      </w:rPr>
    </w:lvl>
    <w:lvl w:ilvl="4" w:tplc="04130019" w:tentative="1">
      <w:start w:val="1"/>
      <w:numFmt w:val="bullet"/>
      <w:lvlText w:val="o"/>
      <w:lvlJc w:val="left"/>
      <w:pPr>
        <w:ind w:left="3240" w:hanging="360"/>
      </w:pPr>
      <w:rPr>
        <w:rFonts w:ascii="Courier New" w:hAnsi="Courier New" w:cs="Courier New" w:hint="default"/>
      </w:rPr>
    </w:lvl>
    <w:lvl w:ilvl="5" w:tplc="0413001B" w:tentative="1">
      <w:start w:val="1"/>
      <w:numFmt w:val="bullet"/>
      <w:lvlText w:val=""/>
      <w:lvlJc w:val="left"/>
      <w:pPr>
        <w:ind w:left="3960" w:hanging="360"/>
      </w:pPr>
      <w:rPr>
        <w:rFonts w:ascii="Wingdings" w:hAnsi="Wingdings" w:hint="default"/>
      </w:rPr>
    </w:lvl>
    <w:lvl w:ilvl="6" w:tplc="0413000F" w:tentative="1">
      <w:start w:val="1"/>
      <w:numFmt w:val="bullet"/>
      <w:lvlText w:val=""/>
      <w:lvlJc w:val="left"/>
      <w:pPr>
        <w:ind w:left="4680" w:hanging="360"/>
      </w:pPr>
      <w:rPr>
        <w:rFonts w:ascii="Symbol" w:hAnsi="Symbol" w:hint="default"/>
      </w:rPr>
    </w:lvl>
    <w:lvl w:ilvl="7" w:tplc="04130019" w:tentative="1">
      <w:start w:val="1"/>
      <w:numFmt w:val="bullet"/>
      <w:lvlText w:val="o"/>
      <w:lvlJc w:val="left"/>
      <w:pPr>
        <w:ind w:left="5400" w:hanging="360"/>
      </w:pPr>
      <w:rPr>
        <w:rFonts w:ascii="Courier New" w:hAnsi="Courier New" w:cs="Courier New" w:hint="default"/>
      </w:rPr>
    </w:lvl>
    <w:lvl w:ilvl="8" w:tplc="0413001B" w:tentative="1">
      <w:start w:val="1"/>
      <w:numFmt w:val="bullet"/>
      <w:lvlText w:val=""/>
      <w:lvlJc w:val="left"/>
      <w:pPr>
        <w:ind w:left="6120" w:hanging="360"/>
      </w:pPr>
      <w:rPr>
        <w:rFonts w:ascii="Wingdings" w:hAnsi="Wingdings" w:hint="default"/>
      </w:rPr>
    </w:lvl>
  </w:abstractNum>
  <w:abstractNum w:abstractNumId="9" w15:restartNumberingAfterBreak="0">
    <w:nsid w:val="12516669"/>
    <w:multiLevelType w:val="hybridMultilevel"/>
    <w:tmpl w:val="2E48CE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37E01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D0486C"/>
    <w:multiLevelType w:val="hybridMultilevel"/>
    <w:tmpl w:val="CAB067B2"/>
    <w:lvl w:ilvl="0" w:tplc="FFFFFFFF">
      <w:start w:val="1"/>
      <w:numFmt w:val="decimal"/>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 w15:restartNumberingAfterBreak="0">
    <w:nsid w:val="14466906"/>
    <w:multiLevelType w:val="hybridMultilevel"/>
    <w:tmpl w:val="ABF68286"/>
    <w:lvl w:ilvl="0" w:tplc="B45C9E7A">
      <w:start w:val="1"/>
      <w:numFmt w:val="bullet"/>
      <w:lvlText w:val=""/>
      <w:lvlJc w:val="left"/>
      <w:pPr>
        <w:tabs>
          <w:tab w:val="num" w:pos="720"/>
        </w:tabs>
        <w:ind w:left="720" w:hanging="360"/>
      </w:pPr>
      <w:rPr>
        <w:rFonts w:ascii="Wingdings" w:hAnsi="Wingdings" w:hint="default"/>
      </w:rPr>
    </w:lvl>
    <w:lvl w:ilvl="1" w:tplc="38D234B2" w:tentative="1">
      <w:start w:val="1"/>
      <w:numFmt w:val="bullet"/>
      <w:lvlText w:val=""/>
      <w:lvlJc w:val="left"/>
      <w:pPr>
        <w:tabs>
          <w:tab w:val="num" w:pos="1440"/>
        </w:tabs>
        <w:ind w:left="1440" w:hanging="360"/>
      </w:pPr>
      <w:rPr>
        <w:rFonts w:ascii="Wingdings" w:hAnsi="Wingdings" w:hint="default"/>
      </w:rPr>
    </w:lvl>
    <w:lvl w:ilvl="2" w:tplc="EE8E7970" w:tentative="1">
      <w:start w:val="1"/>
      <w:numFmt w:val="bullet"/>
      <w:lvlText w:val=""/>
      <w:lvlJc w:val="left"/>
      <w:pPr>
        <w:tabs>
          <w:tab w:val="num" w:pos="2160"/>
        </w:tabs>
        <w:ind w:left="2160" w:hanging="360"/>
      </w:pPr>
      <w:rPr>
        <w:rFonts w:ascii="Wingdings" w:hAnsi="Wingdings" w:hint="default"/>
      </w:rPr>
    </w:lvl>
    <w:lvl w:ilvl="3" w:tplc="2C2ACE4C" w:tentative="1">
      <w:start w:val="1"/>
      <w:numFmt w:val="bullet"/>
      <w:lvlText w:val=""/>
      <w:lvlJc w:val="left"/>
      <w:pPr>
        <w:tabs>
          <w:tab w:val="num" w:pos="2880"/>
        </w:tabs>
        <w:ind w:left="2880" w:hanging="360"/>
      </w:pPr>
      <w:rPr>
        <w:rFonts w:ascii="Wingdings" w:hAnsi="Wingdings" w:hint="default"/>
      </w:rPr>
    </w:lvl>
    <w:lvl w:ilvl="4" w:tplc="D05CDC66" w:tentative="1">
      <w:start w:val="1"/>
      <w:numFmt w:val="bullet"/>
      <w:lvlText w:val=""/>
      <w:lvlJc w:val="left"/>
      <w:pPr>
        <w:tabs>
          <w:tab w:val="num" w:pos="3600"/>
        </w:tabs>
        <w:ind w:left="3600" w:hanging="360"/>
      </w:pPr>
      <w:rPr>
        <w:rFonts w:ascii="Wingdings" w:hAnsi="Wingdings" w:hint="default"/>
      </w:rPr>
    </w:lvl>
    <w:lvl w:ilvl="5" w:tplc="E58A96F2" w:tentative="1">
      <w:start w:val="1"/>
      <w:numFmt w:val="bullet"/>
      <w:lvlText w:val=""/>
      <w:lvlJc w:val="left"/>
      <w:pPr>
        <w:tabs>
          <w:tab w:val="num" w:pos="4320"/>
        </w:tabs>
        <w:ind w:left="4320" w:hanging="360"/>
      </w:pPr>
      <w:rPr>
        <w:rFonts w:ascii="Wingdings" w:hAnsi="Wingdings" w:hint="default"/>
      </w:rPr>
    </w:lvl>
    <w:lvl w:ilvl="6" w:tplc="2FE852DA" w:tentative="1">
      <w:start w:val="1"/>
      <w:numFmt w:val="bullet"/>
      <w:lvlText w:val=""/>
      <w:lvlJc w:val="left"/>
      <w:pPr>
        <w:tabs>
          <w:tab w:val="num" w:pos="5040"/>
        </w:tabs>
        <w:ind w:left="5040" w:hanging="360"/>
      </w:pPr>
      <w:rPr>
        <w:rFonts w:ascii="Wingdings" w:hAnsi="Wingdings" w:hint="default"/>
      </w:rPr>
    </w:lvl>
    <w:lvl w:ilvl="7" w:tplc="FA4604F2" w:tentative="1">
      <w:start w:val="1"/>
      <w:numFmt w:val="bullet"/>
      <w:lvlText w:val=""/>
      <w:lvlJc w:val="left"/>
      <w:pPr>
        <w:tabs>
          <w:tab w:val="num" w:pos="5760"/>
        </w:tabs>
        <w:ind w:left="5760" w:hanging="360"/>
      </w:pPr>
      <w:rPr>
        <w:rFonts w:ascii="Wingdings" w:hAnsi="Wingdings" w:hint="default"/>
      </w:rPr>
    </w:lvl>
    <w:lvl w:ilvl="8" w:tplc="FA482EB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0E3AFB"/>
    <w:multiLevelType w:val="hybridMultilevel"/>
    <w:tmpl w:val="192292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6740F51"/>
    <w:multiLevelType w:val="hybridMultilevel"/>
    <w:tmpl w:val="B74C6EDA"/>
    <w:lvl w:ilvl="0" w:tplc="0E6C9EEA">
      <w:start w:val="1"/>
      <w:numFmt w:val="bullet"/>
      <w:pStyle w:val="Tablelargefont"/>
      <w:lvlText w:val="o"/>
      <w:lvlJc w:val="left"/>
      <w:pPr>
        <w:ind w:left="360" w:hanging="360"/>
      </w:pPr>
      <w:rPr>
        <w:rFonts w:ascii="Courier New" w:hAnsi="Courier New" w:cs="Courier New" w:hint="default"/>
        <w:lang w:val="nl"/>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19807597"/>
    <w:multiLevelType w:val="hybridMultilevel"/>
    <w:tmpl w:val="8E68D45A"/>
    <w:lvl w:ilvl="0" w:tplc="10A4CECA">
      <w:start w:val="1"/>
      <w:numFmt w:val="decimal"/>
      <w:pStyle w:val="BijlageX"/>
      <w:lvlText w:val="Bijlage %1"/>
      <w:lvlJc w:val="left"/>
      <w:pPr>
        <w:ind w:left="810" w:hanging="360"/>
      </w:pPr>
      <w:rPr>
        <w:rFonts w:hint="default"/>
      </w:rPr>
    </w:lvl>
    <w:lvl w:ilvl="1" w:tplc="9960621A" w:tentative="1">
      <w:start w:val="1"/>
      <w:numFmt w:val="lowerLetter"/>
      <w:lvlText w:val="%2."/>
      <w:lvlJc w:val="left"/>
      <w:pPr>
        <w:ind w:left="1530" w:hanging="360"/>
      </w:pPr>
    </w:lvl>
    <w:lvl w:ilvl="2" w:tplc="D88C2E0A" w:tentative="1">
      <w:start w:val="1"/>
      <w:numFmt w:val="lowerRoman"/>
      <w:lvlText w:val="%3."/>
      <w:lvlJc w:val="right"/>
      <w:pPr>
        <w:ind w:left="2250" w:hanging="180"/>
      </w:pPr>
    </w:lvl>
    <w:lvl w:ilvl="3" w:tplc="94CA6C64" w:tentative="1">
      <w:start w:val="1"/>
      <w:numFmt w:val="decimal"/>
      <w:lvlText w:val="%4."/>
      <w:lvlJc w:val="left"/>
      <w:pPr>
        <w:ind w:left="2970" w:hanging="360"/>
      </w:pPr>
    </w:lvl>
    <w:lvl w:ilvl="4" w:tplc="94924360" w:tentative="1">
      <w:start w:val="1"/>
      <w:numFmt w:val="lowerLetter"/>
      <w:lvlText w:val="%5."/>
      <w:lvlJc w:val="left"/>
      <w:pPr>
        <w:ind w:left="3690" w:hanging="360"/>
      </w:pPr>
    </w:lvl>
    <w:lvl w:ilvl="5" w:tplc="265CF68E" w:tentative="1">
      <w:start w:val="1"/>
      <w:numFmt w:val="lowerRoman"/>
      <w:lvlText w:val="%6."/>
      <w:lvlJc w:val="right"/>
      <w:pPr>
        <w:ind w:left="4410" w:hanging="180"/>
      </w:pPr>
    </w:lvl>
    <w:lvl w:ilvl="6" w:tplc="518CF6E0" w:tentative="1">
      <w:start w:val="1"/>
      <w:numFmt w:val="decimal"/>
      <w:lvlText w:val="%7."/>
      <w:lvlJc w:val="left"/>
      <w:pPr>
        <w:ind w:left="5130" w:hanging="360"/>
      </w:pPr>
    </w:lvl>
    <w:lvl w:ilvl="7" w:tplc="985C958E" w:tentative="1">
      <w:start w:val="1"/>
      <w:numFmt w:val="lowerLetter"/>
      <w:lvlText w:val="%8."/>
      <w:lvlJc w:val="left"/>
      <w:pPr>
        <w:ind w:left="5850" w:hanging="360"/>
      </w:pPr>
    </w:lvl>
    <w:lvl w:ilvl="8" w:tplc="F3F21692" w:tentative="1">
      <w:start w:val="1"/>
      <w:numFmt w:val="lowerRoman"/>
      <w:lvlText w:val="%9."/>
      <w:lvlJc w:val="right"/>
      <w:pPr>
        <w:ind w:left="6570" w:hanging="180"/>
      </w:pPr>
    </w:lvl>
  </w:abstractNum>
  <w:abstractNum w:abstractNumId="16" w15:restartNumberingAfterBreak="0">
    <w:nsid w:val="19FD2918"/>
    <w:multiLevelType w:val="hybridMultilevel"/>
    <w:tmpl w:val="E6387942"/>
    <w:lvl w:ilvl="0" w:tplc="8C7A8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FE11B3"/>
    <w:multiLevelType w:val="hybridMultilevel"/>
    <w:tmpl w:val="472825F2"/>
    <w:lvl w:ilvl="0" w:tplc="04090019">
      <w:numFmt w:val="bullet"/>
      <w:lvlText w:val="-"/>
      <w:lvlJc w:val="left"/>
      <w:pPr>
        <w:ind w:left="1068"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1CF21D63"/>
    <w:multiLevelType w:val="hybridMultilevel"/>
    <w:tmpl w:val="4C56D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F49656E"/>
    <w:multiLevelType w:val="multilevel"/>
    <w:tmpl w:val="DD12AED8"/>
    <w:lvl w:ilvl="0">
      <w:start w:val="1"/>
      <w:numFmt w:val="bullet"/>
      <w:pStyle w:val="ListBullet"/>
      <w:lvlText w:val=""/>
      <w:lvlJc w:val="left"/>
      <w:pPr>
        <w:ind w:left="284" w:hanging="284"/>
      </w:pPr>
      <w:rPr>
        <w:rFonts w:ascii="Symbol" w:hAnsi="Symbol" w:hint="default"/>
        <w:color w:val="000050"/>
      </w:rPr>
    </w:lvl>
    <w:lvl w:ilvl="1">
      <w:start w:val="1"/>
      <w:numFmt w:val="bullet"/>
      <w:lvlText w:val=""/>
      <w:lvlJc w:val="left"/>
      <w:pPr>
        <w:ind w:left="851" w:hanging="284"/>
      </w:pPr>
      <w:rPr>
        <w:rFonts w:ascii="Symbol" w:hAnsi="Symbol" w:hint="default"/>
      </w:rPr>
    </w:lvl>
    <w:lvl w:ilvl="2">
      <w:start w:val="1"/>
      <w:numFmt w:val="bullet"/>
      <w:lvlText w:val=""/>
      <w:lvlJc w:val="left"/>
      <w:pPr>
        <w:ind w:left="1418" w:hanging="284"/>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26E1ACC"/>
    <w:multiLevelType w:val="hybridMultilevel"/>
    <w:tmpl w:val="4C56D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27F16A9"/>
    <w:multiLevelType w:val="hybridMultilevel"/>
    <w:tmpl w:val="20F8288A"/>
    <w:lvl w:ilvl="0" w:tplc="BC965DAC">
      <w:start w:val="1"/>
      <w:numFmt w:val="bullet"/>
      <w:lvlText w:val=""/>
      <w:lvlJc w:val="left"/>
      <w:pPr>
        <w:tabs>
          <w:tab w:val="num" w:pos="720"/>
        </w:tabs>
        <w:ind w:left="720" w:hanging="360"/>
      </w:pPr>
      <w:rPr>
        <w:rFonts w:ascii="Wingdings" w:hAnsi="Wingdings" w:hint="default"/>
      </w:rPr>
    </w:lvl>
    <w:lvl w:ilvl="1" w:tplc="FAAE8A98" w:tentative="1">
      <w:start w:val="1"/>
      <w:numFmt w:val="bullet"/>
      <w:lvlText w:val=""/>
      <w:lvlJc w:val="left"/>
      <w:pPr>
        <w:tabs>
          <w:tab w:val="num" w:pos="1440"/>
        </w:tabs>
        <w:ind w:left="1440" w:hanging="360"/>
      </w:pPr>
      <w:rPr>
        <w:rFonts w:ascii="Wingdings" w:hAnsi="Wingdings" w:hint="default"/>
      </w:rPr>
    </w:lvl>
    <w:lvl w:ilvl="2" w:tplc="75441606" w:tentative="1">
      <w:start w:val="1"/>
      <w:numFmt w:val="bullet"/>
      <w:lvlText w:val=""/>
      <w:lvlJc w:val="left"/>
      <w:pPr>
        <w:tabs>
          <w:tab w:val="num" w:pos="2160"/>
        </w:tabs>
        <w:ind w:left="2160" w:hanging="360"/>
      </w:pPr>
      <w:rPr>
        <w:rFonts w:ascii="Wingdings" w:hAnsi="Wingdings" w:hint="default"/>
      </w:rPr>
    </w:lvl>
    <w:lvl w:ilvl="3" w:tplc="38DCD776" w:tentative="1">
      <w:start w:val="1"/>
      <w:numFmt w:val="bullet"/>
      <w:lvlText w:val=""/>
      <w:lvlJc w:val="left"/>
      <w:pPr>
        <w:tabs>
          <w:tab w:val="num" w:pos="2880"/>
        </w:tabs>
        <w:ind w:left="2880" w:hanging="360"/>
      </w:pPr>
      <w:rPr>
        <w:rFonts w:ascii="Wingdings" w:hAnsi="Wingdings" w:hint="default"/>
      </w:rPr>
    </w:lvl>
    <w:lvl w:ilvl="4" w:tplc="71E612DC" w:tentative="1">
      <w:start w:val="1"/>
      <w:numFmt w:val="bullet"/>
      <w:lvlText w:val=""/>
      <w:lvlJc w:val="left"/>
      <w:pPr>
        <w:tabs>
          <w:tab w:val="num" w:pos="3600"/>
        </w:tabs>
        <w:ind w:left="3600" w:hanging="360"/>
      </w:pPr>
      <w:rPr>
        <w:rFonts w:ascii="Wingdings" w:hAnsi="Wingdings" w:hint="default"/>
      </w:rPr>
    </w:lvl>
    <w:lvl w:ilvl="5" w:tplc="D9B8E082" w:tentative="1">
      <w:start w:val="1"/>
      <w:numFmt w:val="bullet"/>
      <w:lvlText w:val=""/>
      <w:lvlJc w:val="left"/>
      <w:pPr>
        <w:tabs>
          <w:tab w:val="num" w:pos="4320"/>
        </w:tabs>
        <w:ind w:left="4320" w:hanging="360"/>
      </w:pPr>
      <w:rPr>
        <w:rFonts w:ascii="Wingdings" w:hAnsi="Wingdings" w:hint="default"/>
      </w:rPr>
    </w:lvl>
    <w:lvl w:ilvl="6" w:tplc="5FC8E12C" w:tentative="1">
      <w:start w:val="1"/>
      <w:numFmt w:val="bullet"/>
      <w:lvlText w:val=""/>
      <w:lvlJc w:val="left"/>
      <w:pPr>
        <w:tabs>
          <w:tab w:val="num" w:pos="5040"/>
        </w:tabs>
        <w:ind w:left="5040" w:hanging="360"/>
      </w:pPr>
      <w:rPr>
        <w:rFonts w:ascii="Wingdings" w:hAnsi="Wingdings" w:hint="default"/>
      </w:rPr>
    </w:lvl>
    <w:lvl w:ilvl="7" w:tplc="192044E8" w:tentative="1">
      <w:start w:val="1"/>
      <w:numFmt w:val="bullet"/>
      <w:lvlText w:val=""/>
      <w:lvlJc w:val="left"/>
      <w:pPr>
        <w:tabs>
          <w:tab w:val="num" w:pos="5760"/>
        </w:tabs>
        <w:ind w:left="5760" w:hanging="360"/>
      </w:pPr>
      <w:rPr>
        <w:rFonts w:ascii="Wingdings" w:hAnsi="Wingdings" w:hint="default"/>
      </w:rPr>
    </w:lvl>
    <w:lvl w:ilvl="8" w:tplc="04EE6C2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4087463"/>
    <w:multiLevelType w:val="hybridMultilevel"/>
    <w:tmpl w:val="34ECD0E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561F77"/>
    <w:multiLevelType w:val="hybridMultilevel"/>
    <w:tmpl w:val="0D7A48A8"/>
    <w:lvl w:ilvl="0" w:tplc="358EDA80">
      <w:start w:val="1"/>
      <w:numFmt w:val="lowerLetter"/>
      <w:lvlText w:val="%1."/>
      <w:lvlJc w:val="left"/>
      <w:pPr>
        <w:ind w:left="360" w:hanging="360"/>
      </w:pPr>
    </w:lvl>
    <w:lvl w:ilvl="1" w:tplc="0B90F4A2">
      <w:start w:val="1"/>
      <w:numFmt w:val="lowerLetter"/>
      <w:lvlText w:val="%2."/>
      <w:lvlJc w:val="left"/>
      <w:pPr>
        <w:ind w:left="1080" w:hanging="360"/>
      </w:pPr>
    </w:lvl>
    <w:lvl w:ilvl="2" w:tplc="6ED0C376" w:tentative="1">
      <w:start w:val="1"/>
      <w:numFmt w:val="lowerRoman"/>
      <w:lvlText w:val="%3."/>
      <w:lvlJc w:val="right"/>
      <w:pPr>
        <w:ind w:left="1800" w:hanging="180"/>
      </w:pPr>
    </w:lvl>
    <w:lvl w:ilvl="3" w:tplc="1F3471CC" w:tentative="1">
      <w:start w:val="1"/>
      <w:numFmt w:val="decimal"/>
      <w:lvlText w:val="%4."/>
      <w:lvlJc w:val="left"/>
      <w:pPr>
        <w:ind w:left="2520" w:hanging="360"/>
      </w:pPr>
    </w:lvl>
    <w:lvl w:ilvl="4" w:tplc="2ABE11FA" w:tentative="1">
      <w:start w:val="1"/>
      <w:numFmt w:val="lowerLetter"/>
      <w:lvlText w:val="%5."/>
      <w:lvlJc w:val="left"/>
      <w:pPr>
        <w:ind w:left="3240" w:hanging="360"/>
      </w:pPr>
    </w:lvl>
    <w:lvl w:ilvl="5" w:tplc="044668B8" w:tentative="1">
      <w:start w:val="1"/>
      <w:numFmt w:val="lowerRoman"/>
      <w:lvlText w:val="%6."/>
      <w:lvlJc w:val="right"/>
      <w:pPr>
        <w:ind w:left="3960" w:hanging="180"/>
      </w:pPr>
    </w:lvl>
    <w:lvl w:ilvl="6" w:tplc="E938BFB8" w:tentative="1">
      <w:start w:val="1"/>
      <w:numFmt w:val="decimal"/>
      <w:lvlText w:val="%7."/>
      <w:lvlJc w:val="left"/>
      <w:pPr>
        <w:ind w:left="4680" w:hanging="360"/>
      </w:pPr>
    </w:lvl>
    <w:lvl w:ilvl="7" w:tplc="85C8ADD0" w:tentative="1">
      <w:start w:val="1"/>
      <w:numFmt w:val="lowerLetter"/>
      <w:lvlText w:val="%8."/>
      <w:lvlJc w:val="left"/>
      <w:pPr>
        <w:ind w:left="5400" w:hanging="360"/>
      </w:pPr>
    </w:lvl>
    <w:lvl w:ilvl="8" w:tplc="A2BC94F2" w:tentative="1">
      <w:start w:val="1"/>
      <w:numFmt w:val="lowerRoman"/>
      <w:lvlText w:val="%9."/>
      <w:lvlJc w:val="right"/>
      <w:pPr>
        <w:ind w:left="6120" w:hanging="180"/>
      </w:pPr>
    </w:lvl>
  </w:abstractNum>
  <w:abstractNum w:abstractNumId="24" w15:restartNumberingAfterBreak="0">
    <w:nsid w:val="24BC0441"/>
    <w:multiLevelType w:val="hybridMultilevel"/>
    <w:tmpl w:val="7694A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1D5038"/>
    <w:multiLevelType w:val="hybridMultilevel"/>
    <w:tmpl w:val="55C02D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7B75E50"/>
    <w:multiLevelType w:val="hybridMultilevel"/>
    <w:tmpl w:val="720A547A"/>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7" w15:restartNumberingAfterBreak="0">
    <w:nsid w:val="2B796E3E"/>
    <w:multiLevelType w:val="hybridMultilevel"/>
    <w:tmpl w:val="0D7A48A8"/>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F300791"/>
    <w:multiLevelType w:val="hybridMultilevel"/>
    <w:tmpl w:val="4C56D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44E5B0D"/>
    <w:multiLevelType w:val="hybridMultilevel"/>
    <w:tmpl w:val="80F48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54315D3"/>
    <w:multiLevelType w:val="hybridMultilevel"/>
    <w:tmpl w:val="D17C0292"/>
    <w:lvl w:ilvl="0" w:tplc="D7C653E4">
      <w:start w:val="1"/>
      <w:numFmt w:val="bullet"/>
      <w:lvlText w:val=""/>
      <w:lvlJc w:val="left"/>
      <w:pPr>
        <w:tabs>
          <w:tab w:val="num" w:pos="720"/>
        </w:tabs>
        <w:ind w:left="720" w:hanging="360"/>
      </w:pPr>
      <w:rPr>
        <w:rFonts w:ascii="Wingdings" w:hAnsi="Wingdings" w:hint="default"/>
      </w:rPr>
    </w:lvl>
    <w:lvl w:ilvl="1" w:tplc="A7AC20A8" w:tentative="1">
      <w:start w:val="1"/>
      <w:numFmt w:val="bullet"/>
      <w:lvlText w:val=""/>
      <w:lvlJc w:val="left"/>
      <w:pPr>
        <w:tabs>
          <w:tab w:val="num" w:pos="1440"/>
        </w:tabs>
        <w:ind w:left="1440" w:hanging="360"/>
      </w:pPr>
      <w:rPr>
        <w:rFonts w:ascii="Wingdings" w:hAnsi="Wingdings" w:hint="default"/>
      </w:rPr>
    </w:lvl>
    <w:lvl w:ilvl="2" w:tplc="368E5B7C" w:tentative="1">
      <w:start w:val="1"/>
      <w:numFmt w:val="bullet"/>
      <w:lvlText w:val=""/>
      <w:lvlJc w:val="left"/>
      <w:pPr>
        <w:tabs>
          <w:tab w:val="num" w:pos="2160"/>
        </w:tabs>
        <w:ind w:left="2160" w:hanging="360"/>
      </w:pPr>
      <w:rPr>
        <w:rFonts w:ascii="Wingdings" w:hAnsi="Wingdings" w:hint="default"/>
      </w:rPr>
    </w:lvl>
    <w:lvl w:ilvl="3" w:tplc="213A03B6" w:tentative="1">
      <w:start w:val="1"/>
      <w:numFmt w:val="bullet"/>
      <w:lvlText w:val=""/>
      <w:lvlJc w:val="left"/>
      <w:pPr>
        <w:tabs>
          <w:tab w:val="num" w:pos="2880"/>
        </w:tabs>
        <w:ind w:left="2880" w:hanging="360"/>
      </w:pPr>
      <w:rPr>
        <w:rFonts w:ascii="Wingdings" w:hAnsi="Wingdings" w:hint="default"/>
      </w:rPr>
    </w:lvl>
    <w:lvl w:ilvl="4" w:tplc="D06E9022" w:tentative="1">
      <w:start w:val="1"/>
      <w:numFmt w:val="bullet"/>
      <w:lvlText w:val=""/>
      <w:lvlJc w:val="left"/>
      <w:pPr>
        <w:tabs>
          <w:tab w:val="num" w:pos="3600"/>
        </w:tabs>
        <w:ind w:left="3600" w:hanging="360"/>
      </w:pPr>
      <w:rPr>
        <w:rFonts w:ascii="Wingdings" w:hAnsi="Wingdings" w:hint="default"/>
      </w:rPr>
    </w:lvl>
    <w:lvl w:ilvl="5" w:tplc="0C68601E" w:tentative="1">
      <w:start w:val="1"/>
      <w:numFmt w:val="bullet"/>
      <w:lvlText w:val=""/>
      <w:lvlJc w:val="left"/>
      <w:pPr>
        <w:tabs>
          <w:tab w:val="num" w:pos="4320"/>
        </w:tabs>
        <w:ind w:left="4320" w:hanging="360"/>
      </w:pPr>
      <w:rPr>
        <w:rFonts w:ascii="Wingdings" w:hAnsi="Wingdings" w:hint="default"/>
      </w:rPr>
    </w:lvl>
    <w:lvl w:ilvl="6" w:tplc="D37E4490" w:tentative="1">
      <w:start w:val="1"/>
      <w:numFmt w:val="bullet"/>
      <w:lvlText w:val=""/>
      <w:lvlJc w:val="left"/>
      <w:pPr>
        <w:tabs>
          <w:tab w:val="num" w:pos="5040"/>
        </w:tabs>
        <w:ind w:left="5040" w:hanging="360"/>
      </w:pPr>
      <w:rPr>
        <w:rFonts w:ascii="Wingdings" w:hAnsi="Wingdings" w:hint="default"/>
      </w:rPr>
    </w:lvl>
    <w:lvl w:ilvl="7" w:tplc="DDD6EF88" w:tentative="1">
      <w:start w:val="1"/>
      <w:numFmt w:val="bullet"/>
      <w:lvlText w:val=""/>
      <w:lvlJc w:val="left"/>
      <w:pPr>
        <w:tabs>
          <w:tab w:val="num" w:pos="5760"/>
        </w:tabs>
        <w:ind w:left="5760" w:hanging="360"/>
      </w:pPr>
      <w:rPr>
        <w:rFonts w:ascii="Wingdings" w:hAnsi="Wingdings" w:hint="default"/>
      </w:rPr>
    </w:lvl>
    <w:lvl w:ilvl="8" w:tplc="F4AAAF4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6807DD4"/>
    <w:multiLevelType w:val="hybridMultilevel"/>
    <w:tmpl w:val="7D20B908"/>
    <w:lvl w:ilvl="0" w:tplc="3050EBA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37A6121A"/>
    <w:multiLevelType w:val="hybridMultilevel"/>
    <w:tmpl w:val="CAB067B2"/>
    <w:lvl w:ilvl="0" w:tplc="0413000F">
      <w:start w:val="1"/>
      <w:numFmt w:val="decimal"/>
      <w:lvlText w:val="%1."/>
      <w:lvlJc w:val="left"/>
      <w:pPr>
        <w:ind w:left="1004" w:hanging="360"/>
      </w:pPr>
      <w:rPr>
        <w:rFonts w:hint="default"/>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3" w15:restartNumberingAfterBreak="0">
    <w:nsid w:val="380D7F72"/>
    <w:multiLevelType w:val="hybridMultilevel"/>
    <w:tmpl w:val="27681BD2"/>
    <w:lvl w:ilvl="0" w:tplc="9D30B4F0">
      <w:start w:val="1"/>
      <w:numFmt w:val="bullet"/>
      <w:lvlText w:val=""/>
      <w:lvlJc w:val="left"/>
      <w:pPr>
        <w:tabs>
          <w:tab w:val="num" w:pos="720"/>
        </w:tabs>
        <w:ind w:left="720" w:hanging="360"/>
      </w:pPr>
      <w:rPr>
        <w:rFonts w:ascii="Wingdings" w:hAnsi="Wingdings" w:hint="default"/>
      </w:rPr>
    </w:lvl>
    <w:lvl w:ilvl="1" w:tplc="FC8C255E" w:tentative="1">
      <w:start w:val="1"/>
      <w:numFmt w:val="bullet"/>
      <w:lvlText w:val=""/>
      <w:lvlJc w:val="left"/>
      <w:pPr>
        <w:tabs>
          <w:tab w:val="num" w:pos="1440"/>
        </w:tabs>
        <w:ind w:left="1440" w:hanging="360"/>
      </w:pPr>
      <w:rPr>
        <w:rFonts w:ascii="Wingdings" w:hAnsi="Wingdings" w:hint="default"/>
      </w:rPr>
    </w:lvl>
    <w:lvl w:ilvl="2" w:tplc="0616EB68" w:tentative="1">
      <w:start w:val="1"/>
      <w:numFmt w:val="bullet"/>
      <w:lvlText w:val=""/>
      <w:lvlJc w:val="left"/>
      <w:pPr>
        <w:tabs>
          <w:tab w:val="num" w:pos="2160"/>
        </w:tabs>
        <w:ind w:left="2160" w:hanging="360"/>
      </w:pPr>
      <w:rPr>
        <w:rFonts w:ascii="Wingdings" w:hAnsi="Wingdings" w:hint="default"/>
      </w:rPr>
    </w:lvl>
    <w:lvl w:ilvl="3" w:tplc="9078B718" w:tentative="1">
      <w:start w:val="1"/>
      <w:numFmt w:val="bullet"/>
      <w:lvlText w:val=""/>
      <w:lvlJc w:val="left"/>
      <w:pPr>
        <w:tabs>
          <w:tab w:val="num" w:pos="2880"/>
        </w:tabs>
        <w:ind w:left="2880" w:hanging="360"/>
      </w:pPr>
      <w:rPr>
        <w:rFonts w:ascii="Wingdings" w:hAnsi="Wingdings" w:hint="default"/>
      </w:rPr>
    </w:lvl>
    <w:lvl w:ilvl="4" w:tplc="C73254C2" w:tentative="1">
      <w:start w:val="1"/>
      <w:numFmt w:val="bullet"/>
      <w:lvlText w:val=""/>
      <w:lvlJc w:val="left"/>
      <w:pPr>
        <w:tabs>
          <w:tab w:val="num" w:pos="3600"/>
        </w:tabs>
        <w:ind w:left="3600" w:hanging="360"/>
      </w:pPr>
      <w:rPr>
        <w:rFonts w:ascii="Wingdings" w:hAnsi="Wingdings" w:hint="default"/>
      </w:rPr>
    </w:lvl>
    <w:lvl w:ilvl="5" w:tplc="1C80B6D0" w:tentative="1">
      <w:start w:val="1"/>
      <w:numFmt w:val="bullet"/>
      <w:lvlText w:val=""/>
      <w:lvlJc w:val="left"/>
      <w:pPr>
        <w:tabs>
          <w:tab w:val="num" w:pos="4320"/>
        </w:tabs>
        <w:ind w:left="4320" w:hanging="360"/>
      </w:pPr>
      <w:rPr>
        <w:rFonts w:ascii="Wingdings" w:hAnsi="Wingdings" w:hint="default"/>
      </w:rPr>
    </w:lvl>
    <w:lvl w:ilvl="6" w:tplc="01C8CC66" w:tentative="1">
      <w:start w:val="1"/>
      <w:numFmt w:val="bullet"/>
      <w:lvlText w:val=""/>
      <w:lvlJc w:val="left"/>
      <w:pPr>
        <w:tabs>
          <w:tab w:val="num" w:pos="5040"/>
        </w:tabs>
        <w:ind w:left="5040" w:hanging="360"/>
      </w:pPr>
      <w:rPr>
        <w:rFonts w:ascii="Wingdings" w:hAnsi="Wingdings" w:hint="default"/>
      </w:rPr>
    </w:lvl>
    <w:lvl w:ilvl="7" w:tplc="0152EAA4" w:tentative="1">
      <w:start w:val="1"/>
      <w:numFmt w:val="bullet"/>
      <w:lvlText w:val=""/>
      <w:lvlJc w:val="left"/>
      <w:pPr>
        <w:tabs>
          <w:tab w:val="num" w:pos="5760"/>
        </w:tabs>
        <w:ind w:left="5760" w:hanging="360"/>
      </w:pPr>
      <w:rPr>
        <w:rFonts w:ascii="Wingdings" w:hAnsi="Wingdings" w:hint="default"/>
      </w:rPr>
    </w:lvl>
    <w:lvl w:ilvl="8" w:tplc="5C188690"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88A3432"/>
    <w:multiLevelType w:val="hybridMultilevel"/>
    <w:tmpl w:val="4ABA1EFA"/>
    <w:lvl w:ilvl="0" w:tplc="8EF4A8C4">
      <w:start w:val="10"/>
      <w:numFmt w:val="bullet"/>
      <w:lvlText w:val="-"/>
      <w:lvlJc w:val="left"/>
      <w:pPr>
        <w:ind w:left="720" w:hanging="360"/>
      </w:pPr>
      <w:rPr>
        <w:rFonts w:ascii="Arial" w:eastAsia="Times New Roman" w:hAnsi="Arial" w:cs="Arial" w:hint="default"/>
      </w:rPr>
    </w:lvl>
    <w:lvl w:ilvl="1" w:tplc="F12496C2">
      <w:start w:val="10"/>
      <w:numFmt w:val="bullet"/>
      <w:lvlText w:val="-"/>
      <w:lvlJc w:val="left"/>
      <w:pPr>
        <w:ind w:left="1440" w:hanging="360"/>
      </w:pPr>
      <w:rPr>
        <w:rFonts w:ascii="Times New Roman" w:eastAsia="Times New Roman" w:hAnsi="Times New Roman" w:cs="Times New Roman" w:hint="default"/>
      </w:rPr>
    </w:lvl>
    <w:lvl w:ilvl="2" w:tplc="10F6FC94">
      <w:start w:val="1"/>
      <w:numFmt w:val="bullet"/>
      <w:lvlText w:val=""/>
      <w:lvlJc w:val="left"/>
      <w:pPr>
        <w:ind w:left="2160" w:hanging="360"/>
      </w:pPr>
      <w:rPr>
        <w:rFonts w:ascii="Wingdings" w:hAnsi="Wingdings" w:hint="default"/>
      </w:rPr>
    </w:lvl>
    <w:lvl w:ilvl="3" w:tplc="7D86E9A6">
      <w:start w:val="1"/>
      <w:numFmt w:val="bullet"/>
      <w:lvlText w:val=""/>
      <w:lvlJc w:val="left"/>
      <w:pPr>
        <w:ind w:left="2880" w:hanging="360"/>
      </w:pPr>
      <w:rPr>
        <w:rFonts w:ascii="Symbol" w:hAnsi="Symbol" w:hint="default"/>
      </w:rPr>
    </w:lvl>
    <w:lvl w:ilvl="4" w:tplc="2722AF48">
      <w:start w:val="1"/>
      <w:numFmt w:val="bullet"/>
      <w:lvlText w:val="o"/>
      <w:lvlJc w:val="left"/>
      <w:pPr>
        <w:ind w:left="3600" w:hanging="360"/>
      </w:pPr>
      <w:rPr>
        <w:rFonts w:ascii="Courier New" w:hAnsi="Courier New" w:cs="Courier New" w:hint="default"/>
      </w:rPr>
    </w:lvl>
    <w:lvl w:ilvl="5" w:tplc="08702976">
      <w:start w:val="1"/>
      <w:numFmt w:val="bullet"/>
      <w:lvlText w:val=""/>
      <w:lvlJc w:val="left"/>
      <w:pPr>
        <w:ind w:left="4320" w:hanging="360"/>
      </w:pPr>
      <w:rPr>
        <w:rFonts w:ascii="Wingdings" w:hAnsi="Wingdings" w:hint="default"/>
      </w:rPr>
    </w:lvl>
    <w:lvl w:ilvl="6" w:tplc="F2F2EDDE">
      <w:start w:val="1"/>
      <w:numFmt w:val="bullet"/>
      <w:lvlText w:val=""/>
      <w:lvlJc w:val="left"/>
      <w:pPr>
        <w:ind w:left="5040" w:hanging="360"/>
      </w:pPr>
      <w:rPr>
        <w:rFonts w:ascii="Symbol" w:hAnsi="Symbol" w:hint="default"/>
      </w:rPr>
    </w:lvl>
    <w:lvl w:ilvl="7" w:tplc="E3A24A8C">
      <w:start w:val="1"/>
      <w:numFmt w:val="bullet"/>
      <w:lvlText w:val="o"/>
      <w:lvlJc w:val="left"/>
      <w:pPr>
        <w:ind w:left="5760" w:hanging="360"/>
      </w:pPr>
      <w:rPr>
        <w:rFonts w:ascii="Courier New" w:hAnsi="Courier New" w:cs="Courier New" w:hint="default"/>
      </w:rPr>
    </w:lvl>
    <w:lvl w:ilvl="8" w:tplc="2ED04234">
      <w:start w:val="1"/>
      <w:numFmt w:val="bullet"/>
      <w:lvlText w:val=""/>
      <w:lvlJc w:val="left"/>
      <w:pPr>
        <w:ind w:left="6480" w:hanging="360"/>
      </w:pPr>
      <w:rPr>
        <w:rFonts w:ascii="Wingdings" w:hAnsi="Wingdings" w:hint="default"/>
      </w:rPr>
    </w:lvl>
  </w:abstractNum>
  <w:abstractNum w:abstractNumId="35" w15:restartNumberingAfterBreak="0">
    <w:nsid w:val="38DA306E"/>
    <w:multiLevelType w:val="hybridMultilevel"/>
    <w:tmpl w:val="2C28648C"/>
    <w:lvl w:ilvl="0" w:tplc="04090019">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9750026"/>
    <w:multiLevelType w:val="hybridMultilevel"/>
    <w:tmpl w:val="192292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398A18CF"/>
    <w:multiLevelType w:val="hybridMultilevel"/>
    <w:tmpl w:val="C7FE13D0"/>
    <w:lvl w:ilvl="0" w:tplc="04090019">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39EE0F87"/>
    <w:multiLevelType w:val="hybridMultilevel"/>
    <w:tmpl w:val="CF3004DA"/>
    <w:lvl w:ilvl="0" w:tplc="6A629174">
      <w:start w:val="1"/>
      <w:numFmt w:val="bullet"/>
      <w:lvlText w:val=""/>
      <w:lvlJc w:val="left"/>
      <w:pPr>
        <w:tabs>
          <w:tab w:val="num" w:pos="720"/>
        </w:tabs>
        <w:ind w:left="720" w:hanging="360"/>
      </w:pPr>
      <w:rPr>
        <w:rFonts w:ascii="Wingdings" w:hAnsi="Wingdings" w:hint="default"/>
      </w:rPr>
    </w:lvl>
    <w:lvl w:ilvl="1" w:tplc="724C27C8" w:tentative="1">
      <w:start w:val="1"/>
      <w:numFmt w:val="bullet"/>
      <w:lvlText w:val=""/>
      <w:lvlJc w:val="left"/>
      <w:pPr>
        <w:tabs>
          <w:tab w:val="num" w:pos="1440"/>
        </w:tabs>
        <w:ind w:left="1440" w:hanging="360"/>
      </w:pPr>
      <w:rPr>
        <w:rFonts w:ascii="Wingdings" w:hAnsi="Wingdings" w:hint="default"/>
      </w:rPr>
    </w:lvl>
    <w:lvl w:ilvl="2" w:tplc="92401476" w:tentative="1">
      <w:start w:val="1"/>
      <w:numFmt w:val="bullet"/>
      <w:lvlText w:val=""/>
      <w:lvlJc w:val="left"/>
      <w:pPr>
        <w:tabs>
          <w:tab w:val="num" w:pos="2160"/>
        </w:tabs>
        <w:ind w:left="2160" w:hanging="360"/>
      </w:pPr>
      <w:rPr>
        <w:rFonts w:ascii="Wingdings" w:hAnsi="Wingdings" w:hint="default"/>
      </w:rPr>
    </w:lvl>
    <w:lvl w:ilvl="3" w:tplc="7ABE5A56" w:tentative="1">
      <w:start w:val="1"/>
      <w:numFmt w:val="bullet"/>
      <w:lvlText w:val=""/>
      <w:lvlJc w:val="left"/>
      <w:pPr>
        <w:tabs>
          <w:tab w:val="num" w:pos="2880"/>
        </w:tabs>
        <w:ind w:left="2880" w:hanging="360"/>
      </w:pPr>
      <w:rPr>
        <w:rFonts w:ascii="Wingdings" w:hAnsi="Wingdings" w:hint="default"/>
      </w:rPr>
    </w:lvl>
    <w:lvl w:ilvl="4" w:tplc="0D8C2BC8" w:tentative="1">
      <w:start w:val="1"/>
      <w:numFmt w:val="bullet"/>
      <w:lvlText w:val=""/>
      <w:lvlJc w:val="left"/>
      <w:pPr>
        <w:tabs>
          <w:tab w:val="num" w:pos="3600"/>
        </w:tabs>
        <w:ind w:left="3600" w:hanging="360"/>
      </w:pPr>
      <w:rPr>
        <w:rFonts w:ascii="Wingdings" w:hAnsi="Wingdings" w:hint="default"/>
      </w:rPr>
    </w:lvl>
    <w:lvl w:ilvl="5" w:tplc="1E24C7AE" w:tentative="1">
      <w:start w:val="1"/>
      <w:numFmt w:val="bullet"/>
      <w:lvlText w:val=""/>
      <w:lvlJc w:val="left"/>
      <w:pPr>
        <w:tabs>
          <w:tab w:val="num" w:pos="4320"/>
        </w:tabs>
        <w:ind w:left="4320" w:hanging="360"/>
      </w:pPr>
      <w:rPr>
        <w:rFonts w:ascii="Wingdings" w:hAnsi="Wingdings" w:hint="default"/>
      </w:rPr>
    </w:lvl>
    <w:lvl w:ilvl="6" w:tplc="E1DEC68C" w:tentative="1">
      <w:start w:val="1"/>
      <w:numFmt w:val="bullet"/>
      <w:lvlText w:val=""/>
      <w:lvlJc w:val="left"/>
      <w:pPr>
        <w:tabs>
          <w:tab w:val="num" w:pos="5040"/>
        </w:tabs>
        <w:ind w:left="5040" w:hanging="360"/>
      </w:pPr>
      <w:rPr>
        <w:rFonts w:ascii="Wingdings" w:hAnsi="Wingdings" w:hint="default"/>
      </w:rPr>
    </w:lvl>
    <w:lvl w:ilvl="7" w:tplc="67746BFA" w:tentative="1">
      <w:start w:val="1"/>
      <w:numFmt w:val="bullet"/>
      <w:lvlText w:val=""/>
      <w:lvlJc w:val="left"/>
      <w:pPr>
        <w:tabs>
          <w:tab w:val="num" w:pos="5760"/>
        </w:tabs>
        <w:ind w:left="5760" w:hanging="360"/>
      </w:pPr>
      <w:rPr>
        <w:rFonts w:ascii="Wingdings" w:hAnsi="Wingdings" w:hint="default"/>
      </w:rPr>
    </w:lvl>
    <w:lvl w:ilvl="8" w:tplc="C52A72C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C084308"/>
    <w:multiLevelType w:val="hybridMultilevel"/>
    <w:tmpl w:val="9B7EB8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DB932AE"/>
    <w:multiLevelType w:val="hybridMultilevel"/>
    <w:tmpl w:val="F0A80300"/>
    <w:lvl w:ilvl="0" w:tplc="50A41ABC">
      <w:start w:val="1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3F0971B7"/>
    <w:multiLevelType w:val="hybridMultilevel"/>
    <w:tmpl w:val="720A547A"/>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42" w15:restartNumberingAfterBreak="0">
    <w:nsid w:val="408B675B"/>
    <w:multiLevelType w:val="hybridMultilevel"/>
    <w:tmpl w:val="C1E62ECE"/>
    <w:lvl w:ilvl="0" w:tplc="E83AAF48">
      <w:start w:val="1"/>
      <w:numFmt w:val="bullet"/>
      <w:lvlText w:val=""/>
      <w:lvlJc w:val="left"/>
      <w:pPr>
        <w:tabs>
          <w:tab w:val="num" w:pos="720"/>
        </w:tabs>
        <w:ind w:left="720" w:hanging="360"/>
      </w:pPr>
      <w:rPr>
        <w:rFonts w:ascii="Wingdings" w:hAnsi="Wingdings" w:hint="default"/>
      </w:rPr>
    </w:lvl>
    <w:lvl w:ilvl="1" w:tplc="D46CCB38" w:tentative="1">
      <w:start w:val="1"/>
      <w:numFmt w:val="bullet"/>
      <w:lvlText w:val=""/>
      <w:lvlJc w:val="left"/>
      <w:pPr>
        <w:tabs>
          <w:tab w:val="num" w:pos="1440"/>
        </w:tabs>
        <w:ind w:left="1440" w:hanging="360"/>
      </w:pPr>
      <w:rPr>
        <w:rFonts w:ascii="Wingdings" w:hAnsi="Wingdings" w:hint="default"/>
      </w:rPr>
    </w:lvl>
    <w:lvl w:ilvl="2" w:tplc="C39CD5AA" w:tentative="1">
      <w:start w:val="1"/>
      <w:numFmt w:val="bullet"/>
      <w:lvlText w:val=""/>
      <w:lvlJc w:val="left"/>
      <w:pPr>
        <w:tabs>
          <w:tab w:val="num" w:pos="2160"/>
        </w:tabs>
        <w:ind w:left="2160" w:hanging="360"/>
      </w:pPr>
      <w:rPr>
        <w:rFonts w:ascii="Wingdings" w:hAnsi="Wingdings" w:hint="default"/>
      </w:rPr>
    </w:lvl>
    <w:lvl w:ilvl="3" w:tplc="5BB0CCD6" w:tentative="1">
      <w:start w:val="1"/>
      <w:numFmt w:val="bullet"/>
      <w:lvlText w:val=""/>
      <w:lvlJc w:val="left"/>
      <w:pPr>
        <w:tabs>
          <w:tab w:val="num" w:pos="2880"/>
        </w:tabs>
        <w:ind w:left="2880" w:hanging="360"/>
      </w:pPr>
      <w:rPr>
        <w:rFonts w:ascii="Wingdings" w:hAnsi="Wingdings" w:hint="default"/>
      </w:rPr>
    </w:lvl>
    <w:lvl w:ilvl="4" w:tplc="BAE43A9E" w:tentative="1">
      <w:start w:val="1"/>
      <w:numFmt w:val="bullet"/>
      <w:lvlText w:val=""/>
      <w:lvlJc w:val="left"/>
      <w:pPr>
        <w:tabs>
          <w:tab w:val="num" w:pos="3600"/>
        </w:tabs>
        <w:ind w:left="3600" w:hanging="360"/>
      </w:pPr>
      <w:rPr>
        <w:rFonts w:ascii="Wingdings" w:hAnsi="Wingdings" w:hint="default"/>
      </w:rPr>
    </w:lvl>
    <w:lvl w:ilvl="5" w:tplc="48C2D0FE" w:tentative="1">
      <w:start w:val="1"/>
      <w:numFmt w:val="bullet"/>
      <w:lvlText w:val=""/>
      <w:lvlJc w:val="left"/>
      <w:pPr>
        <w:tabs>
          <w:tab w:val="num" w:pos="4320"/>
        </w:tabs>
        <w:ind w:left="4320" w:hanging="360"/>
      </w:pPr>
      <w:rPr>
        <w:rFonts w:ascii="Wingdings" w:hAnsi="Wingdings" w:hint="default"/>
      </w:rPr>
    </w:lvl>
    <w:lvl w:ilvl="6" w:tplc="40C40BE0" w:tentative="1">
      <w:start w:val="1"/>
      <w:numFmt w:val="bullet"/>
      <w:lvlText w:val=""/>
      <w:lvlJc w:val="left"/>
      <w:pPr>
        <w:tabs>
          <w:tab w:val="num" w:pos="5040"/>
        </w:tabs>
        <w:ind w:left="5040" w:hanging="360"/>
      </w:pPr>
      <w:rPr>
        <w:rFonts w:ascii="Wingdings" w:hAnsi="Wingdings" w:hint="default"/>
      </w:rPr>
    </w:lvl>
    <w:lvl w:ilvl="7" w:tplc="E59E8E16" w:tentative="1">
      <w:start w:val="1"/>
      <w:numFmt w:val="bullet"/>
      <w:lvlText w:val=""/>
      <w:lvlJc w:val="left"/>
      <w:pPr>
        <w:tabs>
          <w:tab w:val="num" w:pos="5760"/>
        </w:tabs>
        <w:ind w:left="5760" w:hanging="360"/>
      </w:pPr>
      <w:rPr>
        <w:rFonts w:ascii="Wingdings" w:hAnsi="Wingdings" w:hint="default"/>
      </w:rPr>
    </w:lvl>
    <w:lvl w:ilvl="8" w:tplc="8634F97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12311C3"/>
    <w:multiLevelType w:val="hybridMultilevel"/>
    <w:tmpl w:val="7522F962"/>
    <w:lvl w:ilvl="0" w:tplc="43F43EF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425C0541"/>
    <w:multiLevelType w:val="hybridMultilevel"/>
    <w:tmpl w:val="70E8EEBA"/>
    <w:lvl w:ilvl="0" w:tplc="E8444066">
      <w:start w:val="1"/>
      <w:numFmt w:val="bullet"/>
      <w:lvlText w:val=""/>
      <w:lvlJc w:val="left"/>
      <w:pPr>
        <w:tabs>
          <w:tab w:val="num" w:pos="720"/>
        </w:tabs>
        <w:ind w:left="720" w:hanging="360"/>
      </w:pPr>
      <w:rPr>
        <w:rFonts w:ascii="Wingdings" w:hAnsi="Wingdings" w:hint="default"/>
      </w:rPr>
    </w:lvl>
    <w:lvl w:ilvl="1" w:tplc="D958A492" w:tentative="1">
      <w:start w:val="1"/>
      <w:numFmt w:val="bullet"/>
      <w:lvlText w:val=""/>
      <w:lvlJc w:val="left"/>
      <w:pPr>
        <w:tabs>
          <w:tab w:val="num" w:pos="1440"/>
        </w:tabs>
        <w:ind w:left="1440" w:hanging="360"/>
      </w:pPr>
      <w:rPr>
        <w:rFonts w:ascii="Wingdings" w:hAnsi="Wingdings" w:hint="default"/>
      </w:rPr>
    </w:lvl>
    <w:lvl w:ilvl="2" w:tplc="07721584" w:tentative="1">
      <w:start w:val="1"/>
      <w:numFmt w:val="bullet"/>
      <w:lvlText w:val=""/>
      <w:lvlJc w:val="left"/>
      <w:pPr>
        <w:tabs>
          <w:tab w:val="num" w:pos="2160"/>
        </w:tabs>
        <w:ind w:left="2160" w:hanging="360"/>
      </w:pPr>
      <w:rPr>
        <w:rFonts w:ascii="Wingdings" w:hAnsi="Wingdings" w:hint="default"/>
      </w:rPr>
    </w:lvl>
    <w:lvl w:ilvl="3" w:tplc="CA1624CE" w:tentative="1">
      <w:start w:val="1"/>
      <w:numFmt w:val="bullet"/>
      <w:lvlText w:val=""/>
      <w:lvlJc w:val="left"/>
      <w:pPr>
        <w:tabs>
          <w:tab w:val="num" w:pos="2880"/>
        </w:tabs>
        <w:ind w:left="2880" w:hanging="360"/>
      </w:pPr>
      <w:rPr>
        <w:rFonts w:ascii="Wingdings" w:hAnsi="Wingdings" w:hint="default"/>
      </w:rPr>
    </w:lvl>
    <w:lvl w:ilvl="4" w:tplc="7F3C8706" w:tentative="1">
      <w:start w:val="1"/>
      <w:numFmt w:val="bullet"/>
      <w:lvlText w:val=""/>
      <w:lvlJc w:val="left"/>
      <w:pPr>
        <w:tabs>
          <w:tab w:val="num" w:pos="3600"/>
        </w:tabs>
        <w:ind w:left="3600" w:hanging="360"/>
      </w:pPr>
      <w:rPr>
        <w:rFonts w:ascii="Wingdings" w:hAnsi="Wingdings" w:hint="default"/>
      </w:rPr>
    </w:lvl>
    <w:lvl w:ilvl="5" w:tplc="5BE829D2" w:tentative="1">
      <w:start w:val="1"/>
      <w:numFmt w:val="bullet"/>
      <w:lvlText w:val=""/>
      <w:lvlJc w:val="left"/>
      <w:pPr>
        <w:tabs>
          <w:tab w:val="num" w:pos="4320"/>
        </w:tabs>
        <w:ind w:left="4320" w:hanging="360"/>
      </w:pPr>
      <w:rPr>
        <w:rFonts w:ascii="Wingdings" w:hAnsi="Wingdings" w:hint="default"/>
      </w:rPr>
    </w:lvl>
    <w:lvl w:ilvl="6" w:tplc="D2F4951A" w:tentative="1">
      <w:start w:val="1"/>
      <w:numFmt w:val="bullet"/>
      <w:lvlText w:val=""/>
      <w:lvlJc w:val="left"/>
      <w:pPr>
        <w:tabs>
          <w:tab w:val="num" w:pos="5040"/>
        </w:tabs>
        <w:ind w:left="5040" w:hanging="360"/>
      </w:pPr>
      <w:rPr>
        <w:rFonts w:ascii="Wingdings" w:hAnsi="Wingdings" w:hint="default"/>
      </w:rPr>
    </w:lvl>
    <w:lvl w:ilvl="7" w:tplc="847616EA" w:tentative="1">
      <w:start w:val="1"/>
      <w:numFmt w:val="bullet"/>
      <w:lvlText w:val=""/>
      <w:lvlJc w:val="left"/>
      <w:pPr>
        <w:tabs>
          <w:tab w:val="num" w:pos="5760"/>
        </w:tabs>
        <w:ind w:left="5760" w:hanging="360"/>
      </w:pPr>
      <w:rPr>
        <w:rFonts w:ascii="Wingdings" w:hAnsi="Wingdings" w:hint="default"/>
      </w:rPr>
    </w:lvl>
    <w:lvl w:ilvl="8" w:tplc="531AA2E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26D1279"/>
    <w:multiLevelType w:val="multilevel"/>
    <w:tmpl w:val="FD0C3BE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46706A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46DA6521"/>
    <w:multiLevelType w:val="hybridMultilevel"/>
    <w:tmpl w:val="EFF881DC"/>
    <w:lvl w:ilvl="0" w:tplc="FFFFFFFF">
      <w:start w:val="1"/>
      <w:numFmt w:val="decimal"/>
      <w:lvlText w:val="%1."/>
      <w:lvlJc w:val="left"/>
      <w:pPr>
        <w:tabs>
          <w:tab w:val="num" w:pos="720"/>
        </w:tabs>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48330F5D"/>
    <w:multiLevelType w:val="hybridMultilevel"/>
    <w:tmpl w:val="4C56D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4A4C79A2"/>
    <w:multiLevelType w:val="hybridMultilevel"/>
    <w:tmpl w:val="7BBC5ECE"/>
    <w:lvl w:ilvl="0" w:tplc="CF104074">
      <w:start w:val="1"/>
      <w:numFmt w:val="decimal"/>
      <w:pStyle w:val="ListParagraph"/>
      <w:lvlText w:val="%1."/>
      <w:lvlJc w:val="left"/>
      <w:pPr>
        <w:ind w:left="360" w:hanging="360"/>
      </w:pPr>
    </w:lvl>
    <w:lvl w:ilvl="1" w:tplc="2DD6F130" w:tentative="1">
      <w:start w:val="1"/>
      <w:numFmt w:val="lowerLetter"/>
      <w:lvlText w:val="%2."/>
      <w:lvlJc w:val="left"/>
      <w:pPr>
        <w:ind w:left="1080" w:hanging="360"/>
      </w:pPr>
    </w:lvl>
    <w:lvl w:ilvl="2" w:tplc="75187CB4" w:tentative="1">
      <w:start w:val="1"/>
      <w:numFmt w:val="lowerRoman"/>
      <w:lvlText w:val="%3."/>
      <w:lvlJc w:val="right"/>
      <w:pPr>
        <w:ind w:left="1800" w:hanging="180"/>
      </w:pPr>
    </w:lvl>
    <w:lvl w:ilvl="3" w:tplc="865A8DBA" w:tentative="1">
      <w:start w:val="1"/>
      <w:numFmt w:val="decimal"/>
      <w:lvlText w:val="%4."/>
      <w:lvlJc w:val="left"/>
      <w:pPr>
        <w:ind w:left="2520" w:hanging="360"/>
      </w:pPr>
    </w:lvl>
    <w:lvl w:ilvl="4" w:tplc="ADCAC966" w:tentative="1">
      <w:start w:val="1"/>
      <w:numFmt w:val="lowerLetter"/>
      <w:lvlText w:val="%5."/>
      <w:lvlJc w:val="left"/>
      <w:pPr>
        <w:ind w:left="3240" w:hanging="360"/>
      </w:pPr>
    </w:lvl>
    <w:lvl w:ilvl="5" w:tplc="C67E80AA" w:tentative="1">
      <w:start w:val="1"/>
      <w:numFmt w:val="lowerRoman"/>
      <w:lvlText w:val="%6."/>
      <w:lvlJc w:val="right"/>
      <w:pPr>
        <w:ind w:left="3960" w:hanging="180"/>
      </w:pPr>
    </w:lvl>
    <w:lvl w:ilvl="6" w:tplc="805CD2A4" w:tentative="1">
      <w:start w:val="1"/>
      <w:numFmt w:val="decimal"/>
      <w:lvlText w:val="%7."/>
      <w:lvlJc w:val="left"/>
      <w:pPr>
        <w:ind w:left="4680" w:hanging="360"/>
      </w:pPr>
    </w:lvl>
    <w:lvl w:ilvl="7" w:tplc="83DCFCA4" w:tentative="1">
      <w:start w:val="1"/>
      <w:numFmt w:val="lowerLetter"/>
      <w:lvlText w:val="%8."/>
      <w:lvlJc w:val="left"/>
      <w:pPr>
        <w:ind w:left="5400" w:hanging="360"/>
      </w:pPr>
    </w:lvl>
    <w:lvl w:ilvl="8" w:tplc="E8F6B6AE" w:tentative="1">
      <w:start w:val="1"/>
      <w:numFmt w:val="lowerRoman"/>
      <w:lvlText w:val="%9."/>
      <w:lvlJc w:val="right"/>
      <w:pPr>
        <w:ind w:left="6120" w:hanging="180"/>
      </w:pPr>
    </w:lvl>
  </w:abstractNum>
  <w:abstractNum w:abstractNumId="50" w15:restartNumberingAfterBreak="0">
    <w:nsid w:val="4BFC54BA"/>
    <w:multiLevelType w:val="hybridMultilevel"/>
    <w:tmpl w:val="0D7A48A8"/>
    <w:lvl w:ilvl="0" w:tplc="FEB62CA2">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1" w15:restartNumberingAfterBreak="0">
    <w:nsid w:val="4F971137"/>
    <w:multiLevelType w:val="hybridMultilevel"/>
    <w:tmpl w:val="4F5010FC"/>
    <w:lvl w:ilvl="0" w:tplc="DF44E254">
      <w:start w:val="1"/>
      <w:numFmt w:val="bullet"/>
      <w:lvlText w:val=""/>
      <w:lvlJc w:val="left"/>
      <w:pPr>
        <w:tabs>
          <w:tab w:val="num" w:pos="720"/>
        </w:tabs>
        <w:ind w:left="720" w:hanging="360"/>
      </w:pPr>
      <w:rPr>
        <w:rFonts w:ascii="Wingdings" w:hAnsi="Wingdings" w:hint="default"/>
      </w:rPr>
    </w:lvl>
    <w:lvl w:ilvl="1" w:tplc="726E6218" w:tentative="1">
      <w:start w:val="1"/>
      <w:numFmt w:val="bullet"/>
      <w:lvlText w:val=""/>
      <w:lvlJc w:val="left"/>
      <w:pPr>
        <w:tabs>
          <w:tab w:val="num" w:pos="1440"/>
        </w:tabs>
        <w:ind w:left="1440" w:hanging="360"/>
      </w:pPr>
      <w:rPr>
        <w:rFonts w:ascii="Wingdings" w:hAnsi="Wingdings" w:hint="default"/>
      </w:rPr>
    </w:lvl>
    <w:lvl w:ilvl="2" w:tplc="BF2A2572" w:tentative="1">
      <w:start w:val="1"/>
      <w:numFmt w:val="bullet"/>
      <w:lvlText w:val=""/>
      <w:lvlJc w:val="left"/>
      <w:pPr>
        <w:tabs>
          <w:tab w:val="num" w:pos="2160"/>
        </w:tabs>
        <w:ind w:left="2160" w:hanging="360"/>
      </w:pPr>
      <w:rPr>
        <w:rFonts w:ascii="Wingdings" w:hAnsi="Wingdings" w:hint="default"/>
      </w:rPr>
    </w:lvl>
    <w:lvl w:ilvl="3" w:tplc="0EDEA36A" w:tentative="1">
      <w:start w:val="1"/>
      <w:numFmt w:val="bullet"/>
      <w:lvlText w:val=""/>
      <w:lvlJc w:val="left"/>
      <w:pPr>
        <w:tabs>
          <w:tab w:val="num" w:pos="2880"/>
        </w:tabs>
        <w:ind w:left="2880" w:hanging="360"/>
      </w:pPr>
      <w:rPr>
        <w:rFonts w:ascii="Wingdings" w:hAnsi="Wingdings" w:hint="default"/>
      </w:rPr>
    </w:lvl>
    <w:lvl w:ilvl="4" w:tplc="90EAF64E" w:tentative="1">
      <w:start w:val="1"/>
      <w:numFmt w:val="bullet"/>
      <w:lvlText w:val=""/>
      <w:lvlJc w:val="left"/>
      <w:pPr>
        <w:tabs>
          <w:tab w:val="num" w:pos="3600"/>
        </w:tabs>
        <w:ind w:left="3600" w:hanging="360"/>
      </w:pPr>
      <w:rPr>
        <w:rFonts w:ascii="Wingdings" w:hAnsi="Wingdings" w:hint="default"/>
      </w:rPr>
    </w:lvl>
    <w:lvl w:ilvl="5" w:tplc="91445770" w:tentative="1">
      <w:start w:val="1"/>
      <w:numFmt w:val="bullet"/>
      <w:lvlText w:val=""/>
      <w:lvlJc w:val="left"/>
      <w:pPr>
        <w:tabs>
          <w:tab w:val="num" w:pos="4320"/>
        </w:tabs>
        <w:ind w:left="4320" w:hanging="360"/>
      </w:pPr>
      <w:rPr>
        <w:rFonts w:ascii="Wingdings" w:hAnsi="Wingdings" w:hint="default"/>
      </w:rPr>
    </w:lvl>
    <w:lvl w:ilvl="6" w:tplc="C25480E0" w:tentative="1">
      <w:start w:val="1"/>
      <w:numFmt w:val="bullet"/>
      <w:lvlText w:val=""/>
      <w:lvlJc w:val="left"/>
      <w:pPr>
        <w:tabs>
          <w:tab w:val="num" w:pos="5040"/>
        </w:tabs>
        <w:ind w:left="5040" w:hanging="360"/>
      </w:pPr>
      <w:rPr>
        <w:rFonts w:ascii="Wingdings" w:hAnsi="Wingdings" w:hint="default"/>
      </w:rPr>
    </w:lvl>
    <w:lvl w:ilvl="7" w:tplc="800E3636" w:tentative="1">
      <w:start w:val="1"/>
      <w:numFmt w:val="bullet"/>
      <w:lvlText w:val=""/>
      <w:lvlJc w:val="left"/>
      <w:pPr>
        <w:tabs>
          <w:tab w:val="num" w:pos="5760"/>
        </w:tabs>
        <w:ind w:left="5760" w:hanging="360"/>
      </w:pPr>
      <w:rPr>
        <w:rFonts w:ascii="Wingdings" w:hAnsi="Wingdings" w:hint="default"/>
      </w:rPr>
    </w:lvl>
    <w:lvl w:ilvl="8" w:tplc="395E3454"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0EC3D19"/>
    <w:multiLevelType w:val="singleLevel"/>
    <w:tmpl w:val="04130001"/>
    <w:lvl w:ilvl="0">
      <w:start w:val="1"/>
      <w:numFmt w:val="bullet"/>
      <w:lvlText w:val=""/>
      <w:lvlJc w:val="left"/>
      <w:pPr>
        <w:ind w:left="720" w:hanging="360"/>
      </w:pPr>
      <w:rPr>
        <w:rFonts w:ascii="Symbol" w:hAnsi="Symbol" w:hint="default"/>
      </w:rPr>
    </w:lvl>
  </w:abstractNum>
  <w:abstractNum w:abstractNumId="53" w15:restartNumberingAfterBreak="0">
    <w:nsid w:val="5174114E"/>
    <w:multiLevelType w:val="hybridMultilevel"/>
    <w:tmpl w:val="175A5388"/>
    <w:lvl w:ilvl="0" w:tplc="04090019">
      <w:numFmt w:val="bullet"/>
      <w:lvlText w:val="-"/>
      <w:lvlJc w:val="left"/>
      <w:pPr>
        <w:ind w:left="1068" w:hanging="360"/>
      </w:pPr>
      <w:rPr>
        <w:rFonts w:ascii="Arial" w:eastAsia="Times New Roman" w:hAnsi="Arial" w:cs="Arial" w:hint="default"/>
      </w:rPr>
    </w:lvl>
    <w:lvl w:ilvl="1" w:tplc="04090019" w:tentative="1">
      <w:start w:val="1"/>
      <w:numFmt w:val="bullet"/>
      <w:lvlText w:val="o"/>
      <w:lvlJc w:val="left"/>
      <w:pPr>
        <w:ind w:left="1788" w:hanging="360"/>
      </w:pPr>
      <w:rPr>
        <w:rFonts w:ascii="Courier New" w:hAnsi="Courier New" w:cs="Courier New" w:hint="default"/>
      </w:rPr>
    </w:lvl>
    <w:lvl w:ilvl="2" w:tplc="0409001B" w:tentative="1">
      <w:start w:val="1"/>
      <w:numFmt w:val="bullet"/>
      <w:lvlText w:val=""/>
      <w:lvlJc w:val="left"/>
      <w:pPr>
        <w:ind w:left="2508" w:hanging="360"/>
      </w:pPr>
      <w:rPr>
        <w:rFonts w:ascii="Wingdings" w:hAnsi="Wingdings" w:hint="default"/>
      </w:rPr>
    </w:lvl>
    <w:lvl w:ilvl="3" w:tplc="0409000F" w:tentative="1">
      <w:start w:val="1"/>
      <w:numFmt w:val="bullet"/>
      <w:lvlText w:val=""/>
      <w:lvlJc w:val="left"/>
      <w:pPr>
        <w:ind w:left="3228" w:hanging="360"/>
      </w:pPr>
      <w:rPr>
        <w:rFonts w:ascii="Symbol" w:hAnsi="Symbol" w:hint="default"/>
      </w:rPr>
    </w:lvl>
    <w:lvl w:ilvl="4" w:tplc="04090019" w:tentative="1">
      <w:start w:val="1"/>
      <w:numFmt w:val="bullet"/>
      <w:lvlText w:val="o"/>
      <w:lvlJc w:val="left"/>
      <w:pPr>
        <w:ind w:left="3948" w:hanging="360"/>
      </w:pPr>
      <w:rPr>
        <w:rFonts w:ascii="Courier New" w:hAnsi="Courier New" w:cs="Courier New" w:hint="default"/>
      </w:rPr>
    </w:lvl>
    <w:lvl w:ilvl="5" w:tplc="0409001B" w:tentative="1">
      <w:start w:val="1"/>
      <w:numFmt w:val="bullet"/>
      <w:lvlText w:val=""/>
      <w:lvlJc w:val="left"/>
      <w:pPr>
        <w:ind w:left="4668" w:hanging="360"/>
      </w:pPr>
      <w:rPr>
        <w:rFonts w:ascii="Wingdings" w:hAnsi="Wingdings" w:hint="default"/>
      </w:rPr>
    </w:lvl>
    <w:lvl w:ilvl="6" w:tplc="0409000F" w:tentative="1">
      <w:start w:val="1"/>
      <w:numFmt w:val="bullet"/>
      <w:lvlText w:val=""/>
      <w:lvlJc w:val="left"/>
      <w:pPr>
        <w:ind w:left="5388" w:hanging="360"/>
      </w:pPr>
      <w:rPr>
        <w:rFonts w:ascii="Symbol" w:hAnsi="Symbol" w:hint="default"/>
      </w:rPr>
    </w:lvl>
    <w:lvl w:ilvl="7" w:tplc="04090019" w:tentative="1">
      <w:start w:val="1"/>
      <w:numFmt w:val="bullet"/>
      <w:lvlText w:val="o"/>
      <w:lvlJc w:val="left"/>
      <w:pPr>
        <w:ind w:left="6108" w:hanging="360"/>
      </w:pPr>
      <w:rPr>
        <w:rFonts w:ascii="Courier New" w:hAnsi="Courier New" w:cs="Courier New" w:hint="default"/>
      </w:rPr>
    </w:lvl>
    <w:lvl w:ilvl="8" w:tplc="0409001B" w:tentative="1">
      <w:start w:val="1"/>
      <w:numFmt w:val="bullet"/>
      <w:lvlText w:val=""/>
      <w:lvlJc w:val="left"/>
      <w:pPr>
        <w:ind w:left="6828" w:hanging="360"/>
      </w:pPr>
      <w:rPr>
        <w:rFonts w:ascii="Wingdings" w:hAnsi="Wingdings" w:hint="default"/>
      </w:rPr>
    </w:lvl>
  </w:abstractNum>
  <w:abstractNum w:abstractNumId="54" w15:restartNumberingAfterBreak="0">
    <w:nsid w:val="527D445C"/>
    <w:multiLevelType w:val="hybridMultilevel"/>
    <w:tmpl w:val="E6387942"/>
    <w:lvl w:ilvl="0" w:tplc="8C7A8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565486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562D5467"/>
    <w:multiLevelType w:val="hybridMultilevel"/>
    <w:tmpl w:val="4C56D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587E155F"/>
    <w:multiLevelType w:val="hybridMultilevel"/>
    <w:tmpl w:val="73529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95D1C98"/>
    <w:multiLevelType w:val="hybridMultilevel"/>
    <w:tmpl w:val="7918259A"/>
    <w:lvl w:ilvl="0" w:tplc="E4FA0630">
      <w:start w:val="1"/>
      <w:numFmt w:val="bullet"/>
      <w:lvlText w:val=""/>
      <w:lvlJc w:val="left"/>
      <w:pPr>
        <w:tabs>
          <w:tab w:val="num" w:pos="720"/>
        </w:tabs>
        <w:ind w:left="720" w:hanging="360"/>
      </w:pPr>
      <w:rPr>
        <w:rFonts w:ascii="Wingdings" w:hAnsi="Wingdings" w:hint="default"/>
      </w:rPr>
    </w:lvl>
    <w:lvl w:ilvl="1" w:tplc="DE44725A" w:tentative="1">
      <w:start w:val="1"/>
      <w:numFmt w:val="bullet"/>
      <w:lvlText w:val=""/>
      <w:lvlJc w:val="left"/>
      <w:pPr>
        <w:tabs>
          <w:tab w:val="num" w:pos="1440"/>
        </w:tabs>
        <w:ind w:left="1440" w:hanging="360"/>
      </w:pPr>
      <w:rPr>
        <w:rFonts w:ascii="Wingdings" w:hAnsi="Wingdings" w:hint="default"/>
      </w:rPr>
    </w:lvl>
    <w:lvl w:ilvl="2" w:tplc="4614C2FC" w:tentative="1">
      <w:start w:val="1"/>
      <w:numFmt w:val="bullet"/>
      <w:lvlText w:val=""/>
      <w:lvlJc w:val="left"/>
      <w:pPr>
        <w:tabs>
          <w:tab w:val="num" w:pos="2160"/>
        </w:tabs>
        <w:ind w:left="2160" w:hanging="360"/>
      </w:pPr>
      <w:rPr>
        <w:rFonts w:ascii="Wingdings" w:hAnsi="Wingdings" w:hint="default"/>
      </w:rPr>
    </w:lvl>
    <w:lvl w:ilvl="3" w:tplc="E620F42E" w:tentative="1">
      <w:start w:val="1"/>
      <w:numFmt w:val="bullet"/>
      <w:lvlText w:val=""/>
      <w:lvlJc w:val="left"/>
      <w:pPr>
        <w:tabs>
          <w:tab w:val="num" w:pos="2880"/>
        </w:tabs>
        <w:ind w:left="2880" w:hanging="360"/>
      </w:pPr>
      <w:rPr>
        <w:rFonts w:ascii="Wingdings" w:hAnsi="Wingdings" w:hint="default"/>
      </w:rPr>
    </w:lvl>
    <w:lvl w:ilvl="4" w:tplc="4C409FBC" w:tentative="1">
      <w:start w:val="1"/>
      <w:numFmt w:val="bullet"/>
      <w:lvlText w:val=""/>
      <w:lvlJc w:val="left"/>
      <w:pPr>
        <w:tabs>
          <w:tab w:val="num" w:pos="3600"/>
        </w:tabs>
        <w:ind w:left="3600" w:hanging="360"/>
      </w:pPr>
      <w:rPr>
        <w:rFonts w:ascii="Wingdings" w:hAnsi="Wingdings" w:hint="default"/>
      </w:rPr>
    </w:lvl>
    <w:lvl w:ilvl="5" w:tplc="6FDA707C" w:tentative="1">
      <w:start w:val="1"/>
      <w:numFmt w:val="bullet"/>
      <w:lvlText w:val=""/>
      <w:lvlJc w:val="left"/>
      <w:pPr>
        <w:tabs>
          <w:tab w:val="num" w:pos="4320"/>
        </w:tabs>
        <w:ind w:left="4320" w:hanging="360"/>
      </w:pPr>
      <w:rPr>
        <w:rFonts w:ascii="Wingdings" w:hAnsi="Wingdings" w:hint="default"/>
      </w:rPr>
    </w:lvl>
    <w:lvl w:ilvl="6" w:tplc="ACE65D7E" w:tentative="1">
      <w:start w:val="1"/>
      <w:numFmt w:val="bullet"/>
      <w:lvlText w:val=""/>
      <w:lvlJc w:val="left"/>
      <w:pPr>
        <w:tabs>
          <w:tab w:val="num" w:pos="5040"/>
        </w:tabs>
        <w:ind w:left="5040" w:hanging="360"/>
      </w:pPr>
      <w:rPr>
        <w:rFonts w:ascii="Wingdings" w:hAnsi="Wingdings" w:hint="default"/>
      </w:rPr>
    </w:lvl>
    <w:lvl w:ilvl="7" w:tplc="3BAC98F4" w:tentative="1">
      <w:start w:val="1"/>
      <w:numFmt w:val="bullet"/>
      <w:lvlText w:val=""/>
      <w:lvlJc w:val="left"/>
      <w:pPr>
        <w:tabs>
          <w:tab w:val="num" w:pos="5760"/>
        </w:tabs>
        <w:ind w:left="5760" w:hanging="360"/>
      </w:pPr>
      <w:rPr>
        <w:rFonts w:ascii="Wingdings" w:hAnsi="Wingdings" w:hint="default"/>
      </w:rPr>
    </w:lvl>
    <w:lvl w:ilvl="8" w:tplc="346C6062"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B7322B0"/>
    <w:multiLevelType w:val="hybridMultilevel"/>
    <w:tmpl w:val="C74893DE"/>
    <w:lvl w:ilvl="0" w:tplc="4CD85B02">
      <w:start w:val="1"/>
      <w:numFmt w:val="bullet"/>
      <w:lvlText w:val=""/>
      <w:lvlJc w:val="left"/>
      <w:pPr>
        <w:tabs>
          <w:tab w:val="num" w:pos="720"/>
        </w:tabs>
        <w:ind w:left="720" w:hanging="360"/>
      </w:pPr>
      <w:rPr>
        <w:rFonts w:ascii="Wingdings" w:hAnsi="Wingdings" w:hint="default"/>
      </w:rPr>
    </w:lvl>
    <w:lvl w:ilvl="1" w:tplc="E564E032" w:tentative="1">
      <w:start w:val="1"/>
      <w:numFmt w:val="bullet"/>
      <w:lvlText w:val=""/>
      <w:lvlJc w:val="left"/>
      <w:pPr>
        <w:tabs>
          <w:tab w:val="num" w:pos="1440"/>
        </w:tabs>
        <w:ind w:left="1440" w:hanging="360"/>
      </w:pPr>
      <w:rPr>
        <w:rFonts w:ascii="Wingdings" w:hAnsi="Wingdings" w:hint="default"/>
      </w:rPr>
    </w:lvl>
    <w:lvl w:ilvl="2" w:tplc="958C9012" w:tentative="1">
      <w:start w:val="1"/>
      <w:numFmt w:val="bullet"/>
      <w:lvlText w:val=""/>
      <w:lvlJc w:val="left"/>
      <w:pPr>
        <w:tabs>
          <w:tab w:val="num" w:pos="2160"/>
        </w:tabs>
        <w:ind w:left="2160" w:hanging="360"/>
      </w:pPr>
      <w:rPr>
        <w:rFonts w:ascii="Wingdings" w:hAnsi="Wingdings" w:hint="default"/>
      </w:rPr>
    </w:lvl>
    <w:lvl w:ilvl="3" w:tplc="9458814E" w:tentative="1">
      <w:start w:val="1"/>
      <w:numFmt w:val="bullet"/>
      <w:lvlText w:val=""/>
      <w:lvlJc w:val="left"/>
      <w:pPr>
        <w:tabs>
          <w:tab w:val="num" w:pos="2880"/>
        </w:tabs>
        <w:ind w:left="2880" w:hanging="360"/>
      </w:pPr>
      <w:rPr>
        <w:rFonts w:ascii="Wingdings" w:hAnsi="Wingdings" w:hint="default"/>
      </w:rPr>
    </w:lvl>
    <w:lvl w:ilvl="4" w:tplc="003A2322" w:tentative="1">
      <w:start w:val="1"/>
      <w:numFmt w:val="bullet"/>
      <w:lvlText w:val=""/>
      <w:lvlJc w:val="left"/>
      <w:pPr>
        <w:tabs>
          <w:tab w:val="num" w:pos="3600"/>
        </w:tabs>
        <w:ind w:left="3600" w:hanging="360"/>
      </w:pPr>
      <w:rPr>
        <w:rFonts w:ascii="Wingdings" w:hAnsi="Wingdings" w:hint="default"/>
      </w:rPr>
    </w:lvl>
    <w:lvl w:ilvl="5" w:tplc="4BFC731C" w:tentative="1">
      <w:start w:val="1"/>
      <w:numFmt w:val="bullet"/>
      <w:lvlText w:val=""/>
      <w:lvlJc w:val="left"/>
      <w:pPr>
        <w:tabs>
          <w:tab w:val="num" w:pos="4320"/>
        </w:tabs>
        <w:ind w:left="4320" w:hanging="360"/>
      </w:pPr>
      <w:rPr>
        <w:rFonts w:ascii="Wingdings" w:hAnsi="Wingdings" w:hint="default"/>
      </w:rPr>
    </w:lvl>
    <w:lvl w:ilvl="6" w:tplc="9DFA182E" w:tentative="1">
      <w:start w:val="1"/>
      <w:numFmt w:val="bullet"/>
      <w:lvlText w:val=""/>
      <w:lvlJc w:val="left"/>
      <w:pPr>
        <w:tabs>
          <w:tab w:val="num" w:pos="5040"/>
        </w:tabs>
        <w:ind w:left="5040" w:hanging="360"/>
      </w:pPr>
      <w:rPr>
        <w:rFonts w:ascii="Wingdings" w:hAnsi="Wingdings" w:hint="default"/>
      </w:rPr>
    </w:lvl>
    <w:lvl w:ilvl="7" w:tplc="23469762" w:tentative="1">
      <w:start w:val="1"/>
      <w:numFmt w:val="bullet"/>
      <w:lvlText w:val=""/>
      <w:lvlJc w:val="left"/>
      <w:pPr>
        <w:tabs>
          <w:tab w:val="num" w:pos="5760"/>
        </w:tabs>
        <w:ind w:left="5760" w:hanging="360"/>
      </w:pPr>
      <w:rPr>
        <w:rFonts w:ascii="Wingdings" w:hAnsi="Wingdings" w:hint="default"/>
      </w:rPr>
    </w:lvl>
    <w:lvl w:ilvl="8" w:tplc="2696B8A6"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D5021E4"/>
    <w:multiLevelType w:val="hybridMultilevel"/>
    <w:tmpl w:val="E6387942"/>
    <w:lvl w:ilvl="0" w:tplc="8C7A89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264709D"/>
    <w:multiLevelType w:val="hybridMultilevel"/>
    <w:tmpl w:val="2B9C7186"/>
    <w:lvl w:ilvl="0" w:tplc="0813000F">
      <w:start w:val="3"/>
      <w:numFmt w:val="bullet"/>
      <w:lvlText w:val="-"/>
      <w:lvlJc w:val="left"/>
      <w:pPr>
        <w:ind w:left="720" w:hanging="360"/>
      </w:pPr>
      <w:rPr>
        <w:rFonts w:ascii="Verdana" w:eastAsia="Times New Roman" w:hAnsi="Verdana" w:cs="Times New Roman" w:hint="default"/>
      </w:rPr>
    </w:lvl>
    <w:lvl w:ilvl="1" w:tplc="08130019" w:tentative="1">
      <w:start w:val="1"/>
      <w:numFmt w:val="bullet"/>
      <w:lvlText w:val="o"/>
      <w:lvlJc w:val="left"/>
      <w:pPr>
        <w:ind w:left="1440" w:hanging="360"/>
      </w:pPr>
      <w:rPr>
        <w:rFonts w:ascii="Courier New" w:hAnsi="Courier New" w:cs="Courier New" w:hint="default"/>
      </w:rPr>
    </w:lvl>
    <w:lvl w:ilvl="2" w:tplc="0813001B" w:tentative="1">
      <w:start w:val="1"/>
      <w:numFmt w:val="bullet"/>
      <w:lvlText w:val=""/>
      <w:lvlJc w:val="left"/>
      <w:pPr>
        <w:ind w:left="2160" w:hanging="360"/>
      </w:pPr>
      <w:rPr>
        <w:rFonts w:ascii="Wingdings" w:hAnsi="Wingdings" w:hint="default"/>
      </w:rPr>
    </w:lvl>
    <w:lvl w:ilvl="3" w:tplc="0813000F" w:tentative="1">
      <w:start w:val="1"/>
      <w:numFmt w:val="bullet"/>
      <w:lvlText w:val=""/>
      <w:lvlJc w:val="left"/>
      <w:pPr>
        <w:ind w:left="2880" w:hanging="360"/>
      </w:pPr>
      <w:rPr>
        <w:rFonts w:ascii="Symbol" w:hAnsi="Symbol" w:hint="default"/>
      </w:rPr>
    </w:lvl>
    <w:lvl w:ilvl="4" w:tplc="08130019" w:tentative="1">
      <w:start w:val="1"/>
      <w:numFmt w:val="bullet"/>
      <w:lvlText w:val="o"/>
      <w:lvlJc w:val="left"/>
      <w:pPr>
        <w:ind w:left="3600" w:hanging="360"/>
      </w:pPr>
      <w:rPr>
        <w:rFonts w:ascii="Courier New" w:hAnsi="Courier New" w:cs="Courier New" w:hint="default"/>
      </w:rPr>
    </w:lvl>
    <w:lvl w:ilvl="5" w:tplc="0813001B" w:tentative="1">
      <w:start w:val="1"/>
      <w:numFmt w:val="bullet"/>
      <w:lvlText w:val=""/>
      <w:lvlJc w:val="left"/>
      <w:pPr>
        <w:ind w:left="4320" w:hanging="360"/>
      </w:pPr>
      <w:rPr>
        <w:rFonts w:ascii="Wingdings" w:hAnsi="Wingdings" w:hint="default"/>
      </w:rPr>
    </w:lvl>
    <w:lvl w:ilvl="6" w:tplc="0813000F" w:tentative="1">
      <w:start w:val="1"/>
      <w:numFmt w:val="bullet"/>
      <w:lvlText w:val=""/>
      <w:lvlJc w:val="left"/>
      <w:pPr>
        <w:ind w:left="5040" w:hanging="360"/>
      </w:pPr>
      <w:rPr>
        <w:rFonts w:ascii="Symbol" w:hAnsi="Symbol" w:hint="default"/>
      </w:rPr>
    </w:lvl>
    <w:lvl w:ilvl="7" w:tplc="08130019" w:tentative="1">
      <w:start w:val="1"/>
      <w:numFmt w:val="bullet"/>
      <w:lvlText w:val="o"/>
      <w:lvlJc w:val="left"/>
      <w:pPr>
        <w:ind w:left="5760" w:hanging="360"/>
      </w:pPr>
      <w:rPr>
        <w:rFonts w:ascii="Courier New" w:hAnsi="Courier New" w:cs="Courier New" w:hint="default"/>
      </w:rPr>
    </w:lvl>
    <w:lvl w:ilvl="8" w:tplc="0813001B" w:tentative="1">
      <w:start w:val="1"/>
      <w:numFmt w:val="bullet"/>
      <w:lvlText w:val=""/>
      <w:lvlJc w:val="left"/>
      <w:pPr>
        <w:ind w:left="6480" w:hanging="360"/>
      </w:pPr>
      <w:rPr>
        <w:rFonts w:ascii="Wingdings" w:hAnsi="Wingdings" w:hint="default"/>
      </w:rPr>
    </w:lvl>
  </w:abstractNum>
  <w:abstractNum w:abstractNumId="62" w15:restartNumberingAfterBreak="0">
    <w:nsid w:val="65570193"/>
    <w:multiLevelType w:val="hybridMultilevel"/>
    <w:tmpl w:val="CAB067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66D25909"/>
    <w:multiLevelType w:val="hybridMultilevel"/>
    <w:tmpl w:val="FD2AD1F2"/>
    <w:lvl w:ilvl="0" w:tplc="04090019">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691F0721"/>
    <w:multiLevelType w:val="hybridMultilevel"/>
    <w:tmpl w:val="720A547A"/>
    <w:lvl w:ilvl="0" w:tplc="4D0E9418">
      <w:start w:val="1"/>
      <w:numFmt w:val="decimal"/>
      <w:lvlText w:val="%1."/>
      <w:lvlJc w:val="left"/>
      <w:pPr>
        <w:tabs>
          <w:tab w:val="num" w:pos="720"/>
        </w:tabs>
        <w:ind w:left="720" w:hanging="360"/>
      </w:pPr>
    </w:lvl>
    <w:lvl w:ilvl="1" w:tplc="FA262E5A" w:tentative="1">
      <w:start w:val="1"/>
      <w:numFmt w:val="decimal"/>
      <w:lvlText w:val="%2."/>
      <w:lvlJc w:val="left"/>
      <w:pPr>
        <w:tabs>
          <w:tab w:val="num" w:pos="1440"/>
        </w:tabs>
        <w:ind w:left="1440" w:hanging="360"/>
      </w:pPr>
    </w:lvl>
    <w:lvl w:ilvl="2" w:tplc="97262B42" w:tentative="1">
      <w:start w:val="1"/>
      <w:numFmt w:val="decimal"/>
      <w:lvlText w:val="%3."/>
      <w:lvlJc w:val="left"/>
      <w:pPr>
        <w:tabs>
          <w:tab w:val="num" w:pos="2160"/>
        </w:tabs>
        <w:ind w:left="2160" w:hanging="360"/>
      </w:pPr>
    </w:lvl>
    <w:lvl w:ilvl="3" w:tplc="C7489BB8" w:tentative="1">
      <w:start w:val="1"/>
      <w:numFmt w:val="decimal"/>
      <w:lvlText w:val="%4."/>
      <w:lvlJc w:val="left"/>
      <w:pPr>
        <w:tabs>
          <w:tab w:val="num" w:pos="2880"/>
        </w:tabs>
        <w:ind w:left="2880" w:hanging="360"/>
      </w:pPr>
    </w:lvl>
    <w:lvl w:ilvl="4" w:tplc="60503FFA" w:tentative="1">
      <w:start w:val="1"/>
      <w:numFmt w:val="decimal"/>
      <w:lvlText w:val="%5."/>
      <w:lvlJc w:val="left"/>
      <w:pPr>
        <w:tabs>
          <w:tab w:val="num" w:pos="3600"/>
        </w:tabs>
        <w:ind w:left="3600" w:hanging="360"/>
      </w:pPr>
    </w:lvl>
    <w:lvl w:ilvl="5" w:tplc="B338E54E" w:tentative="1">
      <w:start w:val="1"/>
      <w:numFmt w:val="decimal"/>
      <w:lvlText w:val="%6."/>
      <w:lvlJc w:val="left"/>
      <w:pPr>
        <w:tabs>
          <w:tab w:val="num" w:pos="4320"/>
        </w:tabs>
        <w:ind w:left="4320" w:hanging="360"/>
      </w:pPr>
    </w:lvl>
    <w:lvl w:ilvl="6" w:tplc="8D8823D0" w:tentative="1">
      <w:start w:val="1"/>
      <w:numFmt w:val="decimal"/>
      <w:lvlText w:val="%7."/>
      <w:lvlJc w:val="left"/>
      <w:pPr>
        <w:tabs>
          <w:tab w:val="num" w:pos="5040"/>
        </w:tabs>
        <w:ind w:left="5040" w:hanging="360"/>
      </w:pPr>
    </w:lvl>
    <w:lvl w:ilvl="7" w:tplc="59685052" w:tentative="1">
      <w:start w:val="1"/>
      <w:numFmt w:val="decimal"/>
      <w:lvlText w:val="%8."/>
      <w:lvlJc w:val="left"/>
      <w:pPr>
        <w:tabs>
          <w:tab w:val="num" w:pos="5760"/>
        </w:tabs>
        <w:ind w:left="5760" w:hanging="360"/>
      </w:pPr>
    </w:lvl>
    <w:lvl w:ilvl="8" w:tplc="BDBAFEF6" w:tentative="1">
      <w:start w:val="1"/>
      <w:numFmt w:val="decimal"/>
      <w:lvlText w:val="%9."/>
      <w:lvlJc w:val="left"/>
      <w:pPr>
        <w:tabs>
          <w:tab w:val="num" w:pos="6480"/>
        </w:tabs>
        <w:ind w:left="6480" w:hanging="360"/>
      </w:pPr>
    </w:lvl>
  </w:abstractNum>
  <w:abstractNum w:abstractNumId="65" w15:restartNumberingAfterBreak="0">
    <w:nsid w:val="6BC377FF"/>
    <w:multiLevelType w:val="hybridMultilevel"/>
    <w:tmpl w:val="0D7A48A8"/>
    <w:lvl w:ilvl="0" w:tplc="50A41ABC">
      <w:start w:val="1"/>
      <w:numFmt w:val="lowerLetter"/>
      <w:lvlText w:val="%1."/>
      <w:lvlJc w:val="left"/>
      <w:pPr>
        <w:ind w:left="360" w:hanging="360"/>
      </w:pPr>
    </w:lvl>
    <w:lvl w:ilvl="1" w:tplc="04130003">
      <w:start w:val="1"/>
      <w:numFmt w:val="lowerLetter"/>
      <w:lvlText w:val="%2."/>
      <w:lvlJc w:val="left"/>
      <w:pPr>
        <w:ind w:left="1080" w:hanging="360"/>
      </w:pPr>
    </w:lvl>
    <w:lvl w:ilvl="2" w:tplc="04130005" w:tentative="1">
      <w:start w:val="1"/>
      <w:numFmt w:val="lowerRoman"/>
      <w:lvlText w:val="%3."/>
      <w:lvlJc w:val="right"/>
      <w:pPr>
        <w:ind w:left="1800" w:hanging="180"/>
      </w:pPr>
    </w:lvl>
    <w:lvl w:ilvl="3" w:tplc="04130001" w:tentative="1">
      <w:start w:val="1"/>
      <w:numFmt w:val="decimal"/>
      <w:lvlText w:val="%4."/>
      <w:lvlJc w:val="left"/>
      <w:pPr>
        <w:ind w:left="2520" w:hanging="360"/>
      </w:pPr>
    </w:lvl>
    <w:lvl w:ilvl="4" w:tplc="04130003" w:tentative="1">
      <w:start w:val="1"/>
      <w:numFmt w:val="lowerLetter"/>
      <w:lvlText w:val="%5."/>
      <w:lvlJc w:val="left"/>
      <w:pPr>
        <w:ind w:left="3240" w:hanging="360"/>
      </w:pPr>
    </w:lvl>
    <w:lvl w:ilvl="5" w:tplc="04130005" w:tentative="1">
      <w:start w:val="1"/>
      <w:numFmt w:val="lowerRoman"/>
      <w:lvlText w:val="%6."/>
      <w:lvlJc w:val="right"/>
      <w:pPr>
        <w:ind w:left="3960" w:hanging="180"/>
      </w:pPr>
    </w:lvl>
    <w:lvl w:ilvl="6" w:tplc="04130001" w:tentative="1">
      <w:start w:val="1"/>
      <w:numFmt w:val="decimal"/>
      <w:lvlText w:val="%7."/>
      <w:lvlJc w:val="left"/>
      <w:pPr>
        <w:ind w:left="4680" w:hanging="360"/>
      </w:pPr>
    </w:lvl>
    <w:lvl w:ilvl="7" w:tplc="04130003" w:tentative="1">
      <w:start w:val="1"/>
      <w:numFmt w:val="lowerLetter"/>
      <w:lvlText w:val="%8."/>
      <w:lvlJc w:val="left"/>
      <w:pPr>
        <w:ind w:left="5400" w:hanging="360"/>
      </w:pPr>
    </w:lvl>
    <w:lvl w:ilvl="8" w:tplc="04130005" w:tentative="1">
      <w:start w:val="1"/>
      <w:numFmt w:val="lowerRoman"/>
      <w:lvlText w:val="%9."/>
      <w:lvlJc w:val="right"/>
      <w:pPr>
        <w:ind w:left="6120" w:hanging="180"/>
      </w:pPr>
    </w:lvl>
  </w:abstractNum>
  <w:abstractNum w:abstractNumId="66" w15:restartNumberingAfterBreak="0">
    <w:nsid w:val="6BF03223"/>
    <w:multiLevelType w:val="hybridMultilevel"/>
    <w:tmpl w:val="584A9A26"/>
    <w:lvl w:ilvl="0" w:tplc="04090019">
      <w:start w:val="1"/>
      <w:numFmt w:val="bullet"/>
      <w:lvlText w:val=""/>
      <w:lvlJc w:val="left"/>
      <w:pPr>
        <w:ind w:left="1428" w:hanging="360"/>
      </w:pPr>
      <w:rPr>
        <w:rFonts w:ascii="Symbol" w:hAnsi="Symbol" w:hint="default"/>
      </w:rPr>
    </w:lvl>
    <w:lvl w:ilvl="1" w:tplc="04090019" w:tentative="1">
      <w:start w:val="1"/>
      <w:numFmt w:val="bullet"/>
      <w:lvlText w:val="o"/>
      <w:lvlJc w:val="left"/>
      <w:pPr>
        <w:ind w:left="2148" w:hanging="360"/>
      </w:pPr>
      <w:rPr>
        <w:rFonts w:ascii="Courier New" w:hAnsi="Courier New" w:cs="Courier New" w:hint="default"/>
      </w:rPr>
    </w:lvl>
    <w:lvl w:ilvl="2" w:tplc="0409001B" w:tentative="1">
      <w:start w:val="1"/>
      <w:numFmt w:val="bullet"/>
      <w:lvlText w:val=""/>
      <w:lvlJc w:val="left"/>
      <w:pPr>
        <w:ind w:left="2868" w:hanging="360"/>
      </w:pPr>
      <w:rPr>
        <w:rFonts w:ascii="Wingdings" w:hAnsi="Wingdings" w:hint="default"/>
      </w:rPr>
    </w:lvl>
    <w:lvl w:ilvl="3" w:tplc="0409000F" w:tentative="1">
      <w:start w:val="1"/>
      <w:numFmt w:val="bullet"/>
      <w:lvlText w:val=""/>
      <w:lvlJc w:val="left"/>
      <w:pPr>
        <w:ind w:left="3588" w:hanging="360"/>
      </w:pPr>
      <w:rPr>
        <w:rFonts w:ascii="Symbol" w:hAnsi="Symbol" w:hint="default"/>
      </w:rPr>
    </w:lvl>
    <w:lvl w:ilvl="4" w:tplc="04090019" w:tentative="1">
      <w:start w:val="1"/>
      <w:numFmt w:val="bullet"/>
      <w:lvlText w:val="o"/>
      <w:lvlJc w:val="left"/>
      <w:pPr>
        <w:ind w:left="4308" w:hanging="360"/>
      </w:pPr>
      <w:rPr>
        <w:rFonts w:ascii="Courier New" w:hAnsi="Courier New" w:cs="Courier New" w:hint="default"/>
      </w:rPr>
    </w:lvl>
    <w:lvl w:ilvl="5" w:tplc="0409001B" w:tentative="1">
      <w:start w:val="1"/>
      <w:numFmt w:val="bullet"/>
      <w:lvlText w:val=""/>
      <w:lvlJc w:val="left"/>
      <w:pPr>
        <w:ind w:left="5028" w:hanging="360"/>
      </w:pPr>
      <w:rPr>
        <w:rFonts w:ascii="Wingdings" w:hAnsi="Wingdings" w:hint="default"/>
      </w:rPr>
    </w:lvl>
    <w:lvl w:ilvl="6" w:tplc="0409000F" w:tentative="1">
      <w:start w:val="1"/>
      <w:numFmt w:val="bullet"/>
      <w:lvlText w:val=""/>
      <w:lvlJc w:val="left"/>
      <w:pPr>
        <w:ind w:left="5748" w:hanging="360"/>
      </w:pPr>
      <w:rPr>
        <w:rFonts w:ascii="Symbol" w:hAnsi="Symbol" w:hint="default"/>
      </w:rPr>
    </w:lvl>
    <w:lvl w:ilvl="7" w:tplc="04090019" w:tentative="1">
      <w:start w:val="1"/>
      <w:numFmt w:val="bullet"/>
      <w:lvlText w:val="o"/>
      <w:lvlJc w:val="left"/>
      <w:pPr>
        <w:ind w:left="6468" w:hanging="360"/>
      </w:pPr>
      <w:rPr>
        <w:rFonts w:ascii="Courier New" w:hAnsi="Courier New" w:cs="Courier New" w:hint="default"/>
      </w:rPr>
    </w:lvl>
    <w:lvl w:ilvl="8" w:tplc="0409001B" w:tentative="1">
      <w:start w:val="1"/>
      <w:numFmt w:val="bullet"/>
      <w:lvlText w:val=""/>
      <w:lvlJc w:val="left"/>
      <w:pPr>
        <w:ind w:left="7188" w:hanging="360"/>
      </w:pPr>
      <w:rPr>
        <w:rFonts w:ascii="Wingdings" w:hAnsi="Wingdings" w:hint="default"/>
      </w:rPr>
    </w:lvl>
  </w:abstractNum>
  <w:abstractNum w:abstractNumId="67" w15:restartNumberingAfterBreak="0">
    <w:nsid w:val="6C4437F5"/>
    <w:multiLevelType w:val="hybridMultilevel"/>
    <w:tmpl w:val="4C56D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6EBF5996"/>
    <w:multiLevelType w:val="hybridMultilevel"/>
    <w:tmpl w:val="4C56D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9" w15:restartNumberingAfterBreak="0">
    <w:nsid w:val="6EE819A6"/>
    <w:multiLevelType w:val="hybridMultilevel"/>
    <w:tmpl w:val="606A3400"/>
    <w:lvl w:ilvl="0" w:tplc="0813000F">
      <w:start w:val="1"/>
      <w:numFmt w:val="lowerLetter"/>
      <w:lvlText w:val="%1."/>
      <w:lvlJc w:val="left"/>
      <w:pPr>
        <w:ind w:left="360" w:hanging="360"/>
      </w:pPr>
    </w:lvl>
    <w:lvl w:ilvl="1" w:tplc="08130019">
      <w:start w:val="1"/>
      <w:numFmt w:val="bullet"/>
      <w:lvlText w:val="-"/>
      <w:lvlJc w:val="left"/>
      <w:pPr>
        <w:ind w:left="1080" w:hanging="360"/>
      </w:pPr>
      <w:rPr>
        <w:rFonts w:ascii="Arial" w:eastAsia="Times New Roman" w:hAnsi="Arial" w:cs="Arial" w:hint="default"/>
      </w:r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0" w15:restartNumberingAfterBreak="0">
    <w:nsid w:val="6FBC4E31"/>
    <w:multiLevelType w:val="hybridMultilevel"/>
    <w:tmpl w:val="7D20B908"/>
    <w:lvl w:ilvl="0" w:tplc="3050EBA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6FDA45EB"/>
    <w:multiLevelType w:val="hybridMultilevel"/>
    <w:tmpl w:val="57444B46"/>
    <w:lvl w:ilvl="0" w:tplc="9A82F59C">
      <w:start w:val="1"/>
      <w:numFmt w:val="lowerLetter"/>
      <w:lvlText w:val="%1."/>
      <w:lvlJc w:val="left"/>
      <w:pPr>
        <w:ind w:left="360" w:hanging="360"/>
      </w:pPr>
    </w:lvl>
    <w:lvl w:ilvl="1" w:tplc="04090003">
      <w:start w:val="1"/>
      <w:numFmt w:val="bullet"/>
      <w:lvlText w:val="-"/>
      <w:lvlJc w:val="left"/>
      <w:pPr>
        <w:ind w:left="1080" w:hanging="360"/>
      </w:pPr>
      <w:rPr>
        <w:rFonts w:ascii="Arial" w:eastAsia="Times New Roman" w:hAnsi="Arial" w:cs="Arial" w:hint="default"/>
      </w:r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72" w15:restartNumberingAfterBreak="0">
    <w:nsid w:val="710D6228"/>
    <w:multiLevelType w:val="hybridMultilevel"/>
    <w:tmpl w:val="720A547A"/>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73" w15:restartNumberingAfterBreak="0">
    <w:nsid w:val="74720D98"/>
    <w:multiLevelType w:val="hybridMultilevel"/>
    <w:tmpl w:val="720A547A"/>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74" w15:restartNumberingAfterBreak="0">
    <w:nsid w:val="7536702C"/>
    <w:multiLevelType w:val="hybridMultilevel"/>
    <w:tmpl w:val="0D4C7E64"/>
    <w:lvl w:ilvl="0" w:tplc="3086F900">
      <w:start w:val="1"/>
      <w:numFmt w:val="bullet"/>
      <w:lvlText w:val=""/>
      <w:lvlJc w:val="left"/>
      <w:pPr>
        <w:tabs>
          <w:tab w:val="num" w:pos="720"/>
        </w:tabs>
        <w:ind w:left="720" w:hanging="360"/>
      </w:pPr>
      <w:rPr>
        <w:rFonts w:ascii="Wingdings" w:hAnsi="Wingdings" w:hint="default"/>
      </w:rPr>
    </w:lvl>
    <w:lvl w:ilvl="1" w:tplc="2CE265DC" w:tentative="1">
      <w:start w:val="1"/>
      <w:numFmt w:val="bullet"/>
      <w:lvlText w:val=""/>
      <w:lvlJc w:val="left"/>
      <w:pPr>
        <w:tabs>
          <w:tab w:val="num" w:pos="1440"/>
        </w:tabs>
        <w:ind w:left="1440" w:hanging="360"/>
      </w:pPr>
      <w:rPr>
        <w:rFonts w:ascii="Wingdings" w:hAnsi="Wingdings" w:hint="default"/>
      </w:rPr>
    </w:lvl>
    <w:lvl w:ilvl="2" w:tplc="44CEF01A" w:tentative="1">
      <w:start w:val="1"/>
      <w:numFmt w:val="bullet"/>
      <w:lvlText w:val=""/>
      <w:lvlJc w:val="left"/>
      <w:pPr>
        <w:tabs>
          <w:tab w:val="num" w:pos="2160"/>
        </w:tabs>
        <w:ind w:left="2160" w:hanging="360"/>
      </w:pPr>
      <w:rPr>
        <w:rFonts w:ascii="Wingdings" w:hAnsi="Wingdings" w:hint="default"/>
      </w:rPr>
    </w:lvl>
    <w:lvl w:ilvl="3" w:tplc="9F26FCCE" w:tentative="1">
      <w:start w:val="1"/>
      <w:numFmt w:val="bullet"/>
      <w:lvlText w:val=""/>
      <w:lvlJc w:val="left"/>
      <w:pPr>
        <w:tabs>
          <w:tab w:val="num" w:pos="2880"/>
        </w:tabs>
        <w:ind w:left="2880" w:hanging="360"/>
      </w:pPr>
      <w:rPr>
        <w:rFonts w:ascii="Wingdings" w:hAnsi="Wingdings" w:hint="default"/>
      </w:rPr>
    </w:lvl>
    <w:lvl w:ilvl="4" w:tplc="0256EB58" w:tentative="1">
      <w:start w:val="1"/>
      <w:numFmt w:val="bullet"/>
      <w:lvlText w:val=""/>
      <w:lvlJc w:val="left"/>
      <w:pPr>
        <w:tabs>
          <w:tab w:val="num" w:pos="3600"/>
        </w:tabs>
        <w:ind w:left="3600" w:hanging="360"/>
      </w:pPr>
      <w:rPr>
        <w:rFonts w:ascii="Wingdings" w:hAnsi="Wingdings" w:hint="default"/>
      </w:rPr>
    </w:lvl>
    <w:lvl w:ilvl="5" w:tplc="2246215E" w:tentative="1">
      <w:start w:val="1"/>
      <w:numFmt w:val="bullet"/>
      <w:lvlText w:val=""/>
      <w:lvlJc w:val="left"/>
      <w:pPr>
        <w:tabs>
          <w:tab w:val="num" w:pos="4320"/>
        </w:tabs>
        <w:ind w:left="4320" w:hanging="360"/>
      </w:pPr>
      <w:rPr>
        <w:rFonts w:ascii="Wingdings" w:hAnsi="Wingdings" w:hint="default"/>
      </w:rPr>
    </w:lvl>
    <w:lvl w:ilvl="6" w:tplc="7FEA96AE" w:tentative="1">
      <w:start w:val="1"/>
      <w:numFmt w:val="bullet"/>
      <w:lvlText w:val=""/>
      <w:lvlJc w:val="left"/>
      <w:pPr>
        <w:tabs>
          <w:tab w:val="num" w:pos="5040"/>
        </w:tabs>
        <w:ind w:left="5040" w:hanging="360"/>
      </w:pPr>
      <w:rPr>
        <w:rFonts w:ascii="Wingdings" w:hAnsi="Wingdings" w:hint="default"/>
      </w:rPr>
    </w:lvl>
    <w:lvl w:ilvl="7" w:tplc="0FE2A7F6" w:tentative="1">
      <w:start w:val="1"/>
      <w:numFmt w:val="bullet"/>
      <w:lvlText w:val=""/>
      <w:lvlJc w:val="left"/>
      <w:pPr>
        <w:tabs>
          <w:tab w:val="num" w:pos="5760"/>
        </w:tabs>
        <w:ind w:left="5760" w:hanging="360"/>
      </w:pPr>
      <w:rPr>
        <w:rFonts w:ascii="Wingdings" w:hAnsi="Wingdings" w:hint="default"/>
      </w:rPr>
    </w:lvl>
    <w:lvl w:ilvl="8" w:tplc="09AECD68"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78F7E4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6" w15:restartNumberingAfterBreak="0">
    <w:nsid w:val="77EF66AD"/>
    <w:multiLevelType w:val="hybridMultilevel"/>
    <w:tmpl w:val="B808ABE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781C1F48"/>
    <w:multiLevelType w:val="hybridMultilevel"/>
    <w:tmpl w:val="720A547A"/>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78" w15:restartNumberingAfterBreak="0">
    <w:nsid w:val="79730A5B"/>
    <w:multiLevelType w:val="hybridMultilevel"/>
    <w:tmpl w:val="4C56D3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9" w15:restartNumberingAfterBreak="0">
    <w:nsid w:val="7A456ABF"/>
    <w:multiLevelType w:val="hybridMultilevel"/>
    <w:tmpl w:val="D81AF1C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360352641">
    <w:abstractNumId w:val="45"/>
  </w:num>
  <w:num w:numId="2" w16cid:durableId="450824668">
    <w:abstractNumId w:val="45"/>
  </w:num>
  <w:num w:numId="3" w16cid:durableId="2049988676">
    <w:abstractNumId w:val="19"/>
  </w:num>
  <w:num w:numId="4" w16cid:durableId="1916938326">
    <w:abstractNumId w:val="49"/>
  </w:num>
  <w:num w:numId="5" w16cid:durableId="1772124814">
    <w:abstractNumId w:val="6"/>
  </w:num>
  <w:num w:numId="6" w16cid:durableId="1562206586">
    <w:abstractNumId w:val="1"/>
    <w:lvlOverride w:ilvl="0">
      <w:lvl w:ilvl="0">
        <w:start w:val="1"/>
        <w:numFmt w:val="bullet"/>
        <w:pStyle w:val="NormBul"/>
        <w:lvlText w:val=""/>
        <w:legacy w:legacy="1" w:legacySpace="0" w:legacyIndent="283"/>
        <w:lvlJc w:val="left"/>
        <w:pPr>
          <w:ind w:left="283" w:hanging="283"/>
        </w:pPr>
        <w:rPr>
          <w:rFonts w:ascii="Symbol" w:hAnsi="Symbol" w:hint="default"/>
        </w:rPr>
      </w:lvl>
    </w:lvlOverride>
  </w:num>
  <w:num w:numId="7" w16cid:durableId="1909920827">
    <w:abstractNumId w:val="15"/>
  </w:num>
  <w:num w:numId="8" w16cid:durableId="1219587366">
    <w:abstractNumId w:val="66"/>
  </w:num>
  <w:num w:numId="9" w16cid:durableId="1142968037">
    <w:abstractNumId w:val="0"/>
  </w:num>
  <w:num w:numId="10" w16cid:durableId="571887982">
    <w:abstractNumId w:val="14"/>
  </w:num>
  <w:num w:numId="11" w16cid:durableId="951130632">
    <w:abstractNumId w:val="53"/>
  </w:num>
  <w:num w:numId="12" w16cid:durableId="84308575">
    <w:abstractNumId w:val="9"/>
  </w:num>
  <w:num w:numId="13" w16cid:durableId="3292866">
    <w:abstractNumId w:val="61"/>
  </w:num>
  <w:num w:numId="14" w16cid:durableId="242375977">
    <w:abstractNumId w:val="27"/>
  </w:num>
  <w:num w:numId="15" w16cid:durableId="45683668">
    <w:abstractNumId w:val="5"/>
  </w:num>
  <w:num w:numId="16" w16cid:durableId="663555767">
    <w:abstractNumId w:val="50"/>
  </w:num>
  <w:num w:numId="17" w16cid:durableId="510295847">
    <w:abstractNumId w:val="23"/>
  </w:num>
  <w:num w:numId="18" w16cid:durableId="1039428768">
    <w:abstractNumId w:val="65"/>
  </w:num>
  <w:num w:numId="19" w16cid:durableId="1414475679">
    <w:abstractNumId w:val="71"/>
  </w:num>
  <w:num w:numId="20" w16cid:durableId="1858305466">
    <w:abstractNumId w:val="69"/>
  </w:num>
  <w:num w:numId="21" w16cid:durableId="290474720">
    <w:abstractNumId w:val="34"/>
  </w:num>
  <w:num w:numId="22" w16cid:durableId="207760633">
    <w:abstractNumId w:val="79"/>
  </w:num>
  <w:num w:numId="23" w16cid:durableId="1071851149">
    <w:abstractNumId w:val="40"/>
  </w:num>
  <w:num w:numId="24" w16cid:durableId="1202405621">
    <w:abstractNumId w:val="52"/>
  </w:num>
  <w:num w:numId="25" w16cid:durableId="1395155681">
    <w:abstractNumId w:val="37"/>
  </w:num>
  <w:num w:numId="26" w16cid:durableId="1137340238">
    <w:abstractNumId w:val="63"/>
  </w:num>
  <w:num w:numId="27" w16cid:durableId="1007367505">
    <w:abstractNumId w:val="1"/>
    <w:lvlOverride w:ilvl="0">
      <w:lvl w:ilvl="0">
        <w:start w:val="1"/>
        <w:numFmt w:val="bullet"/>
        <w:pStyle w:val="NormBul"/>
        <w:lvlText w:val=""/>
        <w:legacy w:legacy="1" w:legacySpace="0" w:legacyIndent="360"/>
        <w:lvlJc w:val="left"/>
        <w:pPr>
          <w:ind w:left="360" w:hanging="360"/>
        </w:pPr>
        <w:rPr>
          <w:rFonts w:ascii="Symbol" w:hAnsi="Symbol" w:hint="default"/>
        </w:rPr>
      </w:lvl>
    </w:lvlOverride>
  </w:num>
  <w:num w:numId="28" w16cid:durableId="245305115">
    <w:abstractNumId w:val="35"/>
  </w:num>
  <w:num w:numId="29" w16cid:durableId="1117413646">
    <w:abstractNumId w:val="2"/>
  </w:num>
  <w:num w:numId="30" w16cid:durableId="1307512336">
    <w:abstractNumId w:val="8"/>
  </w:num>
  <w:num w:numId="31" w16cid:durableId="589581083">
    <w:abstractNumId w:val="75"/>
  </w:num>
  <w:num w:numId="32" w16cid:durableId="1977179447">
    <w:abstractNumId w:val="46"/>
  </w:num>
  <w:num w:numId="33" w16cid:durableId="1291085161">
    <w:abstractNumId w:val="55"/>
  </w:num>
  <w:num w:numId="34" w16cid:durableId="71775681">
    <w:abstractNumId w:val="10"/>
  </w:num>
  <w:num w:numId="35" w16cid:durableId="1497721525">
    <w:abstractNumId w:val="29"/>
  </w:num>
  <w:num w:numId="36" w16cid:durableId="941032680">
    <w:abstractNumId w:val="25"/>
  </w:num>
  <w:num w:numId="37" w16cid:durableId="244457576">
    <w:abstractNumId w:val="7"/>
  </w:num>
  <w:num w:numId="38" w16cid:durableId="161094048">
    <w:abstractNumId w:val="39"/>
  </w:num>
  <w:num w:numId="39" w16cid:durableId="1019702799">
    <w:abstractNumId w:val="22"/>
  </w:num>
  <w:num w:numId="40" w16cid:durableId="1701472757">
    <w:abstractNumId w:val="57"/>
  </w:num>
  <w:num w:numId="41" w16cid:durableId="1660503886">
    <w:abstractNumId w:val="24"/>
  </w:num>
  <w:num w:numId="42" w16cid:durableId="1313680481">
    <w:abstractNumId w:val="56"/>
  </w:num>
  <w:num w:numId="43" w16cid:durableId="1459688997">
    <w:abstractNumId w:val="36"/>
  </w:num>
  <w:num w:numId="44" w16cid:durableId="1388336462">
    <w:abstractNumId w:val="32"/>
  </w:num>
  <w:num w:numId="45" w16cid:durableId="1130511680">
    <w:abstractNumId w:val="22"/>
  </w:num>
  <w:num w:numId="46" w16cid:durableId="1043603443">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35407375">
    <w:abstractNumId w:val="76"/>
  </w:num>
  <w:num w:numId="48" w16cid:durableId="1912037411">
    <w:abstractNumId w:val="43"/>
  </w:num>
  <w:num w:numId="49" w16cid:durableId="1689484889">
    <w:abstractNumId w:val="16"/>
  </w:num>
  <w:num w:numId="50" w16cid:durableId="19627744">
    <w:abstractNumId w:val="54"/>
  </w:num>
  <w:num w:numId="51" w16cid:durableId="1690981093">
    <w:abstractNumId w:val="62"/>
  </w:num>
  <w:num w:numId="52" w16cid:durableId="42872541">
    <w:abstractNumId w:val="13"/>
  </w:num>
  <w:num w:numId="53" w16cid:durableId="1708796907">
    <w:abstractNumId w:val="78"/>
  </w:num>
  <w:num w:numId="54" w16cid:durableId="891769710">
    <w:abstractNumId w:val="68"/>
  </w:num>
  <w:num w:numId="55" w16cid:durableId="549803060">
    <w:abstractNumId w:val="20"/>
  </w:num>
  <w:num w:numId="56" w16cid:durableId="777413573">
    <w:abstractNumId w:val="28"/>
  </w:num>
  <w:num w:numId="57" w16cid:durableId="788164271">
    <w:abstractNumId w:val="67"/>
  </w:num>
  <w:num w:numId="58" w16cid:durableId="1439793145">
    <w:abstractNumId w:val="18"/>
  </w:num>
  <w:num w:numId="59" w16cid:durableId="1498305363">
    <w:abstractNumId w:val="3"/>
  </w:num>
  <w:num w:numId="60" w16cid:durableId="1640528787">
    <w:abstractNumId w:val="48"/>
  </w:num>
  <w:num w:numId="61" w16cid:durableId="2080131375">
    <w:abstractNumId w:val="31"/>
  </w:num>
  <w:num w:numId="62" w16cid:durableId="1234320395">
    <w:abstractNumId w:val="60"/>
  </w:num>
  <w:num w:numId="63" w16cid:durableId="2345580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58606261">
    <w:abstractNumId w:val="45"/>
  </w:num>
  <w:num w:numId="65" w16cid:durableId="706295373">
    <w:abstractNumId w:val="17"/>
  </w:num>
  <w:num w:numId="66" w16cid:durableId="507063930">
    <w:abstractNumId w:val="49"/>
  </w:num>
  <w:num w:numId="67" w16cid:durableId="1500929972">
    <w:abstractNumId w:val="30"/>
  </w:num>
  <w:num w:numId="68" w16cid:durableId="736054964">
    <w:abstractNumId w:val="58"/>
  </w:num>
  <w:num w:numId="69" w16cid:durableId="867568914">
    <w:abstractNumId w:val="49"/>
  </w:num>
  <w:num w:numId="70" w16cid:durableId="1542472477">
    <w:abstractNumId w:val="49"/>
  </w:num>
  <w:num w:numId="71" w16cid:durableId="1738630312">
    <w:abstractNumId w:val="44"/>
  </w:num>
  <w:num w:numId="72" w16cid:durableId="1811435290">
    <w:abstractNumId w:val="51"/>
  </w:num>
  <w:num w:numId="73" w16cid:durableId="1078092802">
    <w:abstractNumId w:val="49"/>
  </w:num>
  <w:num w:numId="74" w16cid:durableId="1190341997">
    <w:abstractNumId w:val="49"/>
  </w:num>
  <w:num w:numId="75" w16cid:durableId="265314426">
    <w:abstractNumId w:val="38"/>
  </w:num>
  <w:num w:numId="76" w16cid:durableId="346518650">
    <w:abstractNumId w:val="42"/>
  </w:num>
  <w:num w:numId="77" w16cid:durableId="228342761">
    <w:abstractNumId w:val="49"/>
  </w:num>
  <w:num w:numId="78" w16cid:durableId="2050563473">
    <w:abstractNumId w:val="49"/>
  </w:num>
  <w:num w:numId="79" w16cid:durableId="1557204185">
    <w:abstractNumId w:val="59"/>
  </w:num>
  <w:num w:numId="80" w16cid:durableId="91167175">
    <w:abstractNumId w:val="4"/>
  </w:num>
  <w:num w:numId="81" w16cid:durableId="852917653">
    <w:abstractNumId w:val="49"/>
  </w:num>
  <w:num w:numId="82" w16cid:durableId="2044087632">
    <w:abstractNumId w:val="49"/>
  </w:num>
  <w:num w:numId="83" w16cid:durableId="1067529338">
    <w:abstractNumId w:val="74"/>
  </w:num>
  <w:num w:numId="84" w16cid:durableId="1286352633">
    <w:abstractNumId w:val="64"/>
  </w:num>
  <w:num w:numId="85" w16cid:durableId="774445943">
    <w:abstractNumId w:val="21"/>
  </w:num>
  <w:num w:numId="86" w16cid:durableId="214780184">
    <w:abstractNumId w:val="49"/>
  </w:num>
  <w:num w:numId="87" w16cid:durableId="1473139432">
    <w:abstractNumId w:val="49"/>
  </w:num>
  <w:num w:numId="88" w16cid:durableId="1702322083">
    <w:abstractNumId w:val="26"/>
  </w:num>
  <w:num w:numId="89" w16cid:durableId="747769031">
    <w:abstractNumId w:val="41"/>
  </w:num>
  <w:num w:numId="90" w16cid:durableId="2102724943">
    <w:abstractNumId w:val="73"/>
  </w:num>
  <w:num w:numId="91" w16cid:durableId="766847208">
    <w:abstractNumId w:val="33"/>
  </w:num>
  <w:num w:numId="92" w16cid:durableId="1707872567">
    <w:abstractNumId w:val="12"/>
  </w:num>
  <w:num w:numId="93" w16cid:durableId="1670517864">
    <w:abstractNumId w:val="47"/>
  </w:num>
  <w:num w:numId="94" w16cid:durableId="489716368">
    <w:abstractNumId w:val="49"/>
  </w:num>
  <w:num w:numId="95" w16cid:durableId="596182846">
    <w:abstractNumId w:val="11"/>
  </w:num>
  <w:num w:numId="96" w16cid:durableId="1474443665">
    <w:abstractNumId w:val="77"/>
  </w:num>
  <w:num w:numId="97" w16cid:durableId="420444043">
    <w:abstractNumId w:val="7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SpellingErrors/>
  <w:proofState w:spelling="clean"/>
  <w:attachedTemplate r:id="rId1"/>
  <w:defaultTabStop w:val="708"/>
  <w:hyphenationZone w:val="425"/>
  <w:drawingGridHorizontalSpacing w:val="110"/>
  <w:displayHorizontalDrawingGridEvery w:val="2"/>
  <w:characterSpacingControl w:val="doNotCompress"/>
  <w:hdrShapeDefaults>
    <o:shapedefaults v:ext="edit" spidmax="55301" style="mso-position-horizontal-relative:page;mso-position-vertical-relative:page" o:allowincell="f" fillcolor="none [3212]" stroke="f" strokecolor="none [3212]">
      <v:fill color="none [3212]" type="pattern"/>
      <v:stroke color="none [3212]" weight="6pt" linestyle="thickThin"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_ConfigurationName" w:val="Report"/>
    <w:docVar w:name="D_ConfigurationValue_#1" w:val="&lt;?xml version=&quot;1.0&quot; encoding=&quot;utf-16&quot;?&gt;&lt;Configuration xmlns:xsi=&quot;http://www.w3.org/2001/XMLSchema-instance&quot; xmlns:xsd=&quot;http://www.w3.org/2001/XMLSchema&quot;&gt;&lt;ConnectorDescriptors&gt;&lt;ConnectorDescriptor Guid=&quot;844031d9-dcfe-4a7f-b0e8-4c9ad952d001&quot;&gt;&lt;AssemblyName&gt;C:\Program Files\Documentaal\Documentaal Corporate Identity\Connectors\\Documentaal.Connectors.Profiles.dll&lt;/AssemblyName&gt;&lt;TypeName&gt;Documentaal.Connectors.Profiles.ProfileList&lt;/TypeName&gt;&lt;DisplayName&gt;ProfileListConnector&lt;/DisplayName&gt;&lt;UpdateType&gt;Onload&lt;/UpdateType&gt;&lt;Properties /&gt;&lt;/ConnectorDescriptor&gt;&lt;ConnectorDescriptor Guid=&quot;a2e386b4-c2e2-422f-86a4-8b23e1fc0e9f&quot;&gt;&lt;AssemblyName&gt;C:\Program Files\Documentaal\Documentaal Corporate Identity\Connectors\\Documentaal.Connectors.Profiles.dll&lt;/AssemblyName&gt;&lt;TypeName&gt;Documentaal.Connectors.Profiles.ProfileData&lt;/TypeName&gt;&lt;DisplayName&gt;AuthorProfileData&lt;/DisplayName&gt;&lt;UpdateType&gt;Manual&lt;/UpdateType&gt;&lt;ParameterEntity&gt;Author&lt;/ParameterEntity&gt;&lt;Properties /&gt;&lt;/ConnectorDescriptor&gt;&lt;ConnectorDescriptor Guid=&quot;4f5590aa-9e83-42b4-bc3f-41b8136efb5d&quot;&gt;&lt;AssemblyName&gt;C:\Program Files\Documentaal\Documentaal Corporate Identity\Connectors\\Documentaal.Connectors.BULocation.dll&lt;/AssemblyName&gt;&lt;TypeName&gt;Documentaal.Connectors.BULocation.BULocationData&lt;/TypeName&gt;&lt;DisplayName&gt;BULocationData&lt;/DisplayName&gt;&lt;UpdateType&gt;Manual&lt;/UpdateType&gt;&lt;ParameterEntity&gt;Author&lt;/ParameterEntity&gt;&lt;Properties&gt;&lt;EntityAttribute Name=&quot;LocationsFileName&quot; Text=&quot;C:\Program Files\Documentaal\Documentaal Corporate Identity\Shared\\Locations.xml&quot; /&gt;&lt;/Properties&gt;&lt;/ConnectorDescriptor&gt;&lt;/ConnectorDescriptors&gt;&lt;StrategyDescriptors /&gt;&lt;DialogEntity xsi:type=&quot;DocumentDialogEntity&quot; Name=&quot;DocumentDialog&quot; Required=&quot;false&quot; IsMultiLingual=&quot;false&quot; LastUsed=&quot;true&quot; Enabled=&quot;true&quot; Visible=&quot;false&quot; Dock=&quot;None&quot; Anchor=&quot;Top Left&quot; Top=&quot;330&quot; Left=&quot;607&quot; Width=&quot;465&quot; Height=&quot;350&quot; TabIndex=&quot;0&quot; TabStop=&quot;true&quot; FontSettings=&quot;Microsoft Sans Serif; 8,25pt&quot; TextsAboveControls=&quot;false&quot;&gt;&lt;Labels&gt;&lt;DictionaryItem Key=&quot;NL&quot;&gt;&lt;Value&gt; Rapport&lt;/Value&gt;&lt;/DictionaryItem&gt;&lt;DictionaryItem Key=&quot;EN&quot;&gt;&lt;Value&gt; Report&lt;/Value&gt;&lt;/DictionaryItem&gt;&lt;DictionaryItem Key=&quot;DE&quot;&gt;&lt;Value&gt; Bericht&lt;/Value&gt;&lt;/DictionaryItem&gt;&lt;DictionaryItem Key=&quot;FR&quot;&gt;&lt;Value&gt; Rapport&lt;/Value&gt;&lt;/DictionaryItem&gt;&lt;DictionaryItem Key=&quot;ES&quot;&gt;&lt;Value&gt; Informe&lt;/Value&gt;&lt;/DictionaryItem&gt;&lt;/Labels&gt;&lt;Guid&gt;d7a90e1e-ffc1-45ad-b167-5dda9d92a1b4&lt;/Guid&gt;&lt;Observers /&gt;&lt;Entities&gt;&lt;Entity xsi:type=&quot;GroupBoxEntity&quot; Name=&quot;GroupBox&quot; Required=&quot;false&quot; IsMultiLingual=&quot;false&quot; LastUsed=&quot;true&quot; Enabled=&quot;true&quot; Visible=&quot;true&quot; Dock=&quot;None&quot; Anchor=&quot;Top Left&quot; Top=&quot;5&quot; Left=&quot;10&quot; Width=&quot;440&quot; Height=&quot;270&quot; TabIndex=&quot;101&quot; TabStop=&quot;false&quot; FontSettings=&quot;Microsoft Sans Serif; 8,25pt&quot; TextsAboveControls=&quot;false&quot;&gt;&lt;Labels&gt;&lt;DictionaryItem Key=&quot;NL&quot;&gt;&lt;Value /&gt;&lt;/DictionaryItem&gt;&lt;DictionaryItem Key=&quot;EN&quot;&gt;&lt;Value /&gt;&lt;/DictionaryItem&gt;&lt;DictionaryItem Key=&quot;DE&quot;&gt;&lt;Value /&gt;&lt;/DictionaryItem&gt;&lt;DictionaryItem Key=&quot;FR&quot;&gt;&lt;Value /&gt;&lt;/DictionaryItem&gt;&lt;DictionaryItem Key=&quot;ES&quot;&gt;&lt;Value /&gt;&lt;/DictionaryItem&gt;&lt;/Labels&gt;&lt;CurrentValue ID=&quot;d59ae8e1-3511-46e9-b045-eeb8b4131ab5&quot; Text=&quot;&quot;&gt;&lt;Prefixes /&gt;&lt;Attributes /&gt;&lt;/CurrentValue&gt;&lt;Guid&gt;419f0b1e-8ea7-4116-89f6-607559641781&lt;/Guid&gt;&lt;Observers /&gt;&lt;Entities&gt;&lt;Entity xsi:type=&quot;LanguageComboBox&quot; Name=&quot;Language&quot; Required=&quot;false&quot; IsMultiLingual=&quot;false&quot; LastUsed=&quot;true&quot; Enabled=&quot;true&quot; Visible=&quot;true&quot; Dock=&quot;None&quot; Anchor=&quot;Top Left&quot; Top=&quot;20&quot; Left=&quot;10&quot; Width=&quot;410&quot; Height=&quot;21&quot; TabIndex=&quot;0&quot; TabStop=&quot;true&quot; FontSettings=&quot;Microsoft Sans Serif; 8,25pt&quot;&gt;&lt;Labels&gt;&lt;DictionaryItem Key=&quot;NL&quot;&gt;&lt;Value&gt;Taal&lt;/Value&gt;&lt;/DictionaryItem&gt;&lt;DictionaryItem Key=&quot;EN&quot;&gt;&lt;Value&gt;Language&lt;/Value&gt;&lt;/DictionaryItem&gt;&lt;DictionaryItem Key=&quot;DE&quot;&gt;&lt;Value&gt;Sprache&lt;/Value&gt;&lt;/DictionaryItem&gt;&lt;DictionaryItem Key=&quot;FR&quot;&gt;&lt;Value&gt;Langue&lt;/Value&gt;&lt;/DictionaryItem&gt;&lt;DictionaryItem Key=&quot;ES&quot;&gt;&lt;Value&gt;Idioma&lt;/Value&gt;&lt;/DictionaryItem&gt;&lt;/Labels&gt;&lt;CurrentValue ID=&quot;9e2ff79f-6f38-4eaa-997b-9c86bc77890b&quot; Text=&quot;Nederlands&quot;&gt;&lt;Prefixes /&gt;&lt;Attributes&gt;&lt;EntityAttribute Name=&quot;ID&quot; Text=&quot;NL&quot; /&gt;&lt;EntityAttribute Name=&quot;Code&quot; Text=&quot;1043&quot; /&gt;&lt;/Attributes&gt;&lt;/CurrentValue&gt;&lt;Guid&gt;c5ab0e82-7348-4a59-9782-34503528b9b5&lt;/Guid&gt;&lt;Observers /&gt;&lt;ComboBoxStyle&gt;DropDownList&lt;/ComboBoxStyle&gt;&lt;Sorted&gt;false&lt;/Sorted&gt;&lt;Items&gt;&lt;EntityValueDictionary&gt;&lt;DictionaryItem Key=&quot;NL&quot;&gt;&lt;Value ID=&quot;9e2ff79f-6f38-4eaa-997b-9c86bc77890b&quot; Text=&quot;Nederlands&quot;&gt;&lt;Prefixes /&gt;&lt;Attributes&gt;&lt;EntityAttribute Name=&quot;ID&quot; Text=&quot;NL&quot; /&gt;&lt;EntityAttribute Name=&quot;Code&quot; Text=&quot;1043&quot; /&gt;&lt;/Attributes&gt;&lt;/Value&gt;&lt;/DictionaryItem&gt;&lt;DictionaryItem Key=&quot;EN&quot;&gt;&lt;Value ID=&quot;6b7ee898-0194-4448-b250-d8da6903078d&quot; Text=&quot;Dutch&quot;&gt;&lt;Prefixes /&gt;&lt;Attributes&gt;&lt;EntityAttribute Name=&quot;ID&quot; Text=&quot;NL&quot; /&gt;&lt;EntityAttribute Name=&quot;Code&quot; Text=&quot;1043&quot; /&gt;&lt;/Attributes&gt;&lt;/Value&gt;&lt;/DictionaryItem&gt;&lt;DictionaryItem Key=&quot;DE&quot;&gt;&lt;Value ID=&quot;a6a34d36-848c-44f6-bac4-9de579b06f17&quot; Text=&quot;Niederländisch&quot;&gt;&lt;Prefixes /&gt;&lt;Attributes&gt;&lt;EntityAttribute Name=&quot;ID&quot; Text=&quot;NL&quot; /&gt;&lt;EntityAttribute Name=&quot;Code&quot; Text=&quot;1043&quot; /&gt;&lt;/Attributes&gt;&lt;/Value&gt;&lt;/DictionaryItem&gt;&lt;DictionaryItem Key=&quot;FR&quot;&gt;&lt;Value ID=&quot;87fa0dd1-336b-404e-8236-1639828afcfe&quot; Text=&quot;Néerlandais&quot;&gt;&lt;Prefixes /&gt;&lt;Attributes&gt;&lt;EntityAttribute Name=&quot;ID&quot; Text=&quot;NL&quot; /&gt;&lt;EntityAttribute Name=&quot;Code&quot; Text=&quot;1043&quot; /&gt;&lt;/Attributes&gt;&lt;/Value&gt;&lt;/DictionaryItem&gt;&lt;DictionaryItem Key=&quot;ES&quot;&gt;&lt;Value ID=&quot;d4f5d808-50c3-4b23-aec3-280e42f451b0&quot; Text=&quot;Neerlandés&quot;&gt;&lt;Prefixes /&gt;&lt;Attributes&gt;&lt;EntityAttribute Name=&quot;ID&quot; Text=&quot;NL&quot; /&gt;&lt;EntityAttribute Name=&quot;Code&quot; Text=&quot;1043&quot; /&gt;&lt;/Attributes&gt;&lt;/Value&gt;&lt;/DictionaryItem&gt;&lt;/EntityValueDictionary&gt;&lt;EntityValueDictionary&gt;&lt;DictionaryItem Key=&quot;NL&quot;&gt;&lt;Value ID=&quot;faae7e8a-f10b-48a2-ba1e-58e5923e1547&quot; Text=&quot;Engels&quot;&gt;&lt;Prefixes /&gt;&lt;Attributes&gt;&lt;EntityAttribute Name=&quot;ID&quot; Text=&quot;EN&quot; /&gt;&lt;EntityAttribute Name=&quot;Code&quot; Text=&quot;2057&quot; /&gt;&lt;/Attributes&gt;&lt;/Value&gt;&lt;/DictionaryItem&gt;&lt;DictionaryItem Key=&quot;EN&quot;&gt;&lt;Value ID=&quot;abc5342f-b28c-43b7-85b0-6e1595dceef6&quot; Text=&quot;English&quot;&gt;&lt;Prefixes /&gt;&lt;Attributes&gt;&lt;EntityAttribute Name=&quot;ID&quot; Text=&quot;EN&quot; /&gt;&lt;EntityAttribute Name=&quot;Code&quot; Text=&quot;2057&quot; /&gt;&lt;/Attributes&gt;&lt;/Value&gt;&lt;/DictionaryItem&gt;&lt;DictionaryItem Key=&quot;DE&quot;&gt;&lt;Value ID=&quot;8cf60b6b-ad47-40c1-b654-c82f22015cac&quot; Text=&quot;Englisch&quot;&gt;&lt;Prefixes /&gt;&lt;Attributes&gt;&lt;EntityAttribute Name=&quot;ID&quot; Text=&quot;EN&quot; /&gt;&lt;EntityAttribute Name=&quot;Code&quot; Text=&quot;2057&quot; /&gt;&lt;/Attributes&gt;&lt;/Value&gt;&lt;/DictionaryItem&gt;&lt;DictionaryItem Key=&quot;FR&quot;&gt;&lt;Value ID=&quot;352b9e42-cad5-4264-8aae-1bb50cfdede9&quot; Text=&quot;Anglais&quot;&gt;&lt;Prefixes /&gt;&lt;Attributes&gt;&lt;EntityAttribute Name=&quot;ID&quot; Text=&quot;EN&quot; /&gt;&lt;EntityAttribute Name=&quot;Code&quot; Text=&quot;2057&quot; /&gt;&lt;/Attributes&gt;&lt;/Value&gt;&lt;/DictionaryItem&gt;&lt;DictionaryItem Key=&quot;ES&quot;&gt;&lt;Value ID=&quot;4da1207e-d5d9-41ce-bed1-1e03a32d9d44&quot; Text=&quot;Inglés&quot;&gt;&lt;Prefixes /&gt;&lt;Attributes&gt;&lt;EntityAttribute Name=&quot;ID&quot; Text=&quot;EN&quot; /&gt;&lt;EntityAttribute Name=&quot;Code&quot; Text=&quot;2057&quot; /&gt;&lt;/Attributes&gt;&lt;/Value&gt;&lt;/DictionaryItem&gt;&lt;/EntityValueDictionary&gt;&lt;EntityValueDictionary&gt;&lt;DictionaryItem Key=&quot;NL&quot;&gt;&lt;Value ID=&quot;8caec537-3501-40da-ae1c-272cca786a78&quot; Text=&quot;Duits&quot;&gt;&lt;Prefixes /&gt;&lt;Attributes&gt;&lt;EntityAttribute Name=&quot;ID&quot; Text=&quot;DE&quot; /&gt;&lt;EntityAttribute Name=&quot;Code&quot; Text=&quot;1031&quot; /&gt;&lt;/Attributes&gt;&lt;/Value&gt;&lt;/DictionaryItem&gt;&lt;DictionaryItem Key=&quot;EN&quot;&gt;&lt;Value ID=&quot;816a44f7-3e1f-48ef-aab4-3018a08bf9c8&quot; Text=&quot;German&quot;&gt;&lt;Prefixes /&gt;&lt;Attributes&gt;&lt;EntityAttribute Name=&quot;ID&quot; Text=&quot;DE&quot; /&gt;&lt;EntityAttribute Name=&quot;Code&quot; Text=&quot;1031&quot; /&gt;&lt;/Attributes&gt;&lt;/Value&gt;&lt;/DictionaryItem&gt;&lt;DictionaryItem Key=&quot;DE&quot;&gt;&lt;Value ID=&quot;6e65fca7-6438-4baf-b568-cff4cc081440&quot; Text=&quot;Deutsch&quot;&gt;&lt;Prefixes /&gt;&lt;Attributes&gt;&lt;EntityAttribute Name=&quot;ID&quot; Text=&quot;DE&quot; /&gt;&lt;EntityAttribute Name=&quot;Code&quot; Text=&quot;1031&quot; /&gt;&lt;/Attributes&gt;&lt;/Value&gt;&lt;/DictionaryItem&gt;&lt;DictionaryItem Key=&quot;FR&quot;&gt;&lt;Value ID=&quot;a7021ea1-ab76-4ccf-a021-bd2d87725549&quot; Text=&quot;Allemand&quot;&gt;&lt;Prefixes /&gt;&lt;Attributes&gt;&lt;EntityAttribute Name=&quot;ID&quot; Text=&quot;DE&quot; /&gt;&lt;EntityAttribute Name=&quot;Code&quot; Text=&quot;1031&quot; /&gt;&lt;/Attributes&gt;&lt;/Value&gt;&lt;/DictionaryItem&gt;&lt;DictionaryItem Key=&quot;ES&quot;&gt;&lt;Value ID=&quot;973a99a2-83da-44e0-827a-347a5555d613&quot; Text=&quot;Alemán&quot;&gt;&lt;Prefixes /&gt;&lt;Attributes&gt;&lt;EntityAttribute Name=&quot;ID&quot; Text=&quot;DE&quot; /&gt;&lt;EntityAttribute Name=&quot;Code&quot; Text=&quot;1031&quot; /&gt;&lt;/Attributes&gt;&lt;/Value&gt;&lt;/DictionaryItem&gt;&lt;/EntityValueDictionary&gt;&lt;EntityValueDictionary&gt;&lt;DictionaryItem Key=&quot;NL&quot;&gt;&lt;Value ID=&quot;0f9f0968-09e7-45f6-96c8-a7e90f6a4b8d&quot; Text=&quot;Frans&quot;&gt;&lt;Prefixes /&gt;&lt;Attributes&gt;&lt;EntityAttribute Name=&quot;ID&quot; Text=&quot;FR&quot; /&gt;&lt;EntityAttribute Name=&quot;Code&quot; Text=&quot;1036&quot; /&gt;&lt;/Attributes&gt;&lt;/Value&gt;&lt;/DictionaryItem&gt;&lt;DictionaryItem Key=&quot;EN&quot;&gt;&lt;Value ID=&quot;07026384-bb5f-4572-99a1-c9445221cb0d&quot; Text=&quot;French&quot;&gt;&lt;Prefixes /&gt;&lt;Attributes&gt;&lt;EntityAttribute Name=&quot;ID&quot; Text=&quot;FR&quot; /&gt;&lt;EntityAttribute Name=&quot;Code&quot; Text=&quot;1036&quot; /&gt;&lt;/Attributes&gt;&lt;/Value&gt;&lt;/DictionaryItem&gt;&lt;DictionaryItem Key=&quot;DE&quot;&gt;&lt;Value ID=&quot;960bf75d-9243-477b-8881-12bd06cd00dc&quot; Text=&quot;Französisch&quot;&gt;&lt;Prefixes /&gt;&lt;Attributes&gt;&lt;EntityAttribute Name=&quot;ID&quot; Text=&quot;FR&quot; /&gt;&lt;EntityAttribute Name=&quot;Code&quot; Text=&quot;1036&quot; /&gt;&lt;/Attributes&gt;&lt;/Value&gt;&lt;/DictionaryItem&gt;&lt;DictionaryItem Key=&quot;FR&quot;&gt;&lt;Value ID=&quot;98c9e776-7fdf-4550-b986-19028f890237&quot; Text=&quot;Français&quot;&gt;&lt;Prefixes /&gt;&lt;Attributes&gt;&lt;EntityAttribute Name=&quot;ID&quot; Text=&quot;FR&quot; /&gt;&lt;EntityAttribute Name=&quot;Code&quot; Text=&quot;1036&quot; /&gt;&lt;/Attributes&gt;&lt;/Value&gt;&lt;/DictionaryItem&gt;&lt;DictionaryItem Key=&quot;ES&quot;&gt;&lt;Value ID=&quot;fa8a6f5a-7f05-4983-bbe0-c6d9dcc1d091&quot; Text=&quot;Francés&quot;&gt;&lt;Prefixes /&gt;&lt;Attributes&gt;&lt;EntityAttribute Name=&quot;ID&quot; Text=&quot;FR&quot; /&gt;&lt;EntityAttribute Name=&quot;Code&quot; Text=&quot;1036&quot; /&gt;&lt;/Attributes&gt;&lt;/Value&gt;&lt;/DictionaryItem&gt;&lt;/EntityValueDictionary&gt;&lt;EntityValueDictionary&gt;&lt;DictionaryItem Key=&quot;NL&quot;&gt;&lt;Value ID=&quot;32353b4a-74ae-4ce6-b6bf-4e95ab612ead&quot; Text=&quot;Spaans&quot;&gt;&lt;Prefixes /&gt;&lt;Attributes&gt;&lt;EntityAttribute Name=&quot;ID&quot; Text=&quot;ES&quot; /&gt;&lt;EntityAttribute Name=&quot;Code&quot; Text=&quot;3082&quot; /&gt;&lt;/Attributes&gt;&lt;/Value&gt;&lt;/DictionaryItem&gt;&lt;DictionaryItem Key=&quot;EN&quot;&gt;&lt;Value ID=&quot;75876bde-b131-445c-ad92-b82f4918280f&quot; Text=&quot;Spanish&quot;&gt;&lt;Prefixes /&gt;&lt;Attributes&gt;&lt;EntityAttribute Name=&quot;ID&quot; Text=&quot;ES&quot; /&gt;&lt;EntityAttribute Name=&quot;Code&quot; Text=&quot;3082&quot; /&gt;&lt;/Attributes&gt;&lt;/Value&gt;&lt;/DictionaryItem&gt;&lt;DictionaryItem Key=&quot;DE&quot;&gt;&lt;Value ID=&quot;32ab59af-46ec-4830-a03e-e7f05aec6f32&quot; Text=&quot;Spanisch&quot;&gt;&lt;Prefixes /&gt;&lt;Attributes&gt;&lt;EntityAttribute Name=&quot;ID&quot; Text=&quot;ES&quot; /&gt;&lt;EntityAttribute Name=&quot;Code&quot; Text=&quot;3082&quot; /&gt;&lt;/Attributes&gt;&lt;/Value&gt;&lt;/DictionaryItem&gt;&lt;DictionaryItem Key=&quot;FR&quot;&gt;&lt;Value ID=&quot;b74f0d6e-9448-4c89-ba53-23d2e75ed751&quot; Text=&quot;Espagnol&quot;&gt;&lt;Prefixes /&gt;&lt;Attributes&gt;&lt;EntityAttribute Name=&quot;ID&quot; Text=&quot;ES&quot; /&gt;&lt;EntityAttribute Name=&quot;Code&quot; Text=&quot;3082&quot; /&gt;&lt;/Attributes&gt;&lt;/Value&gt;&lt;/DictionaryItem&gt;&lt;DictionaryItem Key=&quot;ES&quot;&gt;&lt;Value ID=&quot;f2787b5c-8910-4c60-ad17-385d4e833ab7&quot; Text=&quot;Español&quot;&gt;&lt;Prefixes /&gt;&lt;Attributes&gt;&lt;EntityAttribute Name=&quot;ID&quot; Text=&quot;ES&quot; /&gt;&lt;EntityAttribute Name=&quot;Code&quot; Text=&quot;3082&quot; /&gt;&lt;/Attributes&gt;&lt;/Value&gt;&lt;/DictionaryItem&gt;&lt;/EntityValueDictionary&gt;&lt;/Items&gt;&lt;/Entity&gt;&lt;Entity xsi:type=&quot;SimpleComboBox&quot; Name=&quot;Author&quot; Required=&quot;false&quot; IsMultiLingual=&quot;false&quot; LastUsed=&quot;true&quot; Enabled=&quot;true&quot; Visible=&quot;true&quot; Dock=&quot;None&quot; Anchor=&quot;Top Left&quot; Top=&quot;51&quot; Left=&quot;10&quot; Width=&quot;410&quot; Height=&quot;21&quot; TabIndex=&quot;1&quot; TabStop=&quot;true&quot; FontSettings=&quot;Microsoft Sans Serif; 8,25pt&quot;&gt;&lt;Labels&gt;&lt;DictionaryItem Key=&quot;NL&quot;&gt;&lt;Value&gt;Auteur&lt;/Value&gt;&lt;/DictionaryItem&gt;&lt;DictionaryItem Key=&quot;EN&quot;&gt;&lt;Value&gt;Author&lt;/Value&gt;&lt;/DictionaryItem&gt;&lt;DictionaryItem Key=&quot;DE&quot;&gt;&lt;Value&gt;Verfasser&lt;/Value&gt;&lt;/DictionaryItem&gt;&lt;DictionaryItem Key=&quot;FR&quot;&gt;&lt;Value&gt;Auteur&lt;/Value&gt;&lt;/DictionaryItem&gt;&lt;DictionaryItem Key=&quot;ES&quot;&gt;&lt;Value&gt;Autor&lt;/Value&gt;&lt;/DictionaryItem&gt;&lt;/Labels&gt;&lt;CurrentValue ID=&quot;ab6172c8-9357-473f-bf26-fbe0900c2d66&quot; Text=&quot;Bart Van den Bergh&quot;&gt;&lt;Prefixes /&gt;&lt;Attributes /&gt;&lt;/CurrentValue&gt;&lt;ConnectorField&gt;Profiles&lt;/ConnectorField&gt;&lt;Connector&gt;844031d9-dcfe-4a7f-b0e8-4c9ad952d001&lt;/Connector&gt;&lt;Guid&gt;6c5a6a8e-6f2a-4f46-acb3-847e7f7879df&lt;/Guid&gt;&lt;Observers /&gt;&lt;ComboBoxStyle&gt;DropDownList&lt;/ComboBoxStyle&gt;&lt;Sorted&gt;false&lt;/Sorted&gt;&lt;Items&gt;&lt;EntityValue ID=&quot;49d9695c-b909-4a56-9ab4-619c37456157&quot; Text=&quot;Bart Van den Bergh&quot;&gt;&lt;Prefixes /&gt;&lt;Attributes&gt;&lt;EntityAttribute Name=&quot;FromDocument&quot; Text=&quot;false&quot; /&gt;&lt;/Attributes&gt;&lt;/EntityValue&gt;&lt;/Items&gt;&lt;/Entity&gt;&lt;Entity xsi:type=&quot;DateTimePickerEntity&quot; Name=&quot;Date&quot; Required=&quot;false&quot; IsMultiLingual=&quot;false&quot; LastUsed=&quot;true&quot; Enabled=&quot;true&quot; Visible=&quot;true&quot; Dock=&quot;None&quot; Anchor=&quot;Top Left&quot; Top=&quot;82&quot; Left=&quot;10&quot; Width=&quot;410&quot; Height=&quot;20&quot; TabIndex=&quot;2&quot; TabStop=&quot;true&quot; FontSettings=&quot;Microsoft Sans Serif; 8,25pt&quot; UserInputAllowed=&quot;false&quot; AllowNulls=&quot;false&quot;&gt;&lt;Labels&gt;&lt;DictionaryItem Key=&quot;NL&quot;&gt;&lt;Value&gt;Datum&lt;/Value&gt;&lt;/DictionaryItem&gt;&lt;DictionaryItem Key=&quot;EN&quot;&gt;&lt;Value&gt;Date&lt;/Value&gt;&lt;/DictionaryItem&gt;&lt;DictionaryItem Key=&quot;DE&quot;&gt;&lt;Value&gt;Datum&lt;/Value&gt;&lt;/DictionaryItem&gt;&lt;DictionaryItem Key=&quot;FR&quot;&gt;&lt;Value&gt;Date&lt;/Value&gt;&lt;/DictionaryItem&gt;&lt;DictionaryItem Key=&quot;ES&quot;&gt;&lt;Value&gt;Fecha&lt;/Value&gt;&lt;/DictionaryItem&gt;&lt;/Labels&gt;&lt;CurrentValue ID=&quot;390654e7-493b-41ca-a23f-131329f9869a&quot; Text=&quot;27 september 2012&quot;&gt;&lt;Prefixes /&gt;&lt;Attributes&gt;&lt;EntityAttribute Name=&quot;Ticks&quot; Text=&quot;634843008000000000&quot; /&gt;&lt;/Attributes&gt;&lt;/CurrentValue&gt;&lt;Guid&gt;9d8cfe7f-6d1b-44f1-a3c2-1976c343a695&lt;/Guid&gt;&lt;Observers /&gt;&lt;DateFormats&gt;&lt;DictionaryItem Key=&quot;NL&quot;&gt;&lt;Value&gt;d MMMM yyyy&lt;/Value&gt;&lt;/DictionaryItem&gt;&lt;DictionaryItem Key=&quot;EN&quot;&gt;&lt;Value&gt;MMMM, d yyyy&lt;/Value&gt;&lt;/DictionaryItem&gt;&lt;DictionaryItem Key=&quot;DE&quot;&gt;&lt;Value&gt;MMMM, d yyyy&lt;/Value&gt;&lt;/DictionaryItem&gt;&lt;DictionaryItem Key=&quot;FR&quot;&gt;&lt;Value&gt;d MMMM yyyy&lt;/Value&gt;&lt;/DictionaryItem&gt;&lt;DictionaryItem Key=&quot;ES&quot;&gt;&lt;Value&gt;d MMMM yyyy&lt;/Value&gt;&lt;/DictionaryItem&gt;&lt;/DateFormats&gt;&lt;/Entity&gt;&lt;Entity xsi:type=&quot;TextBox&quot; Name=&quot;Title&quot; Required=&quot;false&quot; IsMultiLingual=&quot;false&quot; LastUsed=&quot;false&quot; Enabled=&quot;true&quot; Visible=&quot;true&quot; Dock=&quot;None&quot; Anchor=&quot;Top Left&quot; Top=&quot;112&quot; Left=&quot;10&quot; Width=&quot;410&quot; Height=&quot;22&quot; TabIndex=&quot;3&quot; TabStop=&quot;true&quot; FontSettings=&quot;Microsoft Sans Serif; 8,25pt&quot; ReadOnly=&quot;false&quot; Multiline=&quot;false&quot; ScrollBars=&quot;None&quot; SyncWord=&quot;true&quot; AcceptsReturn=&quot;false&quot; AcceptsTab=&quot;false&quot;&gt;&lt;Labels&gt;&lt;DictionaryItem Key=&quot;NL&quot;&gt;&lt;Value&gt;Titel&lt;/Value&gt;&lt;/DictionaryItem&gt;&lt;DictionaryItem Key=&quot;EN&quot;&gt;&lt;Value&gt;Title&lt;/Value&gt;&lt;/DictionaryItem&gt;&lt;DictionaryItem Key=&quot;DE&quot;&gt;&lt;Value&gt;Titel&lt;/Value&gt;&lt;/DictionaryItem&gt;&lt;DictionaryItem Key=&quot;FR&quot;&gt;&lt;Value&gt;Titre&lt;/Value&gt;&lt;/DictionaryItem&gt;&lt;DictionaryItem Key=&quot;ES&quot;&gt;&lt;Value&gt;Título&lt;/Value&gt;&lt;/DictionaryItem&gt;&lt;/Labels&gt;&lt;CurrentValue ID=&quot;68391c0c-b139-4c26-871a-be01866a2096&quot; Text=&quot;Bedrijfsnoodplan&quot;&gt;&lt;Prefixes /&gt;&lt;Attributes /&gt;&lt;/CurrentValue&gt;&lt;Guid&gt;3981bbe7-fd19-4c4e-99e8-e20b66951ff7&lt;/Guid&gt;&lt;Observers /&gt;&lt;/Entity&gt;&lt;Entity xsi:type=&quot;TextBox&quot; Name=&quot;Subtitle&quot; Required=&quot;false&quot; IsMultiLingual=&quot;false&quot; LastUsed=&quot;false&quot; Enabled=&quot;true&quot; Visible=&quot;true&quot; Dock=&quot;None&quot; Anchor=&quot;Top Left&quot; Top=&quot;144&quot; Left=&quot;10&quot; Width=&quot;410&quot; Height=&quot;22&quot; TabIndex=&quot;4&quot; TabStop=&quot;true&quot; FontSettings=&quot;Microsoft Sans Serif; 8,25pt&quot; ReadOnly=&quot;false&quot; Multiline=&quot;false&quot; ScrollBars=&quot;None&quot; SyncWord=&quot;true&quot; AcceptsReturn=&quot;false&quot; AcceptsTab=&quot;false&quot;&gt;&lt;Labels&gt;&lt;DictionaryItem Key=&quot;NL&quot;&gt;&lt;Value&gt;Subtitel&lt;/Value&gt;&lt;/DictionaryItem&gt;&lt;DictionaryItem Key=&quot;EN&quot;&gt;&lt;Value&gt;Subtitle&lt;/Value&gt;&lt;/DictionaryItem&gt;&lt;DictionaryItem Key=&quot;DE&quot;&gt;&lt;Value&gt;Untertitel&lt;/Value&gt;&lt;/DictionaryItem&gt;&lt;DictionaryItem Key=&quot;FR&quot;&gt;&lt;Value&gt;Sous-titre&lt;/Value&gt;&lt;/DictionaryItem&gt;&lt;DictionaryItem Key=&quot;ES&quot;&gt;&lt;Value&gt;Subtítulo&lt;/Value&gt;&lt;/DictionaryItem&gt;&lt;/Labels&gt;&lt;CurrentValue ID=&quot;fc65ce55-5ebc-48da-9e75-7aad05c9dceb&quot; Text=&quot;Terminal Gent&quot;&gt;&lt;Prefixes /&gt;&lt;Attributes /&gt;&lt;/CurrentValue&gt;&lt;Guid&gt;039c28cd-9007-4586-9a0e-1eb1ea7075e2&lt;/Guid&gt;&lt;Observers /&gt;&lt;/Entity&gt;&lt;Entity xsi:type=&quot;TextBox&quot; Name=&quot;Reference&quot; Required=&quot;false&quot; IsMultiLingual=&quot;false&quot; LastUsed=&quot;false&quot; Enabled=&quot;true&quot; Visible=&quot;true&quot; Dock=&quot;None&quot; Anchor=&quot;Top Left&quot; Top=&quot;174&quot; Left=&quot;10&quot; Width=&quot;410&quot; Height=&quot;22&quot; TabIndex=&quot;8&quot; TabStop=&quot;true&quot; FontSettings=&quot;Microsoft Sans Serif; 8,25pt&quot; ReadOnly=&quot;false&quot; Multiline=&quot;false&quot; ScrollBars=&quot;None&quot; SyncWord=&quot;true&quot; AcceptsReturn=&quot;false&quot; AcceptsTab=&quot;false&quot;&gt;&lt;Labels&gt;&lt;DictionaryItem Key=&quot;NL&quot;&gt;&lt;Value&gt;Referentie&lt;/Value&gt;&lt;/DictionaryItem&gt;&lt;DictionaryItem Key=&quot;EN&quot;&gt;&lt;Value&gt;Reference&lt;/Value&gt;&lt;/DictionaryItem&gt;&lt;DictionaryItem Key=&quot;DE&quot;&gt;&lt;Value&gt;Aktenzeichen&lt;/Value&gt;&lt;/DictionaryItem&gt;&lt;DictionaryItem Key=&quot;FR&quot;&gt;&lt;Value&gt;Référence&lt;/Value&gt;&lt;/DictionaryItem&gt;&lt;DictionaryItem Key=&quot;ES&quot;&gt;&lt;Value&gt;Referencia&lt;/Value&gt;&lt;/DictionaryItem&gt;&lt;/Labels&gt;&lt;CurrentValue ID=&quot;15bf008a-0fdf-47ab-a3c2-23968fd5f52c&quot; Text=&quot;&quot;&gt;&lt;Prefixes /&gt;&lt;Attributes /&gt;&lt;/CurrentValue&gt;&lt;Guid&gt;cab44b4c-14fd-47d9-8a21-f3ae16f66403&lt;/Guid&gt;&lt;Observers /&gt;&lt;/Entity&gt;&lt;Entity xsi:type=&quot;TextBox&quot; Name=&quot;Version&quot; Required=&quot;false&quot; IsMultiLingual=&quot;false&quot; LastUsed=&quot;false&quot; Enabled=&quot;true&quot; Visible=&quot;true&quot; Dock=&quot;None&quot; Anchor=&quot;Top Left&quot; Top=&quot;235&quot; Left=&quot;10&quot; Width=&quot;200&quot; Height=&quot;22&quot; TabIndex=&quot;12&quot; TabStop=&quot;true&quot; FontSettings=&quot;Microsoft Sans Serif; 8,25pt&quot; ReadOnly=&quot;false&quot; Multiline=&quot;false&quot; ScrollBars=&quot;None&quot; SyncWord=&quot;true&quot; AcceptsReturn=&quot;false&quot; AcceptsTab=&quot;false&quot;&gt;&lt;Labels&gt;&lt;DictionaryItem Key=&quot;NL&quot;&gt;&lt;Value&gt;Versie nr.&lt;/Value&gt;&lt;/DictionaryItem&gt;&lt;DictionaryItem Key=&quot;EN&quot;&gt;&lt;Value&gt;Version&lt;/Value&gt;&lt;/DictionaryItem&gt;&lt;DictionaryItem Key=&quot;DE&quot;&gt;&lt;Value&gt;Version&lt;/Value&gt;&lt;/DictionaryItem&gt;&lt;DictionaryItem Key=&quot;FR&quot;&gt;&lt;Value&gt;Version &lt;/Value&gt;&lt;/DictionaryItem&gt;&lt;DictionaryItem Key=&quot;ES&quot;&gt;&lt;Value&gt;Versión&lt;/Value&gt;&lt;/DictionaryItem&gt;&lt;/Labels&gt;&lt;CurrentValue ID=&quot;f2c7cb75-3bf5-429c-b1df-5e989fb52762&quot; Text=&quot;&quot;&gt;&lt;Prefixes /&gt;&lt;Attributes /&gt;&lt;/CurrentValue&gt;&lt;Guid&gt;3162f55b-915e-4d9b-a4db-9e4cdde22cf5&lt;/Guid&gt;&lt;Observers /&gt;&lt;/Entity&gt;&lt;Entity xsi:type=&quot;MultiValueItemComboBox&quot; Name=&quot;Status&quot; Required=&quot;false&quot; IsMultiLingual=&quot;false&quot; LastUsed=&quot;true&quot; Enabled=&quot;true&quot; Visible=&quot;true&quot; Dock=&quot;None&quot; Anchor=&quot;Top Left&quot; Top=&quot;205&quot; Left=&quot;10&quot; Width=&quot;250&quot; Height=&quot;21&quot; TabIndex=&quot;9&quot; TabStop=&quot;true&quot; FontSettings=&quot;Microsoft Sans Serif; 8,25pt&quot;&gt;&lt;Labels&gt;&lt;DictionaryItem Key=&quot;NL&quot;&gt;&lt;Value&gt;Status&lt;/Value&gt;&lt;/DictionaryItem&gt;&lt;DictionaryItem Key=&quot;EN&quot;&gt;&lt;Value&gt;Status&lt;/Value&gt;&lt;/DictionaryItem&gt;&lt;DictionaryItem Key=&quot;DE&quot;&gt;&lt;Value&gt;Status&lt;/Value&gt;&lt;/DictionaryItem&gt;&lt;DictionaryItem Key=&quot;FR&quot;&gt;&lt;Value&gt;Statut&lt;/Value&gt;&lt;/DictionaryItem&gt;&lt;DictionaryItem Key=&quot;ES&quot;&gt;&lt;Value&gt;Estado&lt;/Value&gt;&lt;/DictionaryItem&gt;&lt;/Labels&gt;&lt;CurrentValue ID=&quot;00000000-0000-0000-0000-000000000000&quot; Text=&quot;&amp;lt;geen&amp;gt;&quot;&gt;&lt;Prefixes /&gt;&lt;Attributes /&gt;&lt;/CurrentValue&gt;&lt;Guid&gt;9bcb8129-b5e0-452f-af30-f31b0537e8cc&lt;/Guid&gt;&lt;Observers /&gt;&lt;ComboBoxStyle&gt;DropDown&lt;/ComboBoxStyle&gt;&lt;Sorted&gt;false&lt;/Sorted&gt;&lt;Items&gt;&lt;EntityValueDictionary&gt;&lt;DictionaryItem Key=&quot;NL&quot;&gt;&lt;Value ID=&quot;00000000-0000-0000-0000-000000000000&quot; Text=&quot;&amp;lt;geen&amp;gt;&quot;&gt;&lt;Prefixes /&gt;&lt;Attributes /&gt;&lt;/Value&gt;&lt;/DictionaryItem&gt;&lt;DictionaryItem Key=&quot;EN&quot;&gt;&lt;Value ID=&quot;00000000-0000-0000-0000-000000000000&quot; Text=&quot;&amp;lt;none&amp;gt;&quot;&gt;&lt;Prefixes /&gt;&lt;Attributes /&gt;&lt;/Value&gt;&lt;/DictionaryItem&gt;&lt;DictionaryItem Key=&quot;DE&quot;&gt;&lt;Value ID=&quot;00000000-0000-0000-0000-000000000000&quot; Text=&quot;&amp;lt;keine&amp;gt;&quot;&gt;&lt;Prefixes /&gt;&lt;Attributes /&gt;&lt;/Value&gt;&lt;/DictionaryItem&gt;&lt;DictionaryItem Key=&quot;FR&quot;&gt;&lt;Value ID=&quot;00000000-0000-0000-0000-000000000000&quot; Text=&quot;&amp;lt;aucun&amp;gt;&quot;&gt;&lt;Prefixes /&gt;&lt;Attributes /&gt;&lt;/Value&gt;&lt;/DictionaryItem&gt;&lt;DictionaryItem Key=&quot;ES&quot;&gt;&lt;Value ID=&quot;00000000-0000-0000-0000-000000000000&quot; Text=&quot;&amp;lt;ninguno&amp;gt;&quot;&gt;&lt;Prefixes /&gt;&lt;Attributes /&gt;&lt;/Value&gt;&lt;/DictionaryItem&gt;&lt;/EntityValueDictionary&gt;&lt;EntityValueDictionary&gt;&lt;DictionaryItem Key=&quot;NL&quot;&gt;&lt;Value ID=&quot;ae1943c3-d496-4d54-a196-652593fb77b9&quot; Text=&quot;Concept&quot;&gt;&lt;Prefixes /&gt;&lt;Attributes /&gt;&lt;/Value&gt;&lt;/DictionaryItem&gt;&lt;DictionaryItem Key=&quot;EN&quot;&gt;&lt;Value ID=&quot;83a921a2-9845-4e4c-8b89-f5803568db15&quot; Text=&quot;Concept&quot;&gt;&lt;Prefixes /&gt;&lt;Attributes /&gt;&lt;/Value&gt;&lt;/DictionaryItem&gt;&lt;DictionaryItem Key=&quot;DE&quot;&gt;&lt;Value ID=&quot;ffbe82b9-21c4-4c60-931f-59d0e76c633f&quot; Text=&quot;Konzept&quot;&gt;&lt;Prefixes /&gt;&lt;Attributes /&gt;&lt;/Value&gt;&lt;/DictionaryItem&gt;&lt;DictionaryItem Key=&quot;FR&quot;&gt;&lt;Value ID=&quot;da2a313a-3a7e-46af-9089-5e0e458902ac&quot; Text=&quot;Concept&quot;&gt;&lt;Prefixes /&gt;&lt;Attributes /&gt;&lt;/Value&gt;&lt;/DictionaryItem&gt;&lt;DictionaryItem Key=&quot;ES&quot;&gt;&lt;Value ID=&quot;b18a22d2-14f2-45a4-8e0a-18d1cf8a5eb6&quot; Text=&quot;Concepto&quot;&gt;&lt;Prefixes /&gt;&lt;Attributes /&gt;&lt;/Value&gt;&lt;/DictionaryItem&gt;&lt;/EntityValueDictionary&gt;&lt;EntityValueDictionary&gt;&lt;DictionaryItem Key=&quot;NL&quot;&gt;&lt;Value ID=&quot;28658f34-d2f3-4b9d-b070-e86a658791c4&quot; Text=&quot;Kopie&quot;&gt;&lt;Prefixes /&gt;&lt;Attributes /&gt;&lt;/Value&gt;&lt;/DictionaryItem&gt;&lt;DictionaryItem Key=&quot;EN&quot;&gt;&lt;Value ID=&quot;650fffe1-b696-49a8-99d6-b880ed16ddf2&quot; Text=&quot;Copy&quot;&gt;&lt;Prefixes /&gt;&lt;Attributes /&gt;&lt;/Value&gt;&lt;/DictionaryItem&gt;&lt;DictionaryItem Key=&quot;DE&quot;&gt;&lt;Value ID=&quot;c62c6ba2-4da1-4e43-91c3-eefe9ade4bd5&quot; Text=&quot;Abschrift&quot;&gt;&lt;Prefixes /&gt;&lt;Attributes /&gt;&lt;/Value&gt;&lt;/DictionaryItem&gt;&lt;DictionaryItem Key=&quot;FR&quot;&gt;&lt;Value ID=&quot;1743513c-4c91-4c6c-9550-d975394783ac&quot; Text=&quot;Copie&quot;&gt;&lt;Prefixes /&gt;&lt;Attributes /&gt;&lt;/Value&gt;&lt;/DictionaryItem&gt;&lt;DictionaryItem Key=&quot;ES&quot;&gt;&lt;Value ID=&quot;e33dd338-6691-4827-8b78-4da7bb22adfb&quot; Text=&quot;Copiar&quot;&gt;&lt;Prefixes /&gt;&lt;Attributes /&gt;&lt;/Value&gt;&lt;/DictionaryItem&gt;&lt;/EntityValueDictionary&gt;&lt;EntityValueDictionary&gt;&lt;DictionaryItem Key=&quot;NL&quot;&gt;&lt;Value ID=&quot;15e43682-5442-4699-830f-24179e182b9f&quot; Text=&quot;Vertrouwelijk&quot;&gt;&lt;Prefixes /&gt;&lt;Attributes /&gt;&lt;/Value&gt;&lt;/DictionaryItem&gt;&lt;DictionaryItem Key=&quot;EN&quot;&gt;&lt;Value ID=&quot;e3a6758d-1b6c-4b3d-9776-57b856db9979&quot; Text=&quot;Confidential&quot;&gt;&lt;Prefixes /&gt;&lt;Attributes /&gt;&lt;/Value&gt;&lt;/DictionaryItem&gt;&lt;DictionaryItem Key=&quot;DE&quot;&gt;&lt;Value ID=&quot;374ecec1-cbd4-4a16-82f2-6ffc02a176f9&quot; Text=&quot;Vertrauliche&quot;&gt;&lt;Prefixes /&gt;&lt;Attributes /&gt;&lt;/Value&gt;&lt;/DictionaryItem&gt;&lt;DictionaryItem Key=&quot;FR&quot;&gt;&lt;Value ID=&quot;248437e3-620d-4eed-ad8c-860524d6325a&quot; Text=&quot;Confidentiel&quot;&gt;&lt;Prefixes /&gt;&lt;Attributes /&gt;&lt;/Value&gt;&lt;/DictionaryItem&gt;&lt;DictionaryItem Key=&quot;ES&quot;&gt;&lt;Value ID=&quot;90c2c48d-a607-4752-817b-ac298e1f8789&quot; Text=&quot;Confidencial&quot;&gt;&lt;Prefixes /&gt;&lt;Attributes /&gt;&lt;/Value&gt;&lt;/DictionaryItem&gt;&lt;/EntityValueDictionary&gt;&lt;/Items&gt;&lt;/Entity&gt;&lt;Entity xsi:type=&quot;MultilanguageTextBox&quot; Name=&quot;AuthorData&quot; Required=&quot;false&quot; IsMultiLingual=&quot;false&quot; LastUsed=&quot;false&quot; Enabled=&quot;true&quot; Visible=&quot;false&quot; Dock=&quot;None&quot; Anchor=&quot;Top Left&quot; Top=&quot;210&quot; Left=&quot;10&quot; Width=&quot;410&quot; Height=&quot;22&quot; TabIndex=&quot;10&quot; TabStop=&quot;false&quot; FontSettings=&quot;Microsoft Sans Serif; 8,25pt&quot; ReadOnly=&quot;false&quot; Multiline=&quot;false&quot; ScrollBars=&quot;None&quot; SyncWord=&quot;true&quot; AcceptsReturn=&quot;false&quot; AcceptsTab=&quot;false&quot;&gt;&lt;Labels&gt;&lt;DictionaryItem Key=&quot;NL&quot;&gt;&lt;Value /&gt;&lt;/DictionaryItem&gt;&lt;DictionaryItem Key=&quot;EN&quot;&gt;&lt;Value /&gt;&lt;/DictionaryItem&gt;&lt;DictionaryItem Key=&quot;DE&quot;&gt;&lt;Value /&gt;&lt;/DictionaryItem&gt;&lt;DictionaryItem Key=&quot;FR&quot;&gt;&lt;Value /&gt;&lt;/DictionaryItem&gt;&lt;DictionaryItem Key=&quot;ES&quot;&gt;&lt;Value /&gt;&lt;/DictionaryItem&gt;&lt;/Labels&gt;&lt;CurrentValue ID=&quot;cb67d940-6b16-40e4-9f8d-029aab6ddf1b&quot; Text=&quot;Bart Van den Bergh (NL)&quot;&gt;&lt;Prefixes /&gt;&lt;Attributes&gt;&lt;EntityAttribute Name=&quot;import&quot; Text=&quot;&quot; /&gt;&lt;EntityAttribute Name=&quot;seperator1&quot; Text=&quot;&quot; /&gt;&lt;EntityAttribute Name=&quot;name&quot; Text=&quot;Bart Van den Bergh&quot; /&gt;&lt;EntityAttribute Name=&quot;function&quot; Text=&quot;Coordinator HSE&quot; /&gt;&lt;EntityAttribute Name=&quot;email&quot; Text=&quot;bart.van.den.bergh@argosenergies.com&quot; /&gt;&lt;EntityAttribute Name=&quot;bulist&quot; Text=&quot;Argos&quot; /&gt;&lt;EntityAttribute Name=&quot;locationlist&quot; Text=&quot;Belgium&quot; /&gt;&lt;EntityAttribute Name=&quot;Country&quot; Text=&quot;Nederland&quot; /&gt;&lt;EntityAttribute Name=&quot;telephone&quot; Text=&quot;+31 88 100 7276&quot; /&gt;&lt;EntityAttribute Name=&quot;mobile&quot; Text=&quot;+32 473 80 16 90&quot; /&gt;&lt;EntityAttribute Name=&quot;fax&quot; Text=&quot;&quot; /&gt;&lt;EntityAttribute Name=&quot;greeting&quot; Text=&quot;Met vriendelijke groet,&quot; /&gt;&lt;EntityAttribute Name=&quot;signature&quot; Text=&quot;&quot; /&gt;&lt;EntityAttribute Name=&quot;LegalEntity&quot; Text=&quot;North Sea Group Belgium N.V.&quot; /&gt;&lt;/Attributes&gt;&lt;/CurrentValue&gt;&lt;ConnectorField&gt;ProfileData&lt;/ConnectorField&gt;&lt;Connector&gt;a2e386b4-c2e2-422f-86a4-8b23e1fc0e9f&lt;/Connector&gt;&lt;Guid&gt;5f5b8342-d43c-497d-bd2b-050288bcf583&lt;/Guid&gt;&lt;Observers /&gt;&lt;Values&gt;&lt;DictionaryItem Key=&quot;NL&quot;&gt;&lt;Value ID=&quot;cb67d940-6b16-40e4-9f8d-029aab6ddf1b&quot; Text=&quot;Bart Van den Bergh (NL)&quot;&gt;&lt;Prefixes /&gt;&lt;Attributes&gt;&lt;EntityAttribute Name=&quot;import&quot; Text=&quot;&quot; /&gt;&lt;EntityAttribute Name=&quot;seperator1&quot; Text=&quot;&quot; /&gt;&lt;EntityAttribute Name=&quot;name&quot; Text=&quot;Bart Van den Bergh&quot; /&gt;&lt;EntityAttribute Name=&quot;function&quot; Text=&quot;Coordinator HSE&quot; /&gt;&lt;EntityAttribute Name=&quot;email&quot; Text=&quot;bart.van.den.bergh@argosenergies.com&quot; /&gt;&lt;EntityAttribute Name=&quot;bulist&quot; Text=&quot;Argos&quot; /&gt;&lt;EntityAttribute Name=&quot;locationlist&quot; Text=&quot;Belgium&quot; /&gt;&lt;EntityAttribute Name=&quot;Country&quot; Text=&quot;Nederland&quot; /&gt;&lt;EntityAttribute Name=&quot;telephone&quot; Text=&quot;+31 88 100 7276&quot; /&gt;&lt;EntityAttribute Name=&quot;mobile&quot; Text=&quot;+32 473 80 16 90&quot; /&gt;&lt;EntityAttribute Name=&quot;fax&quot; Text=&quot;&quot; /&gt;&lt;EntityAttribute Name=&quot;greeting&quot; Text=&quot;Met vriendelijke groet,&quot; /&gt;&lt;EntityAttribute Name=&quot;signature&quot; Text=&quot;&quot; /&gt;&lt;EntityAttribute Name=&quot;LegalEntity&quot; Text=&quot;North Sea Group Belgium N.V.&quot; /&gt;&lt;/Attributes&gt;&lt;/Value&gt;&lt;/DictionaryItem&gt;&lt;DictionaryItem Key=&quot;EN&quot;&gt;&lt;Value ID=&quot;4b0f5e56-7340-46a5-af05-1dbac44532ea&quot; Text=&quot;Bart Van den Bergh (EN)&quot;&gt;&lt;Prefixes /&gt;&lt;Attributes&gt;&lt;EntityAttribute Name=&quot;import&quot; Text=&quot;&quot; /&gt;&lt;EntityAttribute Name=&quot;seperator1&quot; Text=&quot;&quot; /&gt;&lt;EntityAttribute Name=&quot;name&quot; Text=&quot;Bart Van den Bergh&quot; /&gt;&lt;EntityAttribute Name=&quot;function&quot; Text=&quot;&quot; /&gt;&lt;EntityAttribute Name=&quot;email&quot; Text=&quot;bart.van.den.bergh@argosenergies.com&quot; /&gt;&lt;EntityAttribute Name=&quot;bulist&quot; Text=&quot;Argos&quot; /&gt;&lt;EntityAttribute Name=&quot;locationlist&quot; Text=&quot;Belgium&quot; /&gt;&lt;EntityAttribute Name=&quot;Country&quot; Text=&quot;The Netherlands&quot; /&gt;&lt;EntityAttribute Name=&quot;telephone&quot; Text=&quot;+31 88 100 7276&quot; /&gt;&lt;EntityAttribute Name=&quot;mobile&quot; Text=&quot;+32 473 80 16 90&quot; /&gt;&lt;EntityAttribute Name=&quot;fax&quot; Text=&quot;&quot; /&gt;&lt;EntityAttribute Name=&quot;greeting&quot; Text=&quot;With kind regards,&quot; /&gt;&lt;EntityAttribute Name=&quot;signature&quot; Text=&quot;&quot; /&gt;&lt;EntityAttribute Name=&quot;LegalEntity&quot; Text=&quot;North Sea Group Belgium N.V.&quot; /&gt;&lt;/Attributes&gt;&lt;/Value&gt;&lt;/DictionaryItem&gt;&lt;DictionaryItem Key=&quot;DE&quot;&gt;&lt;Value ID=&quot;0210c33b-5262-46a2-8e24-eb050ffed318&quot; Text=&quot;Bart Van den Bergh (DE)&quot;&gt;&lt;Prefixes /&gt;&lt;Attributes&gt;&lt;EntityAttribute Name=&quot;import&quot; Text=&quot;&quot; /&gt;&lt;EntityAttribute Name=&quot;seperator1&quot; Text=&quot;&quot; /&gt;&lt;EntityAttribute Name=&quot;name&quot; Text=&quot;Bart Van den Bergh&quot; /&gt;&lt;EntityAttribute Name=&quot;function&quot; Text=&quot;&quot; /&gt;&lt;EntityAttribute Name=&quot;email&quot; Text=&quot;bart.van.den.bergh@argosenergies.com&quot; /&gt;&lt;EntityAttribute Name=&quot;bulist&quot; Text=&quot;Argos&quot; /&gt;&lt;EntityAttribute Name=&quot;locationlist&quot; Text=&quot;Belgium&quot; /&gt;&lt;EntityAttribute Name=&quot;Country&quot; Text=&quot;Niederlande&quot; /&gt;&lt;EntityAttribute Name=&quot;telephone&quot; Text=&quot;+31 88 100 7276&quot; /&gt;&lt;EntityAttribute Name=&quot;mobile&quot; Text=&quot;+32 473 80 16 90&quot; /&gt;&lt;EntityAttribute Name=&quot;fax&quot; Text=&quot;&quot; /&gt;&lt;EntityAttribute Name=&quot;greeting&quot; Text=&quot;Mit freundlichen Grüßen&quot; /&gt;&lt;EntityAttribute Name=&quot;signature&quot; Text=&quot;&quot; /&gt;&lt;EntityAttribute Name=&quot;LegalEntity&quot; Text=&quot;North Sea Group Belgium N.V.&quot; /&gt;&lt;/Attributes&gt;&lt;/Value&gt;&lt;/DictionaryItem&gt;&lt;DictionaryItem Key=&quot;FR&quot;&gt;&lt;Value ID=&quot;3d3ad703-8885-4d1b-9b5b-b41dc57d9d32&quot; Text=&quot;Bart Van den Bergh (FR)&quot;&gt;&lt;Prefixes /&gt;&lt;Attributes&gt;&lt;EntityAttribute Name=&quot;import&quot; Text=&quot;&quot; /&gt;&lt;EntityAttribute Name=&quot;seperator1&quot; Text=&quot;&quot; /&gt;&lt;EntityAttribute Name=&quot;name&quot; Text=&quot;Bart Van den Bergh&quot; /&gt;&lt;EntityAttribute Name=&quot;function&quot; Text=&quot;&quot; /&gt;&lt;EntityAttribute Name=&quot;email&quot; Text=&quot;bart.van.den.bergh@argosenergies.com&quot; /&gt;&lt;EntityAttribute Name=&quot;bulist&quot; Text=&quot;Argos&quot; /&gt;&lt;EntityAttribute Name=&quot;locationlist&quot; Text=&quot;Belgium&quot; /&gt;&lt;EntityAttribute Name=&quot;Country&quot; Text=&quot;Pays-Bas&quot; /&gt;&lt;EntityAttribute Name=&quot;telephone&quot; Text=&quot;+31 88 100 7276&quot; /&gt;&lt;EntityAttribute Name=&quot;mobile&quot; Text=&quot;+32 473 80 16 90&quot; /&gt;&lt;EntityAttribute Name=&quot;fax&quot; Text=&quot;&quot; /&gt;&lt;EntityAttribute Name=&quot;greeting&quot; Text=&quot;Recevez mes meilleures salutations,&quot; /&gt;&lt;EntityAttribute Name=&quot;signature&quot; Text=&quot;&quot; /&gt;&lt;EntityAttribute Name=&quot;LegalEntity&quot; Text=&quot;North Sea Group Belgium N.V.&quot; /&gt;&lt;/Attributes&gt;&lt;/Value&gt;&lt;/DictionaryItem&gt;&lt;DictionaryItem Key=&quot;ES&quot;&gt;&lt;Value ID=&quot;fde02bd2-f0f1-49b7-837a-0bc8567ed0c2&quot; Text=&quot;Bart Van den Bergh (ES)&quot;&gt;&lt;Prefixes /&gt;&lt;Attributes&gt;&lt;EntityAttribute Name=&quot;import&quot; Text=&quot;&quot; /&gt;&lt;EntityAttribute Name=&quot;seperator1&quot; Text=&quot;&quot; /&gt;&lt;EntityAttribute Name=&quot;name&quot; Text=&quot;Bart Van den Bergh&quot; /&gt;&lt;EntityAttribute Name=&quot;function&quot; Text=&quot;&quot; /&gt;&lt;EntityAttribute Name=&quot;email&quot; Text=&quot;bart.van.den.bergh@argosenergies.com&quot; /&gt;&lt;EntityAttribute Name=&quot;bulist&quot; Text=&quot;Argos&quot; /&gt;&lt;EntityAttribute Name=&quot;locationlist&quot; Text=&quot;Belgium&quot; /&gt;&lt;EntityAttribute Name=&quot;Country&quot; Text=&quot;Los Países Bajos&quot; /&gt;&lt;EntityAttribute Name=&quot;telephone&quot; Text=&quot;+31 88 100 7276&quot; /&gt;&lt;EntityAttribute Name=&quot;mobile&quot; Text=&quot;+32 473 80 16 90&quot; /&gt;&lt;EntityAttribute Name=&quot;fax&quot; Text=&quot;&quot; /&gt;&lt;EntityAttribute Name=&quot;greeting&quot; Text=&quot;Le saluda atentamente,&quot; /&gt;&lt;EntityAttribute Name=&quot;signature&quot; Text=&quot;&quot; /&gt;&lt;EntityAttribute Name=&quot;LegalEntity&quot; Text=&quot;North Sea Group Belgium N.V.&quot; /&gt;&lt;/Attributes&gt;&lt;/Value&gt;&lt;/DictionaryItem&gt;&lt;/Values&gt;&lt;/Entity&gt;&lt;Entity xsi:type=&quot;MultilanguageTextBox&quot; Name=&quot;BULocation&quot; Required=&quot;false&quot; IsMultiLingual=&quot;false&quot; LastUsed=&quot;false&quot; Enabled=&quot;true&quot; Visible=&quot;false&quot; Dock=&quot;None&quot; Anchor=&quot;Top Left&quot; Top=&quot;210&quot; Left=&quot;10&quot; Width=&quot;410&quot; Height=&quot;22&quot; TabIndex=&quot;11&quot; TabStop=&quot;false&quot; FontSettings=&quot;Microsoft Sans Serif; 8,25pt&quot; ReadOnly=&quot;false&quot; Multiline=&quot;false&quot; ScrollBars=&quot;None&quot; SyncWord=&quot;true&quot; AcceptsReturn=&quot;false&quot; AcceptsTab=&quot;false&quot;&gt;&lt;Labels&gt;&lt;DictionaryItem Key=&quot;NL&quot;&gt;&lt;Value /&gt;&lt;/DictionaryItem&gt;&lt;DictionaryItem Key=&quot;EN&quot;&gt;&lt;Value /&gt;&lt;/DictionaryItem&gt;&lt;DictionaryItem Key=&quot;DE&quot;&gt;&lt;Value /&gt;&lt;/DictionaryItem&gt;&lt;DictionaryItem Key=&quot;FR&quot;&gt;&lt;Value /&gt;&lt;/DictionaryItem&gt;&lt;DictionaryItem Key=&quot;ES&quot;&gt;&lt;Value /&gt;&lt;/DictionaryItem&gt;&lt;/Labels&gt;&lt;CurrentValue ID=&quot;e330f282-3ba9-4a80-b977-3b8e83a0c325&quot; Text=&quot;argos north sea group  - Belgium (NL)&quot;&gt;&lt;Prefixes /&gt;&lt;Attributes&gt;&lt;EntityAttribute Name=&quot;BU&quot; Text=&quot;Argos&quot; /&gt;&lt;EntityAttribute Name=&quot;subname&quot; Text=&quot;Argos&quot; /&gt;&lt;EntityAttribute Name=&quot;email&quot; Text=&quot;info@argosenergies.com&quot; /&gt;&lt;EntityAttribute Name=&quot;internet&quot; Text=&quot;www.argosenergies.com&quot; /&gt;&lt;EntityAttribute Name=&quot;logo&quot; Text=&quot;{SHAREDFOLDER}Images\ArgosLogo.jpg&quot; /&gt;&lt;EntityAttribute Name=&quot;sublogo&quot; Text=&quot;&quot; /&gt;&lt;EntityAttribute Name=&quot;logo_bw&quot; Text=&quot;{SHAREDFOLDER}Images\&quot; /&gt;&lt;EntityAttribute Name=&quot;disclaimer&quot; Text=&quot;&quot; /&gt;&lt;EntityAttribute Name=&quot;bicnr&quot; Text=&quot;&quot; /&gt;&lt;EntityAttribute Name=&quot;Location&quot; Text=&quot;Belgium&quot; /&gt;&lt;EntityAttribute Name=&quot;locationname&quot; Text=&quot;Belgium&quot; /&gt;&lt;EntityAttribute Name=&quot;visitaddress&quot; Text=&quot;Wiedauwkaai 75&quot; /&gt;&lt;EntityAttribute Name=&quot;postalcity&quot; Text=&quot;9000 GHENT&quot; /&gt;&lt;EntityAttribute Name=&quot;pobox&quot; Text=&quot;&quot; /&gt;&lt;EntityAttribute Name=&quot;poboxcity&quot; Text=&quot;&quot; /&gt;&lt;EntityAttribute Name=&quot;country&quot; Text=&quot;Belgium&quot; /&gt;&lt;EntityAttribute Name=&quot;email&quot; Text=&quot;info@argosenergies.com&quot; /&gt;&lt;EntityAttribute Name=&quot;telephone&quot; Text=&quot;+31 (0)800 - 84 25 0 (NL) +31 (0)800 - 84 26 0 (FR)&quot; /&gt;&lt;EntityAttribute Name=&quot;fax&quot; Text=&quot;+31 (0)800 - 84 27 0&quot; /&gt;&lt;/Attributes&gt;&lt;/CurrentValue&gt;&lt;ConnectorField&gt;BULocationData&lt;/ConnectorField&gt;&lt;Connector&gt;4f5590aa-9e83-42b4-bc3f-41b8136efb5d&lt;/Connector&gt;&lt;Guid&gt;ec69a91b-f992-4e20-ac87-60ba9df91ece&lt;/Guid&gt;&lt;Observers /&gt;&lt;Values&gt;&lt;DictionaryItem Key=&quot;NL&quot;&gt;&lt;Value ID=&quot;e330f282-3ba9-4a80-b977-3b8e83a0c325&quot; Text=&quot;argos north sea group  - Belgium (NL)&quot;&gt;&lt;Prefixes /&gt;&lt;Attributes&gt;&lt;EntityAttribute Name=&quot;BU&quot; Text=&quot;Argos&quot; /&gt;&lt;EntityAttribute Name=&quot;subname&quot; Text=&quot;Argos&quot; /&gt;&lt;EntityAttribute Name=&quot;email&quot; Text=&quot;info@argosenergies.com&quot; /&gt;&lt;EntityAttribute Name=&quot;internet&quot; Text=&quot;www.argosenergies.com&quot; /&gt;&lt;EntityAttribute Name=&quot;logo&quot; Text=&quot;{SHAREDFOLDER}Images\ArgosLogo.jpg&quot; /&gt;&lt;EntityAttribute Name=&quot;sublogo&quot; Text=&quot;&quot; /&gt;&lt;EntityAttribute Name=&quot;logo_bw&quot; Text=&quot;{SHAREDFOLDER}Images\&quot; /&gt;&lt;EntityAttribute Name=&quot;disclaimer&quot; Text=&quot;&quot; /&gt;&lt;EntityAttribute Name=&quot;bicnr&quot; Text=&quot;&quot; /&gt;&lt;EntityAttribute Name=&quot;Location&quot; Text=&quot;Belgium&quot; /&gt;&lt;EntityAttribute Name=&quot;locationname&quot; Text=&quot;Belgium&quot; /&gt;&lt;EntityAttribute Name=&quot;visitaddress&quot; Text=&quot;Wiedauwkaai 75&quot; /&gt;&lt;EntityAttribute Name=&quot;postalcity&quot; Text=&quot;9000 GHENT&quot; /&gt;&lt;EntityAttribute Name=&quot;pobox&quot; Text=&quot;&quot; /&gt;&lt;EntityAttribute Name=&quot;poboxcity&quot; Text=&quot;&quot; /&gt;&lt;EntityAttribute Name=&quot;country&quot; Text=&quot;Belgium&quot; /&gt;&lt;EntityAttribute Name=&quot;email&quot; Text=&quot;info@argosenergies.com&quot; /&gt;&lt;EntityAttribute Name=&quot;telephone&quot; Text=&quot;+31 (0)800 - 84 25 0 (NL) +31 (0)800 - 84 26 0 (FR)&quot; /&gt;&lt;EntityAttribute Name=&quot;fax&quot; Text=&quot;+31 (0)800 - 84 27 0&quot; /&gt;&lt;/Attributes&gt;&lt;/Value&gt;&lt;/DictionaryItem&gt;&lt;DictionaryItem Key=&quot;EN&quot;&gt;&lt;Value ID=&quot;5f690c09-0cad-42d5-91af-8aefa91b90b0&quot; Text=&quot;argos north sea group  - Belgium (EN)&quot;&gt;&lt;Prefixes /&gt;&lt;Attributes&gt;&lt;EntityAttribute Name=&quot;BU&quot; Text=&quot;Argos&quot; /&gt;&lt;EntityAttribute Name=&quot;subname&quot; Text=&quot;Argos&quot; /&gt;&lt;EntityAttribute Name=&quot;email&quot; Text=&quot;info@argosenergies.com&quot; /&gt;&lt;EntityAttribute Name=&quot;internet&quot; Text=&quot;www.argosenergies.com&quot; /&gt;&lt;EntityAttribute Name=&quot;logo&quot; Text=&quot;{SHAREDFOLDER}Images\ArgosLogo.jpg&quot; /&gt;&lt;EntityAttribute Name=&quot;sublogo&quot; Text=&quot;&quot; /&gt;&lt;EntityAttribute Name=&quot;logo_bw&quot; Text=&quot;{SHAREDFOLDER}Images\&quot; /&gt;&lt;EntityAttribute Name=&quot;disclaimer&quot; Text=&quot;&quot; /&gt;&lt;EntityAttribute Name=&quot;bicnr&quot; Text=&quot;&quot; /&gt;&lt;EntityAttribute Name=&quot;Location&quot; Text=&quot;Belgium&quot; /&gt;&lt;EntityAttribute Name=&quot;locationname&quot; Text=&quot;Belgium&quot; /&gt;&lt;EntityAttribute Name=&quot;visitaddress&quot; Text=&quot;Wiedauwkaai 75&quot; /&gt;&lt;EntityAttribute Name=&quot;postalcity&quot; Text=&quot;9000 GHENT&quot; /&gt;&lt;EntityAttribute Name=&quot;pobox&quot; Text=&quot;&quot; /&gt;&lt;EntityAttribute Name=&quot;poboxcity&quot; Text=&quot;&quot; /&gt;&lt;EntityAttribute Name=&quot;country&quot; Text=&quot;Belgium&quot; /&gt;&lt;EntityAttribute Name=&quot;email&quot; Text=&quot;info@argosenergies.com&quot; /&gt;&lt;EntityAttribute Name=&quot;telephone&quot; Text=&quot;+31 (0)800 - 84 25 0 (NL) +31 (0)800 - 84 26 0 (FR)&quot; /&gt;&lt;EntityAttribute Name=&quot;fax&quot; Text=&quot;+31 (0)800 - 84 27 0&quot; /&gt;&lt;/Attributes&gt;&lt;/Value&gt;&lt;/DictionaryItem&gt;&lt;DictionaryItem Key=&quot;DE&quot;&gt;&lt;Value ID=&quot;193a8b4c-a9a8-4579-a81d-98242339413b&quot; Text=&quot;argos north sea group  - Belgium (DE)&quot;&gt;&lt;Prefixes /&gt;&lt;Attributes&gt;&lt;EntityAttribute Name=&quot;BU&quot; Text=&quot;Argos&quot; /&gt;&lt;EntityAttribute Name=&quot;subname&quot; Text=&quot;Argos&quot; /&gt;&lt;EntityAttribute Name=&quot;email&quot; Text=&quot;info@argosenergies.com&quot; /&gt;&lt;EntityAttribute Name=&quot;internet&quot; Text=&quot;www.argosenergies.com&quot; /&gt;&lt;EntityAttribute Name=&quot;logo&quot; Text=&quot;{SHAREDFOLDER}Images\ArgosLogo.jpg&quot; /&gt;&lt;EntityAttribute Name=&quot;sublogo&quot; Text=&quot;&quot; /&gt;&lt;EntityAttribute Name=&quot;logo_bw&quot; Text=&quot;{SHAREDFOLDER}Images\&quot; /&gt;&lt;EntityAttribute Name=&quot;disclaimer&quot; Text=&quot;&quot; /&gt;&lt;EntityAttribute Name=&quot;bicnr&quot; Text=&quot;&quot; /&gt;&lt;EntityAttribute Name=&quot;Location&quot; Text=&quot;Belgium&quot; /&gt;&lt;EntityAttribute Name=&quot;locationname&quot; Text=&quot;Belgium&quot; /&gt;&lt;EntityAttribute Name=&quot;visitaddress&quot; Text=&quot;Wiedauwkaai 75&quot; /&gt;&lt;EntityAttribute Name=&quot;postalcity&quot; Text=&quot;9000 GHENT&quot; /&gt;&lt;EntityAttribute Name=&quot;pobox&quot; Text=&quot;&quot; /&gt;&lt;EntityAttribute Name=&quot;poboxcity&quot; Text=&quot;&quot; /&gt;&lt;EntityAttribute Name=&quot;country&quot; Text=&quot;Belgium&quot; /&gt;&lt;EntityAttribute Name=&quot;email&quot; Text=&quot;info@argosenergies.com&quot; /&gt;&lt;EntityAttribute Name=&quot;telephone&quot; Text=&quot;+31 (0)800 - 84 25 0 (NL) +31 (0)800 - 84 26 0 (FR)&quot; /&gt;&lt;EntityAttribute Name=&quot;fax&quot; Text=&quot;+31 (0)800 - 84 27 0&quot; /&gt;&lt;/Attributes&gt;&lt;/Value&gt;&lt;/DictionaryItem&gt;&lt;DictionaryItem Key=&quot;FR&quot;&gt;&lt;Value ID=&quot;c31dbc78-45ec-402d-b058-4f19fdb69537&quot; Text=&quot;argos north sea group  - Belgium (FR)&quot;&gt;&lt;Prefixes /&gt;&lt;Attributes&gt;&lt;EntityAttribute Name=&quot;BU&quot; Text=&quot;Argos&quot; /&gt;&lt;EntityAttribute Name=&quot;subname&quot; Text=&quot;Argos&quot; /&gt;&lt;EntityAttribute Name=&quot;email&quot; Text=&quot;info@argosenergies.com&quot; /&gt;&lt;EntityAttribute Name=&quot;internet&quot; Text=&quot;www.argosenergies.com&quot; /&gt;&lt;EntityAttribute Name=&quot;logo&quot; Text=&quot;{SHAREDFOLDER}Images\ArgosLogo.jpg&quot; /&gt;&lt;EntityAttribute Name=&quot;sublogo&quot; Text=&quot;&quot; /&gt;&lt;EntityAttribute Name=&quot;logo_bw&quot; Text=&quot;{SHAREDFOLDER}Images\&quot; /&gt;&lt;EntityAttribute Name=&quot;disclaimer&quot; Text=&quot;&quot; /&gt;&lt;EntityAttribute Name=&quot;bicnr&quot; Text=&quot;&quot; /&gt;&lt;EntityAttribute Name=&quot;Location&quot; Text=&quot;Belgium&quot; /&gt;&lt;EntityAttribute Name=&quot;locationname&quot; Text=&quot;Belgium&quot; /&gt;&lt;EntityAttribute Name=&quot;visitaddress&quot; Text=&quot;Wiedauwkaai 75&quot; /&gt;&lt;EntityAttribute Name=&quot;postalcity&quot; Text=&quot;9000 GHENT&quot; /&gt;&lt;EntityAttribute Name=&quot;pobox&quot; Text=&quot;&quot; /&gt;&lt;EntityAttribute Name=&quot;poboxcity&quot; Text=&quot;&quot; /&gt;&lt;EntityAttribute Name=&quot;country&quot; Text=&quot;Belgium&quot; /&gt;&lt;EntityAttribute Name=&quot;email&quot; Text=&quot;info@argosenergies.com&quot; /&gt;&lt;EntityAttribute Name=&quot;telephone&quot; Text=&quot;+31 (0)800 - 84 25 0 (NL) +31 (0)800 - 84 26 0 (FR)&quot; /&gt;&lt;EntityAttribute Name=&quot;fax&quot; Text=&quot;+31 (0)800 - 84 27 0&quot; /&gt;&lt;/Attributes&gt;&lt;/Value&gt;&lt;/DictionaryItem&gt;&lt;DictionaryItem Key=&quot;ES&quot;&gt;&lt;Value ID=&quot;0e7b3a7f-c9e1-4e76-979d-3bf3e0f7a2cd&quot; Text=&quot;argos north sea group  - Belgium (ES)&quot;&gt;&lt;Prefixes /&gt;&lt;Attributes&gt;&lt;EntityAttribute Name=&quot;BU&quot; Text=&quot;Argos&quot; /&gt;&lt;EntityAttribute Name=&quot;subname&quot; Text=&quot;Argos&quot; /&gt;&lt;EntityAttribute Name=&quot;email&quot; Text=&quot;info@argosenergies.com&quot; /&gt;&lt;EntityAttribute Name=&quot;internet&quot; Text=&quot;www.argosenergies.com&quot; /&gt;&lt;EntityAttribute Name=&quot;logo&quot; Text=&quot;{SHAREDFOLDER}Images\ArgosLogo.jpg&quot; /&gt;&lt;EntityAttribute Name=&quot;sublogo&quot; Text=&quot;&quot; /&gt;&lt;EntityAttribute Name=&quot;logo_bw&quot; Text=&quot;{SHAREDFOLDER}Images\&quot; /&gt;&lt;EntityAttribute Name=&quot;disclaimer&quot; Text=&quot;&quot; /&gt;&lt;EntityAttribute Name=&quot;bicnr&quot; Text=&quot;&quot; /&gt;&lt;EntityAttribute Name=&quot;Location&quot; Text=&quot;Belgium&quot; /&gt;&lt;EntityAttribute Name=&quot;locationname&quot; Text=&quot;Belgium&quot; /&gt;&lt;EntityAttribute Name=&quot;visitaddress&quot; Text=&quot;Wiedauwkaai 75&quot; /&gt;&lt;EntityAttribute Name=&quot;postalcity&quot; Text=&quot;9000 GHENT&quot; /&gt;&lt;EntityAttribute Name=&quot;pobox&quot; Text=&quot;&quot; /&gt;&lt;EntityAttribute Name=&quot;poboxcity&quot; Text=&quot;&quot; /&gt;&lt;EntityAttribute Name=&quot;country&quot; Text=&quot;Belgium&quot; /&gt;&lt;EntityAttribute Name=&quot;email&quot; Text=&quot;info@argosenergies.com&quot; /&gt;&lt;EntityAttribute Name=&quot;telephone&quot; Text=&quot;+31 (0)800 - 84 25 0 (NL) +31 (0)800 - 84 26 0 (FR)&quot; /&gt;&lt;EntityAttribute Name=&quot;fax&quot; Text=&quot;+31 (0)800 - 84 27 0&quot; /&gt;&lt;/Attributes&gt;&lt;/Value&gt;&lt;/DictionaryItem&gt;&lt;/Values&gt;&lt;/Entity&gt;&lt;/Entities&gt;&lt;/Entity&gt;&lt;/Entities&gt;&lt;OKButtonLabels&gt;&lt;DictionaryItem Key=&quot;NL&quot;&gt;&lt;Value&gt;OK&lt;/Value&gt;&lt;/DictionaryItem&gt;&lt;DictionaryItem Key=&quot;EN&quot;&gt;&lt;Value&gt;OK&lt;/Value&gt;&lt;/DictionaryItem&gt;&lt;DictionaryItem Key=&quot;DE&quot;&gt;&lt;Value&gt;OK&lt;/Value&gt;&lt;/DictionaryItem&gt;&lt;DictionaryItem Key=&quot;FR&quot;&gt;&lt;Value&gt;OK&lt;/Value&gt;&lt;/DictionaryItem&gt;&lt;DictionaryItem Key=&quot;ES&quot;&gt;&lt;Value&gt;OK&lt;/Value&gt;&lt;/DictionaryItem&gt;&lt;/OKButtonLabels&gt;&lt;CancelButtonLabels&gt;&lt;DictionaryItem Key=&quot;NL&quot;&gt;&lt;Value&gt;Annuleren&lt;/Value&gt;&lt;/DictionaryItem&gt;&lt;DictionaryItem Key=&quot;EN&quot;&gt;&lt;Value&gt;Cancel&lt;/Value&gt;&lt;/DictionaryItem&gt;&lt;DictionaryItem Key=&quot;DE&quot;&gt;&lt;Value&gt;Abbrechen&lt;/Value&gt;&lt;/DictionaryItem&gt;&lt;DictionaryItem Key=&quot;FR&quot;&gt;&lt;Value&gt;Annuler&lt;/Value&gt;&lt;/DictionaryItem&gt;&lt;DictionaryItem Key=&quot;ES&quot;&gt;&lt;Value&gt;Cancelar&lt;/Value&gt;&lt;/DictionaryItem&gt;&lt;/CancelButtonLabels&gt;&lt;FillRequiredLabels&gt;&lt;DictionaryItem Key=&quot;NL&quot;&gt;&lt;Value /&gt;&lt;/DictionaryItem&gt;&lt;DictionaryItem Key=&quot;EN&quot;&gt;&lt;Value /&gt;&lt;/DictionaryItem&gt;&lt;DictionaryItem Key=&quot;DE&quot;&gt;&lt;Value /&gt;&lt;/DictionaryItem&gt;&lt;DictionaryItem Key=&quot;FR&quot;&gt;&lt;Value /&gt;&lt;/DictionaryItem&gt;&lt;DictionaryItem Key=&quot;ES&quot;&gt;&lt;Value /&gt;&lt;/DictionaryItem&gt;&lt;/FillRequiredLabels&gt;&lt;FocusEntity /&gt;&lt;/DialogEntity&gt;&lt;LanguageComboboxEntity&gt;Language&lt;/LanguageComboboxEntity&gt;&lt;UILanguage Name=&quot;Dutch (Nederlands)&quot; ID=&quot;NL&quot; Code=&quot;1043&quot; /&gt;&lt;UILanguages&gt;&lt;Language Name=&quot;Dutch (Nederlands)&quot; ID=&quot;NL&quot; Code=&quot;1043&quot; /&gt;&lt;Language Name=&quot;English (United Kingdom)&quot; ID=&quot;EN&quot; Code=&quot;2057&quot; /&gt;&lt;Language Name=&quot;German (Germany)&quot; ID=&quot;DE&quot; Code=&quot;1031&quot; /&gt;&lt;Language Name=&quot;French (France)&quot; ID=&quot;FR&quot; Code=&quot;1036&quot; /&gt;&lt;Language Name=&quot;Spanish (Spain)&quot; ID=&quot;ES&quot; Code=&quot;3082&quot; /&gt;&lt;/UILanguages&gt;&lt;DataLanguages&gt;&lt;EntityValueDictionary&gt;&lt;DictionaryItem Key=&quot;NL&quot;&gt;&lt;Value ID=&quot;9e2ff79f-6f38-4eaa-997b-9c86bc77890b&quot; Text=&quot;Nederlands&quot;&gt;&lt;Prefixes /&gt;&lt;Attributes&gt;&lt;EntityAttribute Name=&quot;ID&quot; Text=&quot;NL&quot; /&gt;&lt;EntityAttribute Name=&quot;Code&quot; Text=&quot;1043&quot; /&gt;&lt;/Attributes&gt;&lt;/Value&gt;&lt;/DictionaryItem&gt;&lt;DictionaryItem Key=&quot;EN&quot;&gt;&lt;Value ID=&quot;6b7ee898-0194-4448-b250-d8da6903078d&quot; Text=&quot;Dutch&quot;&gt;&lt;Prefixes /&gt;&lt;Attributes&gt;&lt;EntityAttribute Name=&quot;ID&quot; Text=&quot;NL&quot; /&gt;&lt;EntityAttribute Name=&quot;Code&quot; Text=&quot;1043&quot; /&gt;&lt;/Attributes&gt;&lt;/Value&gt;&lt;/DictionaryItem&gt;&lt;DictionaryItem Key=&quot;DE&quot;&gt;&lt;Value ID=&quot;a6a34d36-848c-44f6-bac4-9de579b06f17&quot; Text=&quot;Niederländisch&quot;&gt;&lt;Prefixes /&gt;&lt;Attributes&gt;&lt;EntityAttribute Name=&quot;ID&quot; Text=&quot;NL&quot; /&gt;&lt;EntityAttribute Name=&quot;Code&quot; Text=&quot;1043&quot; /&gt;&lt;/Attributes&gt;&lt;/Value&gt;&lt;/DictionaryItem&gt;&lt;DictionaryItem Key=&quot;FR&quot;&gt;&lt;Value ID=&quot;87fa0dd1-336b-404e-8236-1639828afcfe&quot; Text=&quot;Néerlandais&quot;&gt;&lt;Prefixes /&gt;&lt;Attributes&gt;&lt;EntityAttribute Name=&quot;ID&quot; Text=&quot;NL&quot; /&gt;&lt;EntityAttribute Name=&quot;Code&quot; Text=&quot;1043&quot; /&gt;&lt;/Attributes&gt;&lt;/Value&gt;&lt;/DictionaryItem&gt;&lt;DictionaryItem Key=&quot;ES&quot;&gt;&lt;Value ID=&quot;d4f5d808-50c3-4b23-aec3-280e42f451b0&quot; Text=&quot;Neerlandés&quot;&gt;&lt;Prefixes /&gt;&lt;Attributes&gt;&lt;EntityAttribute Name=&quot;ID&quot; Text=&quot;NL&quot; /&gt;&lt;EntityAttribute Name=&quot;Code&quot; Text=&quot;1043&quot; /&gt;&lt;/Attributes&gt;&lt;/Value&gt;&lt;/DictionaryItem&gt;&lt;/EntityValueDictionary&gt;&lt;EntityValueDictionary&gt;&lt;DictionaryItem Key=&quot;NL&quot;&gt;&lt;Value ID=&quot;faae7e8a-f10b-48a2-ba1e-58e5923e1547&quot; Text=&quot;Engels&quot;&gt;&lt;Prefixes /&gt;&lt;Attributes&gt;&lt;EntityAttribute Name=&quot;ID&quot; Text=&quot;EN&quot; /&gt;&lt;EntityAttribute Name=&quot;Code&quot; Text=&quot;2057&quot; /&gt;&lt;/Attributes&gt;&lt;/Value&gt;&lt;/DictionaryItem&gt;&lt;DictionaryItem Key=&quot;EN&quot;&gt;&lt;Value ID=&quot;abc5342f-b28c-43b7-85b0-6e1595dceef6&quot; Text=&quot;English&quot;&gt;&lt;Prefixes /&gt;&lt;Attributes&gt;&lt;EntityAttribute Name=&quot;ID&quot; Text=&quot;EN&quot; /&gt;&lt;EntityAttribute Name=&quot;Code&quot; Text=&quot;2057&quot; /&gt;&lt;/Attributes&gt;&lt;/Value&gt;&lt;/DictionaryItem&gt;&lt;DictionaryItem Key=&quot;DE&quot;&gt;&lt;Value ID=&quot;8cf60b6b-ad47-40c1-b654-c82f22015cac&quot; Text=&quot;Englisch&quot;&gt;&lt;Prefixes /&gt;&lt;Attributes&gt;&lt;EntityAttribute Name=&quot;ID&quot; Text=&quot;EN&quot; /&gt;&lt;EntityAttribute Name=&quot;Code&quot; Text=&quot;2057&quot; /&gt;&lt;/Attributes&gt;&lt;/Value&gt;&lt;/DictionaryItem&gt;&lt;DictionaryItem Key=&quot;FR&quot;&gt;&lt;Value ID=&quot;352b9e42-cad5-4264-8aae-1bb50cfdede9&quot; Text=&quot;Anglais&quot;&gt;&lt;Prefixes /&gt;&lt;Attributes&gt;&lt;EntityAttribute Name=&quot;ID&quot; Text=&quot;EN&quot; /&gt;&lt;EntityAttribute Name=&quot;Code&quot; Text=&quot;2057&quot; /&gt;&lt;/Attributes&gt;&lt;/Value&gt;&lt;/DictionaryItem&gt;&lt;DictionaryItem Key=&quot;ES&quot;&gt;&lt;Value ID=&quot;4da1207e-d5d9-41ce-bed1-1e03a32d9d44&quot; Text=&quot;Inglés&quot;&gt;&lt;Prefixes /&gt;&lt;Attributes&gt;&lt;EntityAttribute Name=&quot;ID&quot; Text=&quot;EN&quot; /&gt;&lt;EntityAttribute Name=&quot;Code&quot; Text=&quot;2057&quot; /&gt;&lt;/Attributes&gt;&lt;/Value&gt;&lt;/DictionaryItem&gt;&lt;/EntityValueDictionary&gt;&lt;EntityValueDictionary&gt;&lt;DictionaryItem Key=&quot;NL&quot;&gt;&lt;Value ID=&quot;8caec537-3501-40da-ae1c-272cca786a78&quot; Text=&quot;Duits&quot;&gt;&lt;Prefixes /&gt;&lt;Attributes&gt;&lt;EntityAttribute Name=&quot;ID&quot; Text=&quot;DE&quot; /&gt;&lt;EntityAttribute Name=&quot;Code&quot; Text=&quot;1031&quot; /&gt;&lt;/Attributes&gt;&lt;/Value&gt;&lt;/DictionaryItem&gt;&lt;DictionaryItem Key=&quot;EN&quot;&gt;&lt;Value ID=&quot;816a44f7-3e1f-48ef-aab4-3018a08bf9c8&quot; Text=&quot;German&quot;&gt;&lt;Prefixes /&gt;&lt;Attributes&gt;&lt;EntityAttribute Name=&quot;ID&quot; Text=&quot;DE&quot; /&gt;&lt;EntityAttribute Name=&quot;Code&quot; Text=&quot;1031&quot; /&gt;&lt;/Attributes&gt;&lt;/Value&gt;&lt;/DictionaryItem&gt;&lt;DictionaryItem Key=&quot;DE&quot;&gt;&lt;Value ID=&quot;6e65fca7-6438-4baf-b568-cff4cc081440&quot; Text=&quot;Deutsch&quot;&gt;&lt;Prefixes /&gt;&lt;Attributes&gt;&lt;EntityAttribute Name=&quot;ID&quot; Text=&quot;DE&quot; /&gt;&lt;EntityAttribute Name=&quot;Code&quot; Text=&quot;1031&quot; /&gt;&lt;/Attributes&gt;&lt;/Value&gt;&lt;/DictionaryItem&gt;&lt;DictionaryItem Key=&quot;FR&quot;&gt;&lt;Value ID=&quot;a7021ea1-ab76-4ccf-a021-bd2d87725549&quot; Text=&quot;Allemand&quot;&gt;&lt;Prefixes /&gt;&lt;Attributes&gt;&lt;EntityAttribute Name=&quot;ID&quot; Text=&quot;DE&quot; /&gt;&lt;EntityAttribute Name=&quot;Code&quot; Text=&quot;1031&quot; /&gt;&lt;/Attributes&gt;&lt;/Value&gt;&lt;/DictionaryItem&gt;&lt;DictionaryItem Key=&quot;ES&quot;&gt;&lt;Value ID=&quot;973a99a2-83da-44e0-827a-347a5555d613&quot; Text=&quot;Alemán&quot;&gt;&lt;Prefixes /&gt;&lt;Attributes&gt;&lt;EntityAttribute Name=&quot;ID&quot; Text=&quot;DE&quot; /&gt;&lt;EntityAttribute Name=&quot;Code&quot; Text=&quot;1031&quot; /&gt;&lt;/Attributes&gt;&lt;/Value&gt;&lt;/DictionaryItem&gt;&lt;/EntityValueDictionary&gt;&lt;EntityValueDictionary&gt;&lt;DictionaryItem Key=&quot;NL&quot;&gt;&lt;Value ID=&quot;0f9f0968-09e7-45f6-96c8-a7e90f6a4b8d&quot; Text=&quot;Frans&quot;&gt;&lt;Prefixes /&gt;&lt;Attributes&gt;&lt;EntityAttribute Name=&quot;ID&quot; Text=&quot;FR&quot; /&gt;&lt;EntityAttribute Name=&quot;Code&quot; Text=&quot;1036&quot; /&gt;&lt;/Attributes&gt;&lt;/Value&gt;&lt;/DictionaryItem&gt;&lt;DictionaryItem Key=&quot;EN&quot;&gt;&lt;Value ID=&quot;07026384-bb5f-4572-99a1-c9445221cb0d&quot; Text=&quot;French&quot;&gt;&lt;Prefixes /&gt;&lt;Attributes&gt;&lt;EntityAttribute Name=&quot;ID&quot; Text=&quot;FR&quot; /&gt;&lt;EntityAttribute Name=&quot;Code&quot; Text=&quot;1036&quot; /&gt;&lt;/Attributes&gt;&lt;/Value&gt;&lt;/DictionaryItem&gt;&lt;DictionaryItem Key=&quot;DE&quot;&gt;&lt;Value ID=&quot;960bf75d-9243-477b-8881-12bd06cd00dc&quot; Text=&quot;Französisch&quot;&gt;&lt;Prefixes /&gt;&lt;Attributes&gt;&lt;EntityAttribute Name=&quot;ID&quot; Text=&quot;FR&quot; /&gt;&lt;EntityAttribute Name=&quot;Code&quot; Text=&quot;1036&quot; /&gt;&lt;/Attributes&gt;&lt;/Value&gt;&lt;/DictionaryItem&gt;&lt;DictionaryItem Key=&quot;FR&quot;&gt;&lt;Value ID=&quot;98c9e776-7fdf-4550-b986-19028f890237&quot; Text=&quot;Français&quot;&gt;&lt;Prefixes /&gt;&lt;Attributes&gt;&lt;EntityAttribute Name=&quot;ID&quot; Text=&quot;FR&quot; /&gt;&lt;EntityAttribute Name=&quot;Code&quot; Text=&quot;1036&quot; /&gt;&lt;/Attributes&gt;&lt;/Value&gt;&lt;/DictionaryItem&gt;&lt;DictionaryItem Key=&quot;ES&quot;&gt;&lt;Value ID=&quot;fa8a6f5a-7f05-4983-bbe0-c6d9dcc1d091&quot; Text=&quot;Francés&quot;&gt;&lt;Prefixes /&gt;&lt;Attributes&gt;&lt;EntityAttribute Name=&quot;ID&quot; Text=&quot;FR&quot; /&gt;&lt;EntityAttribute Name=&quot;Code&quot; Text=&quot;1036&quot; /&gt;&lt;/Attributes&gt;&lt;/Value&gt;&lt;/DictionaryItem&gt;&lt;/EntityValueDictionary&gt;&lt;EntityValueDictionary&gt;&lt;DictionaryItem Key=&quot;NL&quot;&gt;&lt;Value ID=&quot;32353b4a-74ae-4ce6-b6bf-4e95ab612ead&quot; Text=&quot;Spaans&quot;&gt;&lt;Prefixes /&gt;&lt;Attributes&gt;&lt;EntityAttribute Name=&quot;ID&quot; Text=&quot;ES&quot; /&gt;&lt;EntityAttribute Name=&quot;Code&quot; Text=&quot;3082&quot; /&gt;&lt;/Attributes&gt;&lt;/Value&gt;&lt;/DictionaryItem&gt;&lt;DictionaryItem Key=&quot;EN&quot;&gt;&lt;Value ID=&quot;75876bde-b131-445c-ad92-b82f4918280f&quot; Text=&quot;Spanish&quot;&gt;&lt;Prefixes /&gt;&lt;Attributes&gt;&lt;EntityAttribute Name=&quot;ID&quot; Text=&quot;ES&quot; /&gt;&lt;EntityAttribute Name=&quot;Code&quot; Text=&quot;3082&quot; /&gt;&lt;/Attributes&gt;&lt;/Value&gt;&lt;/DictionaryItem&gt;&lt;DictionaryItem Key=&quot;DE&quot;&gt;&lt;Value ID=&quot;32ab59af-46ec-4830-a03e-e7f05aec6f32&quot; Text=&quot;Spanisch&quot;&gt;&lt;Prefixes /&gt;&lt;Attributes&gt;&lt;EntityAttribute Name=&quot;ID&quot; Text=&quot;ES&quot; /&gt;&lt;EntityAttribute Name=&quot;Code&quot; Text=&quot;3082&quot; /&gt;&lt;/Attributes&gt;&lt;/Value&gt;&lt;/DictionaryItem&gt;&lt;DictionaryItem Key=&quot;FR&quot;&gt;&lt;Value ID=&quot;b74f0d6e-9448-4c89-ba53-23d2e75ed751&quot; Text=&quot;Espagnol&quot;&gt;&lt;Prefixes /&gt;&lt;Attributes&gt;&lt;EntityAttribute Name=&quot;ID&quot; Text=&quot;ES&quot; /&gt;&lt;EntityAttribute Name=&quot;Code&quot; Text=&quot;3082&quot; /&gt;&lt;/Attributes&gt;&lt;/Value&gt;&lt;/DictionaryItem&gt;&lt;DictionaryItem Key=&quot;ES&quot;&gt;&lt;Value ID=&quot;f2787b5c-8910-4c60-ad17-385d4e833ab7&quot; Text=&quot;Español&quot;&gt;&lt;Prefixes /&gt;&lt;Attributes&gt;&lt;EntityAttribute Name=&quot;ID&quot; Text=&quot;ES&quot; /&gt;&lt;EntityAttribute Name=&quot;Code&quot; Text=&quot;3082&quot; /&gt;&lt;/Attributes&gt;&lt;/Value&gt;&lt;/DictionaryItem&gt;&lt;/EntityValueDictionary&gt;&lt;/DataLanguages&gt;&lt;DataLanguage&gt;NL&lt;/DataLanguage&gt;&lt;Countries&gt;&lt;EntityValueDictionary&gt;&lt;DictionaryItem Key=&quot;NL&quot;&gt;&lt;Value ID=&quot;6f993378-5582-495c-9b4d-630e38185d7c&quot; Text=&quot;Nederland&quot;&gt;&lt;Prefixes /&gt;&lt;Attributes&gt;&lt;EntityAttribute Name=&quot;ID&quot; Text=&quot;NL&quot; /&gt;&lt;EntityAttribute Name=&quot;Prefix&quot; Text=&quot;+31&quot; /&gt;&lt;EntityAttribute Name=&quot;AreaFormat&quot; Text=&quot;(0)A &quot; /&gt;&lt;EntityAttribute Name=&quot;NumberFormat&quot; Text=&quot;NN_ NN NN NN&quot; /&gt;&lt;/Attributes&gt;&lt;/Value&gt;&lt;/DictionaryItem&gt;&lt;DictionaryItem Key=&quot;EN&quot;&gt;&lt;Value ID=&quot;3c1f0444-4a7b-4a49-8be7-d7bbe88b9c23&quot; Text=&quot;The Netherlands&quot;&gt;&lt;Prefixes /&gt;&lt;Attributes&gt;&lt;EntityAttribute Name=&quot;ID&quot; Text=&quot;NL&quot; /&gt;&lt;EntityAttribute Name=&quot;Prefix&quot; Text=&quot;+31&quot; /&gt;&lt;EntityAttribute Name=&quot;AreaFormat&quot; Text=&quot;(0)A &quot; /&gt;&lt;EntityAttribute Name=&quot;NumberFormat&quot; Text=&quot;NN_ NN NN NN&quot; /&gt;&lt;/Attributes&gt;&lt;/Value&gt;&lt;/DictionaryItem&gt;&lt;DictionaryItem Key=&quot;DE&quot;&gt;&lt;Value ID=&quot;2a06ed75-6e67-46df-b051-8bfb63d1e13a&quot; Text=&quot;Niederlande&quot;&gt;&lt;Prefixes /&gt;&lt;Attributes&gt;&lt;EntityAttribute Name=&quot;ID&quot; Text=&quot;NL&quot; /&gt;&lt;EntityAttribute Name=&quot;Prefix&quot; Text=&quot;+31&quot; /&gt;&lt;EntityAttribute Name=&quot;AreaFormat&quot; Text=&quot;(0)A &quot; /&gt;&lt;EntityAttribute Name=&quot;NumberFormat&quot; Text=&quot;NN_ NN NN NN&quot; /&gt;&lt;/Attributes&gt;&lt;/Value&gt;&lt;/DictionaryItem&gt;&lt;DictionaryItem Key=&quot;FR&quot;&gt;&lt;Value ID=&quot;cbabb68c-e806-4c36-86e2-f7a1810a99c5&quot; Text=&quot;Pays-Bas&quot;&gt;&lt;Prefixes /&gt;&lt;Attributes&gt;&lt;EntityAttribute Name=&quot;ID&quot; Text=&quot;NL&quot; /&gt;&lt;EntityAttribute Name=&quot;Prefix&quot; Text=&quot;+31&quot; /&gt;&lt;EntityAttribute Name=&quot;AreaFormat&quot; Text=&quot;(0)A &quot; /&gt;&lt;EntityAttribute Name=&quot;NumberFormat&quot; Text=&quot;NN_ NN NN NN&quot; /&gt;&lt;/Attributes&gt;&lt;/Value&gt;&lt;/DictionaryItem&gt;&lt;DictionaryItem Key=&quot;ES&quot;&gt;&lt;Value ID=&quot;25b9724c-b404-487b-a991-a371407546c4&quot; Text=&quot;Los Países Bajos&quot;&gt;&lt;Prefixes /&gt;&lt;Attributes&gt;&lt;EntityAttribute Name=&quot;ID&quot; Text=&quot;NL&quot; /&gt;&lt;EntityAttribute Name=&quot;Prefix&quot; Text=&quot;+31&quot; /&gt;&lt;EntityAttribute Name=&quot;AreaFormat&quot; Text=&quot;(0)A &quot; /&gt;&lt;EntityAttribute Name=&quot;NumberFormat&quot; Text=&quot;NN_ NN NN NN&quot; /&gt;&lt;/Attributes&gt;&lt;/Value&gt;&lt;/DictionaryItem&gt;&lt;/EntityValueDictionary&gt;&lt;EntityValueDictionary&gt;&lt;DictionaryItem Key=&quot;NL&quot;&gt;&lt;Value ID=&quot;9ad319f6-08fa-4753-8155-f40f64e6940c&quot; Text=&quot;Engeland&quot;&gt;&lt;Prefixes /&gt;&lt;Attributes&gt;&lt;EntityAttribute Name=&quot;ID&quot; Text=&quot;EN&quot; /&gt;&lt;EntityAttribute Name=&quot;Prefix&quot; Text=&quot;+44&quot; /&gt;&lt;EntityAttribute Name=&quot;AreaFormat&quot; Text=&quot;(0)A &quot; /&gt;&lt;EntityAttribute Name=&quot;NumberFormat&quot; Text=&quot;NN_ NN NN NN&quot; /&gt;&lt;/Attributes&gt;&lt;/Value&gt;&lt;/DictionaryItem&gt;&lt;DictionaryItem Key=&quot;EN&quot;&gt;&lt;Value ID=&quot;bcc9a9fc-6fae-4e44-890b-ef7b58f22d0f&quot; Text=&quot;United Kingdom&quot;&gt;&lt;Prefixes /&gt;&lt;Attributes&gt;&lt;EntityAttribute Name=&quot;ID&quot; Text=&quot;EN&quot; /&gt;&lt;EntityAttribute Name=&quot;Prefix&quot; Text=&quot;+44&quot; /&gt;&lt;EntityAttribute Name=&quot;AreaFormat&quot; Text=&quot;(0)A &quot; /&gt;&lt;EntityAttribute Name=&quot;NumberFormat&quot; Text=&quot;NN_ NN NN NN&quot; /&gt;&lt;/Attributes&gt;&lt;/Value&gt;&lt;/DictionaryItem&gt;&lt;DictionaryItem Key=&quot;DE&quot;&gt;&lt;Value ID=&quot;1ac56e99-1434-4484-8d35-7b28a1e9303b&quot; Text=&quot;Vereinigtes Königreich&quot;&gt;&lt;Prefixes /&gt;&lt;Attributes&gt;&lt;EntityAttribute Name=&quot;ID&quot; Text=&quot;EN&quot; /&gt;&lt;EntityAttribute Name=&quot;Prefix&quot; Text=&quot;+44&quot; /&gt;&lt;EntityAttribute Name=&quot;AreaFormat&quot; Text=&quot;(0)A &quot; /&gt;&lt;EntityAttribute Name=&quot;NumberFormat&quot; Text=&quot;NN_ NN NN NN&quot; /&gt;&lt;/Attributes&gt;&lt;/Value&gt;&lt;/DictionaryItem&gt;&lt;DictionaryItem Key=&quot;FR&quot;&gt;&lt;Value ID=&quot;b1846a89-84c0-4563-a3a8-81434fb989c5&quot; Text=&quot;Royaume-Uni&quot;&gt;&lt;Prefixes /&gt;&lt;Attributes&gt;&lt;EntityAttribute Name=&quot;ID&quot; Text=&quot;EN&quot; /&gt;&lt;EntityAttribute Name=&quot;Prefix&quot; Text=&quot;+44&quot; /&gt;&lt;EntityAttribute Name=&quot;AreaFormat&quot; Text=&quot;(0)A &quot; /&gt;&lt;EntityAttribute Name=&quot;NumberFormat&quot; Text=&quot;NN_ NN NN NN&quot; /&gt;&lt;/Attributes&gt;&lt;/Value&gt;&lt;/DictionaryItem&gt;&lt;DictionaryItem Key=&quot;ES&quot;&gt;&lt;Value ID=&quot;c4c68c86-b50a-44df-9a38-4951b5e20cff&quot; Text=&quot;Reino Unido&quot;&gt;&lt;Prefixes /&gt;&lt;Attributes&gt;&lt;EntityAttribute Name=&quot;ID&quot; Text=&quot;EN&quot; /&gt;&lt;EntityAttribute Name=&quot;Prefix&quot; Text=&quot;+44&quot; /&gt;&lt;EntityAttribute Name=&quot;AreaFormat&quot; Text=&quot;(0)A &quot; /&gt;&lt;EntityAttribute Name=&quot;NumberFormat&quot; Text=&quot;NN_ NN NN NN&quot; /&gt;&lt;/Attributes&gt;&lt;/Value&gt;&lt;/DictionaryItem&gt;&lt;/EntityValueDictionary&gt;&lt;EntityValueDictionary&gt;&lt;DictionaryItem Key=&quot;NL&quot;&gt;&lt;Value ID=&quot;d3c35257-3cc1-41df-b125-563e8429d047&quot; Text=&quot;Duitsland&quot;&gt;&lt;Prefixes /&gt;&lt;Attributes&gt;&lt;EntityAttribute Name=&quot;ID&quot; Text=&quot;DE&quot; /&gt;&lt;EntityAttribute Name=&quot;Prefix&quot; Text=&quot;+49&quot; /&gt;&lt;EntityAttribute Name=&quot;AreaFormat&quot; Text=&quot;(0)A &quot; /&gt;&lt;EntityAttribute Name=&quot;NumberFormat&quot; Text=&quot;NN_ NN NN NN&quot; /&gt;&lt;/Attributes&gt;&lt;/Value&gt;&lt;/DictionaryItem&gt;&lt;DictionaryItem Key=&quot;EN&quot;&gt;&lt;Value ID=&quot;3872cbc9-08f0-4b19-8d33-744f1ed45fac&quot; Text=&quot;Germany&quot;&gt;&lt;Prefixes /&gt;&lt;Attributes&gt;&lt;EntityAttribute Name=&quot;ID&quot; Text=&quot;DE&quot; /&gt;&lt;EntityAttribute Name=&quot;Prefix&quot; Text=&quot;+49&quot; /&gt;&lt;EntityAttribute Name=&quot;AreaFormat&quot; Text=&quot;(0)A &quot; /&gt;&lt;EntityAttribute Name=&quot;NumberFormat&quot; Text=&quot;NN_ NN NN NN&quot; /&gt;&lt;/Attributes&gt;&lt;/Value&gt;&lt;/DictionaryItem&gt;&lt;DictionaryItem Key=&quot;DE&quot;&gt;&lt;Value ID=&quot;1a38e03e-7ace-490f-b3bd-ad3fab7975c2&quot; Text=&quot;Deutschland&quot;&gt;&lt;Prefixes /&gt;&lt;Attributes&gt;&lt;EntityAttribute Name=&quot;ID&quot; Text=&quot;DE&quot; /&gt;&lt;EntityAttribute Name=&quot;Prefix&quot; Text=&quot;+49&quot; /&gt;&lt;EntityAttribute Name=&quot;AreaFormat&quot; Text=&quot;(0)A &quot; /&gt;&lt;EntityAttribute Name=&quot;NumberFormat&quot; Text=&quot;NN_ NN NN NN&quot; /&gt;&lt;/Attributes&gt;&lt;/Value&gt;&lt;/DictionaryItem&gt;&lt;DictionaryItem Key=&quot;FR&quot;&gt;&lt;Value ID=&quot;49af9ba5-d290-431c-aa94-20229563f22b&quot; Text=&quot;Allemagne&quot;&gt;&lt;Prefixes /&gt;&lt;Attributes&gt;&lt;EntityAttribute Name=&quot;ID&quot; Text=&quot;DE&quot; /&gt;&lt;EntityAttribute Name=&quot;Prefix&quot; Text=&quot;+49&quot; /&gt;&lt;EntityAttribute Name=&quot;AreaFormat&quot; Text=&quot;(0)A &quot; /&gt;&lt;EntityAttribute Name=&quot;NumberFormat&quot; Text=&quot;NN_ NN NN NN&quot; /&gt;&lt;/Attributes&gt;&lt;/Value&gt;&lt;/DictionaryItem&gt;&lt;DictionaryItem Key=&quot;ES&quot;&gt;&lt;Value ID=&quot;1ea03e51-d881-4f9f-95c5-95ae14376bad&quot; Text=&quot;Alemania&quot;&gt;&lt;Prefixes /&gt;&lt;Attributes&gt;&lt;EntityAttribute Name=&quot;ID&quot; Text=&quot;DE&quot; /&gt;&lt;EntityAttribute Name=&quot;Prefix&quot; Text=&quot;+49&quot; /&gt;&lt;EntityAttribute Name=&quot;AreaFormat&quot; Text=&quot;(0)A &quot; /&gt;&lt;EntityAttribute Name=&quot;NumberFormat&quot; Text=&quot;NN_ NN NN NN&quot; /&gt;&lt;/Attributes&gt;&lt;/Value&gt;&lt;/DictionaryItem&gt;&lt;/EntityValueDictionary&gt;&lt;EntityValueDictionary&gt;&lt;DictionaryItem Key=&quot;NL&quot;&gt;&lt;Value ID=&quot;5032bfc1-2980-4b90-8146-fa27567178f1&quot; Text=&quot;Frankrijk&quot;&gt;&lt;Prefixes /&gt;&lt;Attributes&gt;&lt;EntityAttribute Name=&quot;ID&quot; Text=&quot;FR&quot; /&gt;&lt;EntityAttribute Name=&quot;Prefix&quot; Text=&quot;+33&quot; /&gt;&lt;EntityAttribute Name=&quot;AreaFormat&quot; Text=&quot;(0)A &quot; /&gt;&lt;EntityAttribute Name=&quot;NumberFormat&quot; Text=&quot;NN_ NN NN NN&quot; /&gt;&lt;/Attributes&gt;&lt;/Value&gt;&lt;/DictionaryItem&gt;&lt;DictionaryItem Key=&quot;EN&quot;&gt;&lt;Value ID=&quot;a6de1f7d-0fa6-408e-a3de-2a72078ba5b5&quot; Text=&quot;France&quot;&gt;&lt;Prefixes /&gt;&lt;Attributes&gt;&lt;EntityAttribute Name=&quot;ID&quot; Text=&quot;FR&quot; /&gt;&lt;EntityAttribute Name=&quot;Prefix&quot; Text=&quot;+33&quot; /&gt;&lt;EntityAttribute Name=&quot;AreaFormat&quot; Text=&quot;(0)A &quot; /&gt;&lt;EntityAttribute Name=&quot;NumberFormat&quot; Text=&quot;NN_ NN NN NN&quot; /&gt;&lt;/Attributes&gt;&lt;/Value&gt;&lt;/DictionaryItem&gt;&lt;DictionaryItem Key=&quot;DE&quot;&gt;&lt;Value ID=&quot;aa096c6f-84f5-47b9-831f-7d0d898fa2f9&quot; Text=&quot;Frankreich&quot;&gt;&lt;Prefixes /&gt;&lt;Attributes&gt;&lt;EntityAttribute Name=&quot;ID&quot; Text=&quot;FR&quot; /&gt;&lt;EntityAttribute Name=&quot;Prefix&quot; Text=&quot;+33&quot; /&gt;&lt;EntityAttribute Name=&quot;AreaFormat&quot; Text=&quot;(0)A &quot; /&gt;&lt;EntityAttribute Name=&quot;NumberFormat&quot; Text=&quot;NN_ NN NN NN&quot; /&gt;&lt;/Attributes&gt;&lt;/Value&gt;&lt;/DictionaryItem&gt;&lt;DictionaryItem Key=&quot;FR&quot;&gt;&lt;Value ID=&quot;f9568180-09ed-46d3-8e1d-3f19a2f895f0&quot; Text=&quot;France&quot;&gt;&lt;Prefixes /&gt;&lt;Attributes&gt;&lt;EntityAttribute Name=&quot;ID&quot; Text=&quot;FR&quot; /&gt;&lt;EntityAttribute Name=&quot;Prefix&quot; Text=&quot;+33&quot; /&gt;&lt;EntityAttribute Name=&quot;AreaFormat&quot; Text=&quot;(0)A &quot; /&gt;&lt;EntityAttribute Name=&quot;NumberFormat&quot; Text=&quot;NN_ NN NN NN&quot; /&gt;&lt;/Attributes&gt;&lt;/Value&gt;&lt;/DictionaryItem&gt;&lt;DictionaryItem Key=&quot;ES&quot;&gt;&lt;Value ID=&quot;2ec72f6f-203e-4652-8bda-805e6fbe514a&quot; Text=&quot;Francia&quot;&gt;&lt;Prefixes /&gt;&lt;Attributes&gt;&lt;EntityAttribute Name=&quot;ID&quot; Text=&quot;FR&quot; /&gt;&lt;EntityAttribute Name=&quot;Prefix&quot; Text=&quot;+33&quot; /&gt;&lt;EntityAttribute Name=&quot;AreaFormat&quot; Text=&quot;(0)A &quot; /&gt;&lt;EntityAttribute Name=&quot;NumberFormat&quot; Text=&quot;NN_ NN NN NN&quot; /&gt;&lt;/Attributes&gt;&lt;/Value&gt;&lt;/DictionaryItem&gt;&lt;/EntityValueDictionary&gt;&lt;EntityValueDictionary&gt;&lt;DictionaryItem Key=&quot;NL&quot;&gt;&lt;Value ID=&quot;49532393-c551-45fb-9341-e3e8ec581f3c&quot; Text=&quot;Spanje&quot;&gt;&lt;Prefixes /&gt;&lt;Attributes&gt;&lt;EntityAttribute Name=&quot;ID&quot; Text=&quot;ES&quot; /&gt;&lt;EntityAttribute Name=&quot;Prefix&quot; Text=&quot;+34&quot; /&gt;&lt;EntityAttribute Name=&quot;AreaFormat&quot; Text=&quot;(0)A &quot; /&gt;&lt;EntityAttribute Name=&quot;NumberFormat&quot; Text=&quot;NN_ NN NN NN&quot; /&gt;&lt;/Attributes&gt;&lt;/Value&gt;&lt;/DictionaryItem&gt;&lt;DictionaryItem Key=&quot;EN&quot;&gt;&lt;Value ID=&quot;954d1f59-418e-4ca2-b372-50789dc84b5a&quot; Text=&quot;Spain&quot;&gt;&lt;Prefixes /&gt;&lt;Attributes&gt;&lt;EntityAttribute Name=&quot;ID&quot; Text=&quot;ES&quot; /&gt;&lt;EntityAttribute Name=&quot;Prefix&quot; Text=&quot;+34&quot; /&gt;&lt;EntityAttribute Name=&quot;AreaFormat&quot; Text=&quot;(0)A &quot; /&gt;&lt;EntityAttribute Name=&quot;NumberFormat&quot; Text=&quot;NN_ NN NN NN&quot; /&gt;&lt;/Attributes&gt;&lt;/Value&gt;&lt;/DictionaryItem&gt;&lt;DictionaryItem Key=&quot;DE&quot;&gt;&lt;Value ID=&quot;e8ea0cde-8842-4743-91f7-810eb0f06175&quot; Text=&quot;Spanien&quot;&gt;&lt;Prefixes /&gt;&lt;Attributes&gt;&lt;EntityAttribute Name=&quot;ID&quot; Text=&quot;ES&quot; /&gt;&lt;EntityAttribute Name=&quot;Prefix&quot; Text=&quot;+34&quot; /&gt;&lt;EntityAttribute Name=&quot;AreaFormat&quot; Text=&quot;(0)A &quot; /&gt;&lt;EntityAttribute Name=&quot;NumberFormat&quot; Text=&quot;NN_ NN NN NN&quot; /&gt;&lt;/Attributes&gt;&lt;/Value&gt;&lt;/DictionaryItem&gt;&lt;DictionaryItem Key=&quot;FR&quot;&gt;&lt;Value ID=&quot;d14c3be1-9cc2-4179-aeda-dfe446b9fdc8&quot; Text=&quot;Espagne&quot;&gt;&lt;Prefixes /&gt;&lt;Attributes&gt;&lt;EntityAttribute Name=&quot;ID&quot; Text=&quot;ES&quot; /&gt;&lt;EntityAttribute Name=&quot;Prefix&quot; Text=&quot;+34&quot; /&gt;&lt;EntityAttribute Name=&quot;AreaFormat&quot; Text=&quot;(0)A &quot; /&gt;&lt;EntityAttribute Name=&quot;NumberFormat&quot; Text=&quot;NN_ NN NN NN&quot; /&gt;&lt;/Attributes&gt;&lt;/Value&gt;&lt;/DictionaryItem&gt;&lt;DictionaryItem Key=&quot;ES&quot;&gt;&lt;Value ID=&quot;8f6312b8-4067-46bd-b0f0-2bba327eb032&quot; Text=&quot;España&quot;&gt;&lt;Prefixes /&gt;&lt;Attributes&gt;&lt;EntityAttribute Name=&quot;ID&quot; Text=&quot;ES&quot; /&gt;&lt;EntityAttribute Name=&quot;Prefix&quot; Text=&quot;+34&quot; /&gt;&lt;EntityAttribute Name=&quot;AreaFormat&quot; Text=&quot;(0)A &quot; /&gt;&lt;EntityAttribute Name=&quot;NumberFormat&quot; Text=&quot;NN_ NN NN NN&quot; /&gt;&lt;/Attributes&gt;&lt;/Value&gt;&lt;/DictionaryItem&gt;&lt;/EntityValueDictionary&gt;&lt;/Countries&gt;&lt;Country /&gt;&lt;LastSavedDate&gt;2009-09-09T09:30:32.2162655+02:00&lt;/LastSavedDate&gt;&lt;/Configuration&gt;"/>
  </w:docVars>
  <w:rsids>
    <w:rsidRoot w:val="00D76A28"/>
    <w:rsid w:val="00002C66"/>
    <w:rsid w:val="00006000"/>
    <w:rsid w:val="00014D04"/>
    <w:rsid w:val="00020F37"/>
    <w:rsid w:val="0002160D"/>
    <w:rsid w:val="00021FFD"/>
    <w:rsid w:val="00024AFF"/>
    <w:rsid w:val="00025BA3"/>
    <w:rsid w:val="00025ED7"/>
    <w:rsid w:val="0002691B"/>
    <w:rsid w:val="00026CBA"/>
    <w:rsid w:val="00035677"/>
    <w:rsid w:val="00035AEC"/>
    <w:rsid w:val="00036F27"/>
    <w:rsid w:val="00037561"/>
    <w:rsid w:val="00040C17"/>
    <w:rsid w:val="00041C27"/>
    <w:rsid w:val="00042465"/>
    <w:rsid w:val="0004394B"/>
    <w:rsid w:val="00043ED1"/>
    <w:rsid w:val="00043FFA"/>
    <w:rsid w:val="00045946"/>
    <w:rsid w:val="000460D8"/>
    <w:rsid w:val="0004729A"/>
    <w:rsid w:val="000478C1"/>
    <w:rsid w:val="000536CD"/>
    <w:rsid w:val="0005395C"/>
    <w:rsid w:val="000540FE"/>
    <w:rsid w:val="00056911"/>
    <w:rsid w:val="0005769B"/>
    <w:rsid w:val="00057F44"/>
    <w:rsid w:val="00060408"/>
    <w:rsid w:val="00060568"/>
    <w:rsid w:val="00060C61"/>
    <w:rsid w:val="000709C5"/>
    <w:rsid w:val="00071002"/>
    <w:rsid w:val="00073E93"/>
    <w:rsid w:val="00073FB5"/>
    <w:rsid w:val="00074751"/>
    <w:rsid w:val="00077A7F"/>
    <w:rsid w:val="00080080"/>
    <w:rsid w:val="000802E0"/>
    <w:rsid w:val="0008093E"/>
    <w:rsid w:val="000819BB"/>
    <w:rsid w:val="0008315C"/>
    <w:rsid w:val="00084AEE"/>
    <w:rsid w:val="00085DA0"/>
    <w:rsid w:val="00086934"/>
    <w:rsid w:val="00087F22"/>
    <w:rsid w:val="00091A84"/>
    <w:rsid w:val="00092389"/>
    <w:rsid w:val="000931E3"/>
    <w:rsid w:val="0009486A"/>
    <w:rsid w:val="00094CE7"/>
    <w:rsid w:val="00094EEC"/>
    <w:rsid w:val="000951EE"/>
    <w:rsid w:val="000975CC"/>
    <w:rsid w:val="000A50A5"/>
    <w:rsid w:val="000B4C6F"/>
    <w:rsid w:val="000B4E9B"/>
    <w:rsid w:val="000B5438"/>
    <w:rsid w:val="000B56FA"/>
    <w:rsid w:val="000B59C7"/>
    <w:rsid w:val="000B6A8E"/>
    <w:rsid w:val="000C39F0"/>
    <w:rsid w:val="000C3AC4"/>
    <w:rsid w:val="000C423E"/>
    <w:rsid w:val="000C4713"/>
    <w:rsid w:val="000C5C4A"/>
    <w:rsid w:val="000C63CD"/>
    <w:rsid w:val="000C7906"/>
    <w:rsid w:val="000D1F8A"/>
    <w:rsid w:val="000D256C"/>
    <w:rsid w:val="000D3A64"/>
    <w:rsid w:val="000D4694"/>
    <w:rsid w:val="000D50E7"/>
    <w:rsid w:val="000D50EC"/>
    <w:rsid w:val="000D663B"/>
    <w:rsid w:val="000D6D4F"/>
    <w:rsid w:val="000D70B4"/>
    <w:rsid w:val="000E062D"/>
    <w:rsid w:val="000E10ED"/>
    <w:rsid w:val="000E1161"/>
    <w:rsid w:val="000E2483"/>
    <w:rsid w:val="000E26DF"/>
    <w:rsid w:val="000E4B1A"/>
    <w:rsid w:val="000E546E"/>
    <w:rsid w:val="000E55C7"/>
    <w:rsid w:val="000E71E9"/>
    <w:rsid w:val="000F05C0"/>
    <w:rsid w:val="000F06D1"/>
    <w:rsid w:val="000F21CF"/>
    <w:rsid w:val="000F294D"/>
    <w:rsid w:val="000F648F"/>
    <w:rsid w:val="000F7F3A"/>
    <w:rsid w:val="00100AEC"/>
    <w:rsid w:val="00100E32"/>
    <w:rsid w:val="00100E86"/>
    <w:rsid w:val="001011FB"/>
    <w:rsid w:val="001018DF"/>
    <w:rsid w:val="00102ACD"/>
    <w:rsid w:val="001056F9"/>
    <w:rsid w:val="00107DDD"/>
    <w:rsid w:val="00107FAA"/>
    <w:rsid w:val="001110A0"/>
    <w:rsid w:val="0011139A"/>
    <w:rsid w:val="00111EB6"/>
    <w:rsid w:val="00112BC9"/>
    <w:rsid w:val="0011347B"/>
    <w:rsid w:val="001143A7"/>
    <w:rsid w:val="00123033"/>
    <w:rsid w:val="00125D68"/>
    <w:rsid w:val="00126F58"/>
    <w:rsid w:val="00126F72"/>
    <w:rsid w:val="001279DB"/>
    <w:rsid w:val="001309E4"/>
    <w:rsid w:val="00131CCA"/>
    <w:rsid w:val="0013367D"/>
    <w:rsid w:val="00134035"/>
    <w:rsid w:val="001363D2"/>
    <w:rsid w:val="00137433"/>
    <w:rsid w:val="00137DB1"/>
    <w:rsid w:val="00140AB6"/>
    <w:rsid w:val="001410C3"/>
    <w:rsid w:val="00141A82"/>
    <w:rsid w:val="00143BE6"/>
    <w:rsid w:val="00144FAB"/>
    <w:rsid w:val="00146466"/>
    <w:rsid w:val="00146626"/>
    <w:rsid w:val="00146B33"/>
    <w:rsid w:val="00146C12"/>
    <w:rsid w:val="0014708C"/>
    <w:rsid w:val="00150527"/>
    <w:rsid w:val="00151274"/>
    <w:rsid w:val="00151A71"/>
    <w:rsid w:val="001541D9"/>
    <w:rsid w:val="001544A5"/>
    <w:rsid w:val="00154702"/>
    <w:rsid w:val="001557A5"/>
    <w:rsid w:val="00156577"/>
    <w:rsid w:val="0015678E"/>
    <w:rsid w:val="001576EC"/>
    <w:rsid w:val="001578AA"/>
    <w:rsid w:val="001621C9"/>
    <w:rsid w:val="00163DB0"/>
    <w:rsid w:val="00166D72"/>
    <w:rsid w:val="0016776C"/>
    <w:rsid w:val="001705A7"/>
    <w:rsid w:val="00170CA6"/>
    <w:rsid w:val="00171261"/>
    <w:rsid w:val="00172808"/>
    <w:rsid w:val="00172FB4"/>
    <w:rsid w:val="0017370D"/>
    <w:rsid w:val="00174BEF"/>
    <w:rsid w:val="00175BE4"/>
    <w:rsid w:val="00176F54"/>
    <w:rsid w:val="001773E8"/>
    <w:rsid w:val="00181114"/>
    <w:rsid w:val="00183737"/>
    <w:rsid w:val="0018447E"/>
    <w:rsid w:val="00184D30"/>
    <w:rsid w:val="00185F10"/>
    <w:rsid w:val="00186CA9"/>
    <w:rsid w:val="00186E66"/>
    <w:rsid w:val="001908CE"/>
    <w:rsid w:val="00191CDE"/>
    <w:rsid w:val="00191DE9"/>
    <w:rsid w:val="00191E0E"/>
    <w:rsid w:val="00193427"/>
    <w:rsid w:val="0019382D"/>
    <w:rsid w:val="00193F2D"/>
    <w:rsid w:val="0019624B"/>
    <w:rsid w:val="00196B1B"/>
    <w:rsid w:val="00196CEB"/>
    <w:rsid w:val="001975D2"/>
    <w:rsid w:val="001A1421"/>
    <w:rsid w:val="001A14ED"/>
    <w:rsid w:val="001A42DA"/>
    <w:rsid w:val="001A4814"/>
    <w:rsid w:val="001A5396"/>
    <w:rsid w:val="001A71B4"/>
    <w:rsid w:val="001A7627"/>
    <w:rsid w:val="001B1150"/>
    <w:rsid w:val="001B1DB8"/>
    <w:rsid w:val="001B6226"/>
    <w:rsid w:val="001B67D3"/>
    <w:rsid w:val="001B7AF4"/>
    <w:rsid w:val="001C01FD"/>
    <w:rsid w:val="001C2862"/>
    <w:rsid w:val="001C5608"/>
    <w:rsid w:val="001C5727"/>
    <w:rsid w:val="001C7401"/>
    <w:rsid w:val="001D0BF1"/>
    <w:rsid w:val="001D0E78"/>
    <w:rsid w:val="001D33E5"/>
    <w:rsid w:val="001D364F"/>
    <w:rsid w:val="001D3F16"/>
    <w:rsid w:val="001D474B"/>
    <w:rsid w:val="001D6A87"/>
    <w:rsid w:val="001D76EE"/>
    <w:rsid w:val="001E0E3C"/>
    <w:rsid w:val="001E2865"/>
    <w:rsid w:val="001E4BE1"/>
    <w:rsid w:val="001E4FFE"/>
    <w:rsid w:val="001E59BE"/>
    <w:rsid w:val="001E5DD4"/>
    <w:rsid w:val="001F0778"/>
    <w:rsid w:val="001F21D0"/>
    <w:rsid w:val="001F35B9"/>
    <w:rsid w:val="001F64EC"/>
    <w:rsid w:val="002013C8"/>
    <w:rsid w:val="00201B71"/>
    <w:rsid w:val="002020A6"/>
    <w:rsid w:val="002029D5"/>
    <w:rsid w:val="00204D4D"/>
    <w:rsid w:val="00206B2A"/>
    <w:rsid w:val="00207D69"/>
    <w:rsid w:val="00211203"/>
    <w:rsid w:val="00214E12"/>
    <w:rsid w:val="00215AAF"/>
    <w:rsid w:val="0022033D"/>
    <w:rsid w:val="00220678"/>
    <w:rsid w:val="002219F2"/>
    <w:rsid w:val="00221EE0"/>
    <w:rsid w:val="002243B4"/>
    <w:rsid w:val="0022445E"/>
    <w:rsid w:val="0022539D"/>
    <w:rsid w:val="00225F4E"/>
    <w:rsid w:val="002325F6"/>
    <w:rsid w:val="002329B2"/>
    <w:rsid w:val="0023340C"/>
    <w:rsid w:val="00235D92"/>
    <w:rsid w:val="00241590"/>
    <w:rsid w:val="00243778"/>
    <w:rsid w:val="00244B10"/>
    <w:rsid w:val="00251F9A"/>
    <w:rsid w:val="00252801"/>
    <w:rsid w:val="002538F7"/>
    <w:rsid w:val="00253C8B"/>
    <w:rsid w:val="00256698"/>
    <w:rsid w:val="00257192"/>
    <w:rsid w:val="00260F7E"/>
    <w:rsid w:val="00261208"/>
    <w:rsid w:val="00261FA0"/>
    <w:rsid w:val="002627B7"/>
    <w:rsid w:val="002628EB"/>
    <w:rsid w:val="0026353C"/>
    <w:rsid w:val="00263C60"/>
    <w:rsid w:val="00264A46"/>
    <w:rsid w:val="002657C6"/>
    <w:rsid w:val="00265C66"/>
    <w:rsid w:val="00266075"/>
    <w:rsid w:val="00266176"/>
    <w:rsid w:val="0027101D"/>
    <w:rsid w:val="002714F9"/>
    <w:rsid w:val="00274610"/>
    <w:rsid w:val="00274B20"/>
    <w:rsid w:val="0027769D"/>
    <w:rsid w:val="0027772D"/>
    <w:rsid w:val="00280A3C"/>
    <w:rsid w:val="00280A4A"/>
    <w:rsid w:val="00280B81"/>
    <w:rsid w:val="00282742"/>
    <w:rsid w:val="0028311A"/>
    <w:rsid w:val="002846A6"/>
    <w:rsid w:val="002847FE"/>
    <w:rsid w:val="00285985"/>
    <w:rsid w:val="00285AAD"/>
    <w:rsid w:val="00285E0F"/>
    <w:rsid w:val="002869F4"/>
    <w:rsid w:val="00286ED6"/>
    <w:rsid w:val="00287B07"/>
    <w:rsid w:val="0029053D"/>
    <w:rsid w:val="00291FCF"/>
    <w:rsid w:val="00294B7C"/>
    <w:rsid w:val="00295216"/>
    <w:rsid w:val="00296402"/>
    <w:rsid w:val="002A429C"/>
    <w:rsid w:val="002A7C89"/>
    <w:rsid w:val="002B1561"/>
    <w:rsid w:val="002B17E8"/>
    <w:rsid w:val="002B20E5"/>
    <w:rsid w:val="002B530A"/>
    <w:rsid w:val="002B6234"/>
    <w:rsid w:val="002B698B"/>
    <w:rsid w:val="002C3C76"/>
    <w:rsid w:val="002C45CC"/>
    <w:rsid w:val="002C53D2"/>
    <w:rsid w:val="002C6526"/>
    <w:rsid w:val="002C6BF7"/>
    <w:rsid w:val="002C7CE3"/>
    <w:rsid w:val="002D184A"/>
    <w:rsid w:val="002D2F8B"/>
    <w:rsid w:val="002D3AC0"/>
    <w:rsid w:val="002D51CB"/>
    <w:rsid w:val="002D53E4"/>
    <w:rsid w:val="002D591B"/>
    <w:rsid w:val="002D7101"/>
    <w:rsid w:val="002E2101"/>
    <w:rsid w:val="002E2D65"/>
    <w:rsid w:val="002E47EF"/>
    <w:rsid w:val="002E4D1E"/>
    <w:rsid w:val="002E6692"/>
    <w:rsid w:val="002E67C9"/>
    <w:rsid w:val="002F0399"/>
    <w:rsid w:val="002F1129"/>
    <w:rsid w:val="002F1705"/>
    <w:rsid w:val="002F1F1C"/>
    <w:rsid w:val="002F2542"/>
    <w:rsid w:val="002F25DA"/>
    <w:rsid w:val="002F26CA"/>
    <w:rsid w:val="002F298E"/>
    <w:rsid w:val="002F40AB"/>
    <w:rsid w:val="002F48BE"/>
    <w:rsid w:val="002F52EA"/>
    <w:rsid w:val="002F5985"/>
    <w:rsid w:val="002F7398"/>
    <w:rsid w:val="002F79F3"/>
    <w:rsid w:val="00306836"/>
    <w:rsid w:val="00306BF5"/>
    <w:rsid w:val="003108EF"/>
    <w:rsid w:val="003126AC"/>
    <w:rsid w:val="00312DFF"/>
    <w:rsid w:val="00312FCF"/>
    <w:rsid w:val="003161E2"/>
    <w:rsid w:val="0031781D"/>
    <w:rsid w:val="00317927"/>
    <w:rsid w:val="00320186"/>
    <w:rsid w:val="00321240"/>
    <w:rsid w:val="00323C54"/>
    <w:rsid w:val="00323DE4"/>
    <w:rsid w:val="0032443A"/>
    <w:rsid w:val="0032465E"/>
    <w:rsid w:val="003247D6"/>
    <w:rsid w:val="00330E23"/>
    <w:rsid w:val="003314AA"/>
    <w:rsid w:val="00331982"/>
    <w:rsid w:val="00331B23"/>
    <w:rsid w:val="00332AF1"/>
    <w:rsid w:val="00333E65"/>
    <w:rsid w:val="00334B64"/>
    <w:rsid w:val="003351D5"/>
    <w:rsid w:val="003354A4"/>
    <w:rsid w:val="003370BC"/>
    <w:rsid w:val="00337A5B"/>
    <w:rsid w:val="00342FCC"/>
    <w:rsid w:val="00343733"/>
    <w:rsid w:val="00345443"/>
    <w:rsid w:val="00347898"/>
    <w:rsid w:val="003519CA"/>
    <w:rsid w:val="00351F9D"/>
    <w:rsid w:val="003524AE"/>
    <w:rsid w:val="00352B26"/>
    <w:rsid w:val="00353363"/>
    <w:rsid w:val="00354CA4"/>
    <w:rsid w:val="003550C3"/>
    <w:rsid w:val="003628BD"/>
    <w:rsid w:val="003636C0"/>
    <w:rsid w:val="00364AE9"/>
    <w:rsid w:val="0036539B"/>
    <w:rsid w:val="00366242"/>
    <w:rsid w:val="00367901"/>
    <w:rsid w:val="003721B5"/>
    <w:rsid w:val="003735DD"/>
    <w:rsid w:val="00373807"/>
    <w:rsid w:val="00373870"/>
    <w:rsid w:val="00374257"/>
    <w:rsid w:val="0037494B"/>
    <w:rsid w:val="0037545B"/>
    <w:rsid w:val="003773EB"/>
    <w:rsid w:val="0037758E"/>
    <w:rsid w:val="0038024E"/>
    <w:rsid w:val="00380E60"/>
    <w:rsid w:val="00381B04"/>
    <w:rsid w:val="0038372C"/>
    <w:rsid w:val="00384F9C"/>
    <w:rsid w:val="00384F9F"/>
    <w:rsid w:val="00386ECC"/>
    <w:rsid w:val="00390AC0"/>
    <w:rsid w:val="00392065"/>
    <w:rsid w:val="003929F6"/>
    <w:rsid w:val="00394AD4"/>
    <w:rsid w:val="00395219"/>
    <w:rsid w:val="00397533"/>
    <w:rsid w:val="003975BF"/>
    <w:rsid w:val="003A2E79"/>
    <w:rsid w:val="003A2F8F"/>
    <w:rsid w:val="003A3744"/>
    <w:rsid w:val="003A3940"/>
    <w:rsid w:val="003A589A"/>
    <w:rsid w:val="003A63C5"/>
    <w:rsid w:val="003A6481"/>
    <w:rsid w:val="003B06B5"/>
    <w:rsid w:val="003B18C4"/>
    <w:rsid w:val="003B1AA8"/>
    <w:rsid w:val="003B26A8"/>
    <w:rsid w:val="003B392A"/>
    <w:rsid w:val="003B43A0"/>
    <w:rsid w:val="003B6A39"/>
    <w:rsid w:val="003B6CB4"/>
    <w:rsid w:val="003B70B2"/>
    <w:rsid w:val="003B7BDC"/>
    <w:rsid w:val="003C0FFB"/>
    <w:rsid w:val="003C1670"/>
    <w:rsid w:val="003C2DC0"/>
    <w:rsid w:val="003C6901"/>
    <w:rsid w:val="003D0020"/>
    <w:rsid w:val="003D2B31"/>
    <w:rsid w:val="003D36EE"/>
    <w:rsid w:val="003D4D69"/>
    <w:rsid w:val="003D4DC2"/>
    <w:rsid w:val="003D5083"/>
    <w:rsid w:val="003D62CC"/>
    <w:rsid w:val="003D7A2F"/>
    <w:rsid w:val="003E01A4"/>
    <w:rsid w:val="003E051F"/>
    <w:rsid w:val="003E1B89"/>
    <w:rsid w:val="003E26A4"/>
    <w:rsid w:val="003E3B29"/>
    <w:rsid w:val="003E4058"/>
    <w:rsid w:val="003E4FBC"/>
    <w:rsid w:val="003E5DA6"/>
    <w:rsid w:val="003F06F7"/>
    <w:rsid w:val="003F222F"/>
    <w:rsid w:val="003F2CD0"/>
    <w:rsid w:val="003F3322"/>
    <w:rsid w:val="003F4BE4"/>
    <w:rsid w:val="003F5186"/>
    <w:rsid w:val="003F51E5"/>
    <w:rsid w:val="003F5B4C"/>
    <w:rsid w:val="003F6822"/>
    <w:rsid w:val="00402CE6"/>
    <w:rsid w:val="00403D77"/>
    <w:rsid w:val="00407BB2"/>
    <w:rsid w:val="00410932"/>
    <w:rsid w:val="00413111"/>
    <w:rsid w:val="00415098"/>
    <w:rsid w:val="00417048"/>
    <w:rsid w:val="00417244"/>
    <w:rsid w:val="00417800"/>
    <w:rsid w:val="0041790C"/>
    <w:rsid w:val="00422F8E"/>
    <w:rsid w:val="00423170"/>
    <w:rsid w:val="00423753"/>
    <w:rsid w:val="0042416F"/>
    <w:rsid w:val="004256CC"/>
    <w:rsid w:val="00425C9B"/>
    <w:rsid w:val="00425D40"/>
    <w:rsid w:val="004268FE"/>
    <w:rsid w:val="00426E6F"/>
    <w:rsid w:val="00426F94"/>
    <w:rsid w:val="00430764"/>
    <w:rsid w:val="0043114A"/>
    <w:rsid w:val="00433B1B"/>
    <w:rsid w:val="0043610B"/>
    <w:rsid w:val="00437A11"/>
    <w:rsid w:val="00440282"/>
    <w:rsid w:val="0044361B"/>
    <w:rsid w:val="004436D0"/>
    <w:rsid w:val="00443BD7"/>
    <w:rsid w:val="00443BEB"/>
    <w:rsid w:val="004454B8"/>
    <w:rsid w:val="00451093"/>
    <w:rsid w:val="00451B62"/>
    <w:rsid w:val="00452396"/>
    <w:rsid w:val="004529DA"/>
    <w:rsid w:val="0045483C"/>
    <w:rsid w:val="004557E6"/>
    <w:rsid w:val="00455AE7"/>
    <w:rsid w:val="00455BAA"/>
    <w:rsid w:val="00455E24"/>
    <w:rsid w:val="004566FC"/>
    <w:rsid w:val="00456700"/>
    <w:rsid w:val="0045728B"/>
    <w:rsid w:val="00457680"/>
    <w:rsid w:val="00457BC9"/>
    <w:rsid w:val="00457E6F"/>
    <w:rsid w:val="00457EFD"/>
    <w:rsid w:val="0046120A"/>
    <w:rsid w:val="00462BEA"/>
    <w:rsid w:val="00462FB4"/>
    <w:rsid w:val="00464685"/>
    <w:rsid w:val="00465005"/>
    <w:rsid w:val="004700DE"/>
    <w:rsid w:val="00470DB1"/>
    <w:rsid w:val="00470F44"/>
    <w:rsid w:val="00470F6D"/>
    <w:rsid w:val="004719DA"/>
    <w:rsid w:val="00471ACF"/>
    <w:rsid w:val="00471D1B"/>
    <w:rsid w:val="004727C3"/>
    <w:rsid w:val="00473F21"/>
    <w:rsid w:val="00475213"/>
    <w:rsid w:val="00475D3E"/>
    <w:rsid w:val="00476F07"/>
    <w:rsid w:val="004774BF"/>
    <w:rsid w:val="00484A0E"/>
    <w:rsid w:val="004850FE"/>
    <w:rsid w:val="00485AD2"/>
    <w:rsid w:val="00486D6C"/>
    <w:rsid w:val="0049055F"/>
    <w:rsid w:val="00490972"/>
    <w:rsid w:val="00490C00"/>
    <w:rsid w:val="00491B4E"/>
    <w:rsid w:val="004937EE"/>
    <w:rsid w:val="00494D36"/>
    <w:rsid w:val="004977EE"/>
    <w:rsid w:val="004A013B"/>
    <w:rsid w:val="004A0D4E"/>
    <w:rsid w:val="004A146E"/>
    <w:rsid w:val="004A181B"/>
    <w:rsid w:val="004A1B50"/>
    <w:rsid w:val="004A1F80"/>
    <w:rsid w:val="004A23E4"/>
    <w:rsid w:val="004A28CF"/>
    <w:rsid w:val="004A5C64"/>
    <w:rsid w:val="004A64C6"/>
    <w:rsid w:val="004A6DD9"/>
    <w:rsid w:val="004A6EDA"/>
    <w:rsid w:val="004B08D7"/>
    <w:rsid w:val="004B0BF5"/>
    <w:rsid w:val="004B2A99"/>
    <w:rsid w:val="004B504A"/>
    <w:rsid w:val="004B554A"/>
    <w:rsid w:val="004B57AA"/>
    <w:rsid w:val="004B5FE1"/>
    <w:rsid w:val="004B6E9F"/>
    <w:rsid w:val="004B7508"/>
    <w:rsid w:val="004C0DB8"/>
    <w:rsid w:val="004C13CD"/>
    <w:rsid w:val="004C2219"/>
    <w:rsid w:val="004C22D5"/>
    <w:rsid w:val="004C2891"/>
    <w:rsid w:val="004C3057"/>
    <w:rsid w:val="004C312D"/>
    <w:rsid w:val="004C3A67"/>
    <w:rsid w:val="004C4262"/>
    <w:rsid w:val="004C6F36"/>
    <w:rsid w:val="004D10D9"/>
    <w:rsid w:val="004D2048"/>
    <w:rsid w:val="004D2E32"/>
    <w:rsid w:val="004D3545"/>
    <w:rsid w:val="004E1124"/>
    <w:rsid w:val="004E133D"/>
    <w:rsid w:val="004E2931"/>
    <w:rsid w:val="004E2DBB"/>
    <w:rsid w:val="004E2FC5"/>
    <w:rsid w:val="004E34BF"/>
    <w:rsid w:val="004E5538"/>
    <w:rsid w:val="004E63C7"/>
    <w:rsid w:val="004E6C9C"/>
    <w:rsid w:val="004E6E17"/>
    <w:rsid w:val="004F0490"/>
    <w:rsid w:val="004F06FA"/>
    <w:rsid w:val="004F16F0"/>
    <w:rsid w:val="004F26B9"/>
    <w:rsid w:val="004F28FF"/>
    <w:rsid w:val="004F2983"/>
    <w:rsid w:val="004F42AF"/>
    <w:rsid w:val="004F44C0"/>
    <w:rsid w:val="004F5A95"/>
    <w:rsid w:val="004F6915"/>
    <w:rsid w:val="004F7DE8"/>
    <w:rsid w:val="00501C14"/>
    <w:rsid w:val="0050353E"/>
    <w:rsid w:val="0050354B"/>
    <w:rsid w:val="00504FD2"/>
    <w:rsid w:val="00505A7E"/>
    <w:rsid w:val="005064AD"/>
    <w:rsid w:val="0050672B"/>
    <w:rsid w:val="00511420"/>
    <w:rsid w:val="005121A9"/>
    <w:rsid w:val="005127A7"/>
    <w:rsid w:val="00514FC4"/>
    <w:rsid w:val="005164EA"/>
    <w:rsid w:val="005201D6"/>
    <w:rsid w:val="005214BA"/>
    <w:rsid w:val="0052513C"/>
    <w:rsid w:val="0052748F"/>
    <w:rsid w:val="005279D9"/>
    <w:rsid w:val="00527BEA"/>
    <w:rsid w:val="00530F31"/>
    <w:rsid w:val="00532133"/>
    <w:rsid w:val="00532DEA"/>
    <w:rsid w:val="00536301"/>
    <w:rsid w:val="00536642"/>
    <w:rsid w:val="00542527"/>
    <w:rsid w:val="005449FE"/>
    <w:rsid w:val="00546653"/>
    <w:rsid w:val="00551CE6"/>
    <w:rsid w:val="005538F2"/>
    <w:rsid w:val="00553E72"/>
    <w:rsid w:val="00554020"/>
    <w:rsid w:val="00554D39"/>
    <w:rsid w:val="00555BB9"/>
    <w:rsid w:val="0055687D"/>
    <w:rsid w:val="00557097"/>
    <w:rsid w:val="0056009B"/>
    <w:rsid w:val="005611FC"/>
    <w:rsid w:val="0056233D"/>
    <w:rsid w:val="00562DB4"/>
    <w:rsid w:val="005706C9"/>
    <w:rsid w:val="00570987"/>
    <w:rsid w:val="00572D03"/>
    <w:rsid w:val="00572FF1"/>
    <w:rsid w:val="005748B6"/>
    <w:rsid w:val="005764AB"/>
    <w:rsid w:val="0057654B"/>
    <w:rsid w:val="00577222"/>
    <w:rsid w:val="00577918"/>
    <w:rsid w:val="00577FB0"/>
    <w:rsid w:val="00582848"/>
    <w:rsid w:val="005841F8"/>
    <w:rsid w:val="005850E5"/>
    <w:rsid w:val="00587642"/>
    <w:rsid w:val="00590015"/>
    <w:rsid w:val="00590C48"/>
    <w:rsid w:val="005920E3"/>
    <w:rsid w:val="005935C1"/>
    <w:rsid w:val="00593DEC"/>
    <w:rsid w:val="0059471B"/>
    <w:rsid w:val="00594789"/>
    <w:rsid w:val="0059781F"/>
    <w:rsid w:val="005978A9"/>
    <w:rsid w:val="005979AF"/>
    <w:rsid w:val="00597B85"/>
    <w:rsid w:val="005A145E"/>
    <w:rsid w:val="005A4646"/>
    <w:rsid w:val="005A4739"/>
    <w:rsid w:val="005A5454"/>
    <w:rsid w:val="005A6E2B"/>
    <w:rsid w:val="005A78A0"/>
    <w:rsid w:val="005B068B"/>
    <w:rsid w:val="005B0CB1"/>
    <w:rsid w:val="005B1554"/>
    <w:rsid w:val="005B29B2"/>
    <w:rsid w:val="005B3633"/>
    <w:rsid w:val="005B3AB4"/>
    <w:rsid w:val="005B52E2"/>
    <w:rsid w:val="005B73D3"/>
    <w:rsid w:val="005B759E"/>
    <w:rsid w:val="005B7A93"/>
    <w:rsid w:val="005B7E73"/>
    <w:rsid w:val="005C232F"/>
    <w:rsid w:val="005C24B2"/>
    <w:rsid w:val="005C28C3"/>
    <w:rsid w:val="005C2E27"/>
    <w:rsid w:val="005C404E"/>
    <w:rsid w:val="005C620D"/>
    <w:rsid w:val="005D1B57"/>
    <w:rsid w:val="005D23BD"/>
    <w:rsid w:val="005D31E2"/>
    <w:rsid w:val="005D31EF"/>
    <w:rsid w:val="005D5BE3"/>
    <w:rsid w:val="005D6239"/>
    <w:rsid w:val="005D7E5C"/>
    <w:rsid w:val="005E0D70"/>
    <w:rsid w:val="005E16DC"/>
    <w:rsid w:val="005E2E58"/>
    <w:rsid w:val="005E31AD"/>
    <w:rsid w:val="005E3B31"/>
    <w:rsid w:val="005E473D"/>
    <w:rsid w:val="005E5501"/>
    <w:rsid w:val="005E56D9"/>
    <w:rsid w:val="005E5D9C"/>
    <w:rsid w:val="005E781E"/>
    <w:rsid w:val="005E7A8F"/>
    <w:rsid w:val="005E7D99"/>
    <w:rsid w:val="005E7F0D"/>
    <w:rsid w:val="005F0435"/>
    <w:rsid w:val="005F32E3"/>
    <w:rsid w:val="005F41FC"/>
    <w:rsid w:val="005F4C02"/>
    <w:rsid w:val="005F59AF"/>
    <w:rsid w:val="006015E4"/>
    <w:rsid w:val="006045AE"/>
    <w:rsid w:val="00604F5F"/>
    <w:rsid w:val="00605564"/>
    <w:rsid w:val="00605B78"/>
    <w:rsid w:val="00605D56"/>
    <w:rsid w:val="00606602"/>
    <w:rsid w:val="00610A50"/>
    <w:rsid w:val="006111D2"/>
    <w:rsid w:val="00615A87"/>
    <w:rsid w:val="0061667C"/>
    <w:rsid w:val="006166FA"/>
    <w:rsid w:val="0061678C"/>
    <w:rsid w:val="0061679B"/>
    <w:rsid w:val="00621F5B"/>
    <w:rsid w:val="006247DB"/>
    <w:rsid w:val="00624C22"/>
    <w:rsid w:val="0062531B"/>
    <w:rsid w:val="00626288"/>
    <w:rsid w:val="006270B2"/>
    <w:rsid w:val="0062712F"/>
    <w:rsid w:val="006310DF"/>
    <w:rsid w:val="006311F8"/>
    <w:rsid w:val="00632403"/>
    <w:rsid w:val="0063456A"/>
    <w:rsid w:val="00634C5C"/>
    <w:rsid w:val="006417F8"/>
    <w:rsid w:val="00641C31"/>
    <w:rsid w:val="00641D44"/>
    <w:rsid w:val="00641D6D"/>
    <w:rsid w:val="00645A75"/>
    <w:rsid w:val="00645B7E"/>
    <w:rsid w:val="00645DEC"/>
    <w:rsid w:val="00646AC2"/>
    <w:rsid w:val="00647482"/>
    <w:rsid w:val="00647785"/>
    <w:rsid w:val="0065027F"/>
    <w:rsid w:val="00651F0F"/>
    <w:rsid w:val="00653C09"/>
    <w:rsid w:val="00654E5E"/>
    <w:rsid w:val="00655145"/>
    <w:rsid w:val="00655559"/>
    <w:rsid w:val="00655A32"/>
    <w:rsid w:val="00656258"/>
    <w:rsid w:val="00657143"/>
    <w:rsid w:val="00657CD3"/>
    <w:rsid w:val="006622BE"/>
    <w:rsid w:val="00662A00"/>
    <w:rsid w:val="0066398C"/>
    <w:rsid w:val="006648DF"/>
    <w:rsid w:val="00665254"/>
    <w:rsid w:val="00665406"/>
    <w:rsid w:val="00665582"/>
    <w:rsid w:val="00665F9A"/>
    <w:rsid w:val="00666204"/>
    <w:rsid w:val="00666FBC"/>
    <w:rsid w:val="006671E4"/>
    <w:rsid w:val="00676B9C"/>
    <w:rsid w:val="00677CFF"/>
    <w:rsid w:val="00680AB5"/>
    <w:rsid w:val="00680F66"/>
    <w:rsid w:val="00681BD0"/>
    <w:rsid w:val="00681D00"/>
    <w:rsid w:val="00681D30"/>
    <w:rsid w:val="00682399"/>
    <w:rsid w:val="00682F5F"/>
    <w:rsid w:val="006842B9"/>
    <w:rsid w:val="00684D66"/>
    <w:rsid w:val="0068545C"/>
    <w:rsid w:val="00686B5F"/>
    <w:rsid w:val="00690BC0"/>
    <w:rsid w:val="00690FE9"/>
    <w:rsid w:val="0069191D"/>
    <w:rsid w:val="00693350"/>
    <w:rsid w:val="00693F48"/>
    <w:rsid w:val="006948CD"/>
    <w:rsid w:val="00694952"/>
    <w:rsid w:val="006963A7"/>
    <w:rsid w:val="00696EB4"/>
    <w:rsid w:val="006A189A"/>
    <w:rsid w:val="006A1D6E"/>
    <w:rsid w:val="006A736A"/>
    <w:rsid w:val="006B527A"/>
    <w:rsid w:val="006B547D"/>
    <w:rsid w:val="006B623F"/>
    <w:rsid w:val="006B6563"/>
    <w:rsid w:val="006B71FE"/>
    <w:rsid w:val="006C10DE"/>
    <w:rsid w:val="006C16E8"/>
    <w:rsid w:val="006C1E7F"/>
    <w:rsid w:val="006C2822"/>
    <w:rsid w:val="006C3672"/>
    <w:rsid w:val="006C7AC1"/>
    <w:rsid w:val="006D25BC"/>
    <w:rsid w:val="006D2C19"/>
    <w:rsid w:val="006D3A98"/>
    <w:rsid w:val="006D5460"/>
    <w:rsid w:val="006D5D0B"/>
    <w:rsid w:val="006E131B"/>
    <w:rsid w:val="006E229C"/>
    <w:rsid w:val="006E3634"/>
    <w:rsid w:val="006E50AD"/>
    <w:rsid w:val="006E5639"/>
    <w:rsid w:val="006E6BED"/>
    <w:rsid w:val="006E7586"/>
    <w:rsid w:val="006F0546"/>
    <w:rsid w:val="006F32E0"/>
    <w:rsid w:val="006F337F"/>
    <w:rsid w:val="006F3966"/>
    <w:rsid w:val="006F4C98"/>
    <w:rsid w:val="006F62A6"/>
    <w:rsid w:val="006F7297"/>
    <w:rsid w:val="00703A3C"/>
    <w:rsid w:val="00703F19"/>
    <w:rsid w:val="0070403F"/>
    <w:rsid w:val="00706324"/>
    <w:rsid w:val="00706561"/>
    <w:rsid w:val="007078B7"/>
    <w:rsid w:val="00711021"/>
    <w:rsid w:val="0071231B"/>
    <w:rsid w:val="007129FD"/>
    <w:rsid w:val="0071450C"/>
    <w:rsid w:val="0071509E"/>
    <w:rsid w:val="0071769A"/>
    <w:rsid w:val="0072281D"/>
    <w:rsid w:val="00724137"/>
    <w:rsid w:val="007258FA"/>
    <w:rsid w:val="00730260"/>
    <w:rsid w:val="007309BB"/>
    <w:rsid w:val="00730A4F"/>
    <w:rsid w:val="00730A94"/>
    <w:rsid w:val="00730CFC"/>
    <w:rsid w:val="0073426B"/>
    <w:rsid w:val="00734356"/>
    <w:rsid w:val="00735747"/>
    <w:rsid w:val="00737C50"/>
    <w:rsid w:val="00740208"/>
    <w:rsid w:val="007405F6"/>
    <w:rsid w:val="00740642"/>
    <w:rsid w:val="0074189F"/>
    <w:rsid w:val="007430AA"/>
    <w:rsid w:val="0074332D"/>
    <w:rsid w:val="00745570"/>
    <w:rsid w:val="0074711D"/>
    <w:rsid w:val="0074799E"/>
    <w:rsid w:val="00747D00"/>
    <w:rsid w:val="00750873"/>
    <w:rsid w:val="00750CC9"/>
    <w:rsid w:val="00750F80"/>
    <w:rsid w:val="00750F84"/>
    <w:rsid w:val="00751060"/>
    <w:rsid w:val="007515E7"/>
    <w:rsid w:val="00752C4C"/>
    <w:rsid w:val="007532D7"/>
    <w:rsid w:val="00754996"/>
    <w:rsid w:val="007553CA"/>
    <w:rsid w:val="007563C0"/>
    <w:rsid w:val="00756A59"/>
    <w:rsid w:val="00762AC3"/>
    <w:rsid w:val="00763B9A"/>
    <w:rsid w:val="00763C02"/>
    <w:rsid w:val="0076454C"/>
    <w:rsid w:val="00765A3C"/>
    <w:rsid w:val="0077056F"/>
    <w:rsid w:val="00771645"/>
    <w:rsid w:val="00774B10"/>
    <w:rsid w:val="00775383"/>
    <w:rsid w:val="00775A22"/>
    <w:rsid w:val="00776B65"/>
    <w:rsid w:val="007825B2"/>
    <w:rsid w:val="007833BD"/>
    <w:rsid w:val="00783C15"/>
    <w:rsid w:val="0078734D"/>
    <w:rsid w:val="00787602"/>
    <w:rsid w:val="007904D2"/>
    <w:rsid w:val="007927F6"/>
    <w:rsid w:val="00792DA0"/>
    <w:rsid w:val="00792F3A"/>
    <w:rsid w:val="00792FEF"/>
    <w:rsid w:val="0079473C"/>
    <w:rsid w:val="00795E78"/>
    <w:rsid w:val="00796FA4"/>
    <w:rsid w:val="0079700E"/>
    <w:rsid w:val="007A0BD7"/>
    <w:rsid w:val="007A19DD"/>
    <w:rsid w:val="007A2DA4"/>
    <w:rsid w:val="007A31AF"/>
    <w:rsid w:val="007B0E25"/>
    <w:rsid w:val="007B217B"/>
    <w:rsid w:val="007B2FF4"/>
    <w:rsid w:val="007B350B"/>
    <w:rsid w:val="007B4920"/>
    <w:rsid w:val="007B4DA0"/>
    <w:rsid w:val="007B6203"/>
    <w:rsid w:val="007B6CB4"/>
    <w:rsid w:val="007B78BE"/>
    <w:rsid w:val="007C06F2"/>
    <w:rsid w:val="007C2C1E"/>
    <w:rsid w:val="007C6BC0"/>
    <w:rsid w:val="007C6EB7"/>
    <w:rsid w:val="007C70D8"/>
    <w:rsid w:val="007D13EA"/>
    <w:rsid w:val="007D1A0C"/>
    <w:rsid w:val="007D321F"/>
    <w:rsid w:val="007D3561"/>
    <w:rsid w:val="007D4439"/>
    <w:rsid w:val="007D5AD6"/>
    <w:rsid w:val="007D6889"/>
    <w:rsid w:val="007D6E50"/>
    <w:rsid w:val="007D759C"/>
    <w:rsid w:val="007E0A88"/>
    <w:rsid w:val="007E113E"/>
    <w:rsid w:val="007E2FBC"/>
    <w:rsid w:val="007E589F"/>
    <w:rsid w:val="007F089B"/>
    <w:rsid w:val="007F1EC9"/>
    <w:rsid w:val="007F3594"/>
    <w:rsid w:val="007F4FD7"/>
    <w:rsid w:val="007F57AF"/>
    <w:rsid w:val="007F6984"/>
    <w:rsid w:val="007F7D8C"/>
    <w:rsid w:val="008009F8"/>
    <w:rsid w:val="00800D21"/>
    <w:rsid w:val="008037C1"/>
    <w:rsid w:val="00803A16"/>
    <w:rsid w:val="00803E1E"/>
    <w:rsid w:val="00804266"/>
    <w:rsid w:val="00804729"/>
    <w:rsid w:val="00805C5C"/>
    <w:rsid w:val="00805FC1"/>
    <w:rsid w:val="00811361"/>
    <w:rsid w:val="00811F0B"/>
    <w:rsid w:val="00812987"/>
    <w:rsid w:val="00812B17"/>
    <w:rsid w:val="00812C0B"/>
    <w:rsid w:val="008154DA"/>
    <w:rsid w:val="00816729"/>
    <w:rsid w:val="0081683A"/>
    <w:rsid w:val="00821C81"/>
    <w:rsid w:val="0082482C"/>
    <w:rsid w:val="00826588"/>
    <w:rsid w:val="008265AD"/>
    <w:rsid w:val="00827DFB"/>
    <w:rsid w:val="00830249"/>
    <w:rsid w:val="00830C45"/>
    <w:rsid w:val="00830F32"/>
    <w:rsid w:val="0083135A"/>
    <w:rsid w:val="00832A70"/>
    <w:rsid w:val="00832AF5"/>
    <w:rsid w:val="008330CA"/>
    <w:rsid w:val="008346BE"/>
    <w:rsid w:val="008359A8"/>
    <w:rsid w:val="00836689"/>
    <w:rsid w:val="00836DAC"/>
    <w:rsid w:val="00837C93"/>
    <w:rsid w:val="008401F9"/>
    <w:rsid w:val="00840B07"/>
    <w:rsid w:val="008446B9"/>
    <w:rsid w:val="0084573D"/>
    <w:rsid w:val="00846215"/>
    <w:rsid w:val="0084725D"/>
    <w:rsid w:val="0085095D"/>
    <w:rsid w:val="008554F9"/>
    <w:rsid w:val="00855FE5"/>
    <w:rsid w:val="008602C6"/>
    <w:rsid w:val="0086122B"/>
    <w:rsid w:val="008620D8"/>
    <w:rsid w:val="008638B3"/>
    <w:rsid w:val="00863AB2"/>
    <w:rsid w:val="0086784B"/>
    <w:rsid w:val="00870B51"/>
    <w:rsid w:val="00870D27"/>
    <w:rsid w:val="008754C2"/>
    <w:rsid w:val="00875FFC"/>
    <w:rsid w:val="00876718"/>
    <w:rsid w:val="00881053"/>
    <w:rsid w:val="00881831"/>
    <w:rsid w:val="00882387"/>
    <w:rsid w:val="00882655"/>
    <w:rsid w:val="0088328D"/>
    <w:rsid w:val="0088380F"/>
    <w:rsid w:val="0088521B"/>
    <w:rsid w:val="0088561D"/>
    <w:rsid w:val="008857F6"/>
    <w:rsid w:val="00885885"/>
    <w:rsid w:val="00886EC1"/>
    <w:rsid w:val="00891C6C"/>
    <w:rsid w:val="008926F5"/>
    <w:rsid w:val="008935E6"/>
    <w:rsid w:val="00894DD2"/>
    <w:rsid w:val="00896B71"/>
    <w:rsid w:val="00897660"/>
    <w:rsid w:val="008A1038"/>
    <w:rsid w:val="008A1D4F"/>
    <w:rsid w:val="008A263F"/>
    <w:rsid w:val="008A4813"/>
    <w:rsid w:val="008A5D01"/>
    <w:rsid w:val="008A6A06"/>
    <w:rsid w:val="008B0D95"/>
    <w:rsid w:val="008B1E55"/>
    <w:rsid w:val="008B2AF2"/>
    <w:rsid w:val="008B3A3E"/>
    <w:rsid w:val="008B3C4F"/>
    <w:rsid w:val="008B3CD0"/>
    <w:rsid w:val="008B6223"/>
    <w:rsid w:val="008B6531"/>
    <w:rsid w:val="008C04F1"/>
    <w:rsid w:val="008C16CC"/>
    <w:rsid w:val="008C2DBA"/>
    <w:rsid w:val="008C6BCC"/>
    <w:rsid w:val="008C6EBD"/>
    <w:rsid w:val="008C72AD"/>
    <w:rsid w:val="008D32FF"/>
    <w:rsid w:val="008D36BE"/>
    <w:rsid w:val="008D46F4"/>
    <w:rsid w:val="008D685A"/>
    <w:rsid w:val="008E1B52"/>
    <w:rsid w:val="008E275E"/>
    <w:rsid w:val="008E2EE3"/>
    <w:rsid w:val="008E3E22"/>
    <w:rsid w:val="008E43D7"/>
    <w:rsid w:val="008E49A7"/>
    <w:rsid w:val="008E54B9"/>
    <w:rsid w:val="008E72A2"/>
    <w:rsid w:val="008F0087"/>
    <w:rsid w:val="008F2B51"/>
    <w:rsid w:val="008F4707"/>
    <w:rsid w:val="008F476C"/>
    <w:rsid w:val="008F579A"/>
    <w:rsid w:val="008F5CAA"/>
    <w:rsid w:val="008F637F"/>
    <w:rsid w:val="008F6B96"/>
    <w:rsid w:val="00901A14"/>
    <w:rsid w:val="0090259A"/>
    <w:rsid w:val="00904433"/>
    <w:rsid w:val="00904C80"/>
    <w:rsid w:val="00906CB9"/>
    <w:rsid w:val="00906EE1"/>
    <w:rsid w:val="00907893"/>
    <w:rsid w:val="00907B55"/>
    <w:rsid w:val="00912CB9"/>
    <w:rsid w:val="009141B8"/>
    <w:rsid w:val="009141DE"/>
    <w:rsid w:val="00914790"/>
    <w:rsid w:val="00914B3E"/>
    <w:rsid w:val="009154E4"/>
    <w:rsid w:val="009179E2"/>
    <w:rsid w:val="00917C86"/>
    <w:rsid w:val="009200CB"/>
    <w:rsid w:val="009225E3"/>
    <w:rsid w:val="00924449"/>
    <w:rsid w:val="0092546C"/>
    <w:rsid w:val="00926C2D"/>
    <w:rsid w:val="00931494"/>
    <w:rsid w:val="009335D2"/>
    <w:rsid w:val="00933C1B"/>
    <w:rsid w:val="0093454B"/>
    <w:rsid w:val="00934FC3"/>
    <w:rsid w:val="0093516A"/>
    <w:rsid w:val="00935529"/>
    <w:rsid w:val="00940B76"/>
    <w:rsid w:val="009413D6"/>
    <w:rsid w:val="00942252"/>
    <w:rsid w:val="00943606"/>
    <w:rsid w:val="0094580A"/>
    <w:rsid w:val="00945C65"/>
    <w:rsid w:val="00951F55"/>
    <w:rsid w:val="0095206B"/>
    <w:rsid w:val="0095373C"/>
    <w:rsid w:val="00954695"/>
    <w:rsid w:val="00954B96"/>
    <w:rsid w:val="009554F1"/>
    <w:rsid w:val="00956AB1"/>
    <w:rsid w:val="009574F3"/>
    <w:rsid w:val="009575BB"/>
    <w:rsid w:val="00965197"/>
    <w:rsid w:val="00965CB1"/>
    <w:rsid w:val="00965E4B"/>
    <w:rsid w:val="009668AA"/>
    <w:rsid w:val="0096758D"/>
    <w:rsid w:val="00967B6E"/>
    <w:rsid w:val="0097038C"/>
    <w:rsid w:val="00971EDE"/>
    <w:rsid w:val="009731C8"/>
    <w:rsid w:val="00974465"/>
    <w:rsid w:val="0097487F"/>
    <w:rsid w:val="00977D2F"/>
    <w:rsid w:val="00982E5A"/>
    <w:rsid w:val="00983506"/>
    <w:rsid w:val="0098362B"/>
    <w:rsid w:val="00984F6F"/>
    <w:rsid w:val="00986D98"/>
    <w:rsid w:val="009879C4"/>
    <w:rsid w:val="009904CF"/>
    <w:rsid w:val="00990EC1"/>
    <w:rsid w:val="009911BA"/>
    <w:rsid w:val="0099168B"/>
    <w:rsid w:val="0099233A"/>
    <w:rsid w:val="0099276B"/>
    <w:rsid w:val="009927FE"/>
    <w:rsid w:val="00993222"/>
    <w:rsid w:val="00993338"/>
    <w:rsid w:val="0099619D"/>
    <w:rsid w:val="009974AC"/>
    <w:rsid w:val="00997E48"/>
    <w:rsid w:val="009A0734"/>
    <w:rsid w:val="009A1AE6"/>
    <w:rsid w:val="009A26EE"/>
    <w:rsid w:val="009A2A8D"/>
    <w:rsid w:val="009A2D7B"/>
    <w:rsid w:val="009A2DF8"/>
    <w:rsid w:val="009A56C2"/>
    <w:rsid w:val="009A71A0"/>
    <w:rsid w:val="009A7B1D"/>
    <w:rsid w:val="009B09C3"/>
    <w:rsid w:val="009B3E93"/>
    <w:rsid w:val="009B52A1"/>
    <w:rsid w:val="009B595A"/>
    <w:rsid w:val="009B66C4"/>
    <w:rsid w:val="009B6867"/>
    <w:rsid w:val="009B740D"/>
    <w:rsid w:val="009B74B9"/>
    <w:rsid w:val="009C0615"/>
    <w:rsid w:val="009C09AB"/>
    <w:rsid w:val="009C0B06"/>
    <w:rsid w:val="009C30AF"/>
    <w:rsid w:val="009D1500"/>
    <w:rsid w:val="009D17C7"/>
    <w:rsid w:val="009D3080"/>
    <w:rsid w:val="009D4307"/>
    <w:rsid w:val="009D44F2"/>
    <w:rsid w:val="009D5505"/>
    <w:rsid w:val="009D5621"/>
    <w:rsid w:val="009D5636"/>
    <w:rsid w:val="009D56D8"/>
    <w:rsid w:val="009D6966"/>
    <w:rsid w:val="009E216D"/>
    <w:rsid w:val="009E2D60"/>
    <w:rsid w:val="009E3E7D"/>
    <w:rsid w:val="009E4506"/>
    <w:rsid w:val="009E5A88"/>
    <w:rsid w:val="009E5F1A"/>
    <w:rsid w:val="009E5F8B"/>
    <w:rsid w:val="009E6715"/>
    <w:rsid w:val="009F0112"/>
    <w:rsid w:val="009F0A57"/>
    <w:rsid w:val="009F2F81"/>
    <w:rsid w:val="009F4E9E"/>
    <w:rsid w:val="009F5545"/>
    <w:rsid w:val="009F77B1"/>
    <w:rsid w:val="009F7D2A"/>
    <w:rsid w:val="00A0010B"/>
    <w:rsid w:val="00A013A0"/>
    <w:rsid w:val="00A01A94"/>
    <w:rsid w:val="00A02928"/>
    <w:rsid w:val="00A064C6"/>
    <w:rsid w:val="00A10282"/>
    <w:rsid w:val="00A11350"/>
    <w:rsid w:val="00A14CF2"/>
    <w:rsid w:val="00A15CD0"/>
    <w:rsid w:val="00A17221"/>
    <w:rsid w:val="00A17FDF"/>
    <w:rsid w:val="00A20A4A"/>
    <w:rsid w:val="00A2129E"/>
    <w:rsid w:val="00A21B59"/>
    <w:rsid w:val="00A2227D"/>
    <w:rsid w:val="00A2254D"/>
    <w:rsid w:val="00A228F5"/>
    <w:rsid w:val="00A23307"/>
    <w:rsid w:val="00A24523"/>
    <w:rsid w:val="00A2455D"/>
    <w:rsid w:val="00A24623"/>
    <w:rsid w:val="00A24AE8"/>
    <w:rsid w:val="00A2624B"/>
    <w:rsid w:val="00A26F63"/>
    <w:rsid w:val="00A304DC"/>
    <w:rsid w:val="00A343D4"/>
    <w:rsid w:val="00A35023"/>
    <w:rsid w:val="00A37537"/>
    <w:rsid w:val="00A377FF"/>
    <w:rsid w:val="00A41443"/>
    <w:rsid w:val="00A44EBF"/>
    <w:rsid w:val="00A50037"/>
    <w:rsid w:val="00A5235D"/>
    <w:rsid w:val="00A5327F"/>
    <w:rsid w:val="00A534F0"/>
    <w:rsid w:val="00A55B0E"/>
    <w:rsid w:val="00A55B1A"/>
    <w:rsid w:val="00A56CE5"/>
    <w:rsid w:val="00A57077"/>
    <w:rsid w:val="00A57639"/>
    <w:rsid w:val="00A6088B"/>
    <w:rsid w:val="00A61160"/>
    <w:rsid w:val="00A62852"/>
    <w:rsid w:val="00A63AE7"/>
    <w:rsid w:val="00A659B8"/>
    <w:rsid w:val="00A6669E"/>
    <w:rsid w:val="00A70566"/>
    <w:rsid w:val="00A722C5"/>
    <w:rsid w:val="00A726F1"/>
    <w:rsid w:val="00A72F5E"/>
    <w:rsid w:val="00A74689"/>
    <w:rsid w:val="00A76D48"/>
    <w:rsid w:val="00A76EF1"/>
    <w:rsid w:val="00A7700D"/>
    <w:rsid w:val="00A77359"/>
    <w:rsid w:val="00A80A90"/>
    <w:rsid w:val="00A80FB6"/>
    <w:rsid w:val="00A822DB"/>
    <w:rsid w:val="00A834A6"/>
    <w:rsid w:val="00A83793"/>
    <w:rsid w:val="00A86D5A"/>
    <w:rsid w:val="00A877C8"/>
    <w:rsid w:val="00A905EA"/>
    <w:rsid w:val="00A90787"/>
    <w:rsid w:val="00A91A01"/>
    <w:rsid w:val="00A91E77"/>
    <w:rsid w:val="00A93209"/>
    <w:rsid w:val="00A937A1"/>
    <w:rsid w:val="00A93ADD"/>
    <w:rsid w:val="00A93ED0"/>
    <w:rsid w:val="00A94EDD"/>
    <w:rsid w:val="00A950A7"/>
    <w:rsid w:val="00A966DD"/>
    <w:rsid w:val="00A9734D"/>
    <w:rsid w:val="00A97E04"/>
    <w:rsid w:val="00A97E0A"/>
    <w:rsid w:val="00AA26D8"/>
    <w:rsid w:val="00AA4396"/>
    <w:rsid w:val="00AA67A3"/>
    <w:rsid w:val="00AA6863"/>
    <w:rsid w:val="00AA77F9"/>
    <w:rsid w:val="00AB0A4B"/>
    <w:rsid w:val="00AB0B15"/>
    <w:rsid w:val="00AB2DDD"/>
    <w:rsid w:val="00AB325F"/>
    <w:rsid w:val="00AB3F17"/>
    <w:rsid w:val="00AB7ECE"/>
    <w:rsid w:val="00AC0640"/>
    <w:rsid w:val="00AC0C01"/>
    <w:rsid w:val="00AC118E"/>
    <w:rsid w:val="00AC1E55"/>
    <w:rsid w:val="00AC5A21"/>
    <w:rsid w:val="00AC65F8"/>
    <w:rsid w:val="00AC6AAE"/>
    <w:rsid w:val="00AC6EA4"/>
    <w:rsid w:val="00AC768E"/>
    <w:rsid w:val="00AD2E76"/>
    <w:rsid w:val="00AD3663"/>
    <w:rsid w:val="00AD3C9D"/>
    <w:rsid w:val="00AD3E92"/>
    <w:rsid w:val="00AD762A"/>
    <w:rsid w:val="00AD7A88"/>
    <w:rsid w:val="00AE17DC"/>
    <w:rsid w:val="00AE1ACE"/>
    <w:rsid w:val="00AE37EE"/>
    <w:rsid w:val="00AE3FAB"/>
    <w:rsid w:val="00AE4AB9"/>
    <w:rsid w:val="00AE548B"/>
    <w:rsid w:val="00AF0069"/>
    <w:rsid w:val="00AF1828"/>
    <w:rsid w:val="00AF294B"/>
    <w:rsid w:val="00AF5483"/>
    <w:rsid w:val="00AF6C81"/>
    <w:rsid w:val="00AF6DD9"/>
    <w:rsid w:val="00B02232"/>
    <w:rsid w:val="00B02BA0"/>
    <w:rsid w:val="00B031B8"/>
    <w:rsid w:val="00B03776"/>
    <w:rsid w:val="00B0379D"/>
    <w:rsid w:val="00B03C18"/>
    <w:rsid w:val="00B045A6"/>
    <w:rsid w:val="00B05193"/>
    <w:rsid w:val="00B052A3"/>
    <w:rsid w:val="00B0644D"/>
    <w:rsid w:val="00B07C55"/>
    <w:rsid w:val="00B1179A"/>
    <w:rsid w:val="00B12F7F"/>
    <w:rsid w:val="00B1379E"/>
    <w:rsid w:val="00B13B89"/>
    <w:rsid w:val="00B154C4"/>
    <w:rsid w:val="00B155C9"/>
    <w:rsid w:val="00B174E5"/>
    <w:rsid w:val="00B1766A"/>
    <w:rsid w:val="00B20758"/>
    <w:rsid w:val="00B20FFA"/>
    <w:rsid w:val="00B210AF"/>
    <w:rsid w:val="00B21868"/>
    <w:rsid w:val="00B21948"/>
    <w:rsid w:val="00B21F79"/>
    <w:rsid w:val="00B234B3"/>
    <w:rsid w:val="00B24F99"/>
    <w:rsid w:val="00B277C6"/>
    <w:rsid w:val="00B303DD"/>
    <w:rsid w:val="00B31236"/>
    <w:rsid w:val="00B32113"/>
    <w:rsid w:val="00B327DE"/>
    <w:rsid w:val="00B3327F"/>
    <w:rsid w:val="00B33C74"/>
    <w:rsid w:val="00B3436E"/>
    <w:rsid w:val="00B35379"/>
    <w:rsid w:val="00B35E4C"/>
    <w:rsid w:val="00B3625F"/>
    <w:rsid w:val="00B36BD6"/>
    <w:rsid w:val="00B373A1"/>
    <w:rsid w:val="00B417A6"/>
    <w:rsid w:val="00B41D9D"/>
    <w:rsid w:val="00B43976"/>
    <w:rsid w:val="00B45AA3"/>
    <w:rsid w:val="00B45E61"/>
    <w:rsid w:val="00B4670E"/>
    <w:rsid w:val="00B46FCB"/>
    <w:rsid w:val="00B477CB"/>
    <w:rsid w:val="00B50E2F"/>
    <w:rsid w:val="00B51804"/>
    <w:rsid w:val="00B526D5"/>
    <w:rsid w:val="00B52AE7"/>
    <w:rsid w:val="00B52DB0"/>
    <w:rsid w:val="00B53A45"/>
    <w:rsid w:val="00B5443E"/>
    <w:rsid w:val="00B556BA"/>
    <w:rsid w:val="00B6174E"/>
    <w:rsid w:val="00B61C13"/>
    <w:rsid w:val="00B6523C"/>
    <w:rsid w:val="00B65EC2"/>
    <w:rsid w:val="00B6601A"/>
    <w:rsid w:val="00B67742"/>
    <w:rsid w:val="00B71EBE"/>
    <w:rsid w:val="00B7268E"/>
    <w:rsid w:val="00B73304"/>
    <w:rsid w:val="00B73C77"/>
    <w:rsid w:val="00B7618E"/>
    <w:rsid w:val="00B82A09"/>
    <w:rsid w:val="00B84B88"/>
    <w:rsid w:val="00B86109"/>
    <w:rsid w:val="00B86EE2"/>
    <w:rsid w:val="00B87324"/>
    <w:rsid w:val="00B87A44"/>
    <w:rsid w:val="00B87B35"/>
    <w:rsid w:val="00B9066C"/>
    <w:rsid w:val="00B91EFD"/>
    <w:rsid w:val="00B927C7"/>
    <w:rsid w:val="00B92B7F"/>
    <w:rsid w:val="00B92F9E"/>
    <w:rsid w:val="00B96AE6"/>
    <w:rsid w:val="00B976BA"/>
    <w:rsid w:val="00BA4EFB"/>
    <w:rsid w:val="00BA4F2F"/>
    <w:rsid w:val="00BA63D7"/>
    <w:rsid w:val="00BA6404"/>
    <w:rsid w:val="00BA6569"/>
    <w:rsid w:val="00BA66DB"/>
    <w:rsid w:val="00BA7466"/>
    <w:rsid w:val="00BB0C4A"/>
    <w:rsid w:val="00BB3142"/>
    <w:rsid w:val="00BB36DE"/>
    <w:rsid w:val="00BB39ED"/>
    <w:rsid w:val="00BB416C"/>
    <w:rsid w:val="00BB4514"/>
    <w:rsid w:val="00BB4856"/>
    <w:rsid w:val="00BB52EB"/>
    <w:rsid w:val="00BB5675"/>
    <w:rsid w:val="00BB73DF"/>
    <w:rsid w:val="00BB7850"/>
    <w:rsid w:val="00BC3310"/>
    <w:rsid w:val="00BC3501"/>
    <w:rsid w:val="00BC35D1"/>
    <w:rsid w:val="00BC3A16"/>
    <w:rsid w:val="00BC65C5"/>
    <w:rsid w:val="00BC6D6D"/>
    <w:rsid w:val="00BC78F1"/>
    <w:rsid w:val="00BC7A26"/>
    <w:rsid w:val="00BD12D5"/>
    <w:rsid w:val="00BD1B32"/>
    <w:rsid w:val="00BD2EA4"/>
    <w:rsid w:val="00BD37FB"/>
    <w:rsid w:val="00BD4577"/>
    <w:rsid w:val="00BD4B0B"/>
    <w:rsid w:val="00BD5D83"/>
    <w:rsid w:val="00BD689D"/>
    <w:rsid w:val="00BD7FB2"/>
    <w:rsid w:val="00BE08EB"/>
    <w:rsid w:val="00BE288C"/>
    <w:rsid w:val="00BE3A3A"/>
    <w:rsid w:val="00BE4AA8"/>
    <w:rsid w:val="00BE4B8D"/>
    <w:rsid w:val="00BE4E80"/>
    <w:rsid w:val="00BE60DD"/>
    <w:rsid w:val="00BE6692"/>
    <w:rsid w:val="00BE670E"/>
    <w:rsid w:val="00BE67F8"/>
    <w:rsid w:val="00BE6DAA"/>
    <w:rsid w:val="00BF2F7A"/>
    <w:rsid w:val="00BF40F8"/>
    <w:rsid w:val="00BF4465"/>
    <w:rsid w:val="00BF5314"/>
    <w:rsid w:val="00BF55B6"/>
    <w:rsid w:val="00BF56D3"/>
    <w:rsid w:val="00BF67EE"/>
    <w:rsid w:val="00BF696F"/>
    <w:rsid w:val="00BF71C9"/>
    <w:rsid w:val="00BF745D"/>
    <w:rsid w:val="00C006D1"/>
    <w:rsid w:val="00C01D4D"/>
    <w:rsid w:val="00C01E95"/>
    <w:rsid w:val="00C05DB9"/>
    <w:rsid w:val="00C06930"/>
    <w:rsid w:val="00C06CA4"/>
    <w:rsid w:val="00C071BC"/>
    <w:rsid w:val="00C11F73"/>
    <w:rsid w:val="00C1271A"/>
    <w:rsid w:val="00C13CAC"/>
    <w:rsid w:val="00C161F5"/>
    <w:rsid w:val="00C16609"/>
    <w:rsid w:val="00C1723A"/>
    <w:rsid w:val="00C20036"/>
    <w:rsid w:val="00C25123"/>
    <w:rsid w:val="00C253DF"/>
    <w:rsid w:val="00C25F41"/>
    <w:rsid w:val="00C278E2"/>
    <w:rsid w:val="00C30E21"/>
    <w:rsid w:val="00C311F2"/>
    <w:rsid w:val="00C31904"/>
    <w:rsid w:val="00C327F1"/>
    <w:rsid w:val="00C3300D"/>
    <w:rsid w:val="00C3478B"/>
    <w:rsid w:val="00C359AB"/>
    <w:rsid w:val="00C35F28"/>
    <w:rsid w:val="00C36A5A"/>
    <w:rsid w:val="00C40051"/>
    <w:rsid w:val="00C40BD1"/>
    <w:rsid w:val="00C425E3"/>
    <w:rsid w:val="00C4464E"/>
    <w:rsid w:val="00C4476C"/>
    <w:rsid w:val="00C45505"/>
    <w:rsid w:val="00C4652F"/>
    <w:rsid w:val="00C47559"/>
    <w:rsid w:val="00C51123"/>
    <w:rsid w:val="00C61AEF"/>
    <w:rsid w:val="00C628DB"/>
    <w:rsid w:val="00C628F1"/>
    <w:rsid w:val="00C633E8"/>
    <w:rsid w:val="00C64321"/>
    <w:rsid w:val="00C644CA"/>
    <w:rsid w:val="00C64BE9"/>
    <w:rsid w:val="00C65111"/>
    <w:rsid w:val="00C666CE"/>
    <w:rsid w:val="00C66B8D"/>
    <w:rsid w:val="00C66D14"/>
    <w:rsid w:val="00C715AB"/>
    <w:rsid w:val="00C7321D"/>
    <w:rsid w:val="00C7336C"/>
    <w:rsid w:val="00C73BAC"/>
    <w:rsid w:val="00C81850"/>
    <w:rsid w:val="00C838A7"/>
    <w:rsid w:val="00C845D7"/>
    <w:rsid w:val="00C8488E"/>
    <w:rsid w:val="00C85B91"/>
    <w:rsid w:val="00C8644F"/>
    <w:rsid w:val="00C901BD"/>
    <w:rsid w:val="00C90236"/>
    <w:rsid w:val="00C904DB"/>
    <w:rsid w:val="00C92C18"/>
    <w:rsid w:val="00C9338B"/>
    <w:rsid w:val="00C9362E"/>
    <w:rsid w:val="00C94EC5"/>
    <w:rsid w:val="00C95C46"/>
    <w:rsid w:val="00C96D56"/>
    <w:rsid w:val="00CA0CC2"/>
    <w:rsid w:val="00CA1231"/>
    <w:rsid w:val="00CA2760"/>
    <w:rsid w:val="00CA2F4C"/>
    <w:rsid w:val="00CA3649"/>
    <w:rsid w:val="00CA4699"/>
    <w:rsid w:val="00CA619C"/>
    <w:rsid w:val="00CA7E8A"/>
    <w:rsid w:val="00CA7F60"/>
    <w:rsid w:val="00CB0989"/>
    <w:rsid w:val="00CB1D9F"/>
    <w:rsid w:val="00CB23BA"/>
    <w:rsid w:val="00CB41F8"/>
    <w:rsid w:val="00CB5012"/>
    <w:rsid w:val="00CB51BD"/>
    <w:rsid w:val="00CB5350"/>
    <w:rsid w:val="00CB5619"/>
    <w:rsid w:val="00CB5E65"/>
    <w:rsid w:val="00CC1521"/>
    <w:rsid w:val="00CC314B"/>
    <w:rsid w:val="00CC3766"/>
    <w:rsid w:val="00CC38D0"/>
    <w:rsid w:val="00CC3BEC"/>
    <w:rsid w:val="00CC3EF5"/>
    <w:rsid w:val="00CC5B19"/>
    <w:rsid w:val="00CC7CD9"/>
    <w:rsid w:val="00CD046E"/>
    <w:rsid w:val="00CD06AB"/>
    <w:rsid w:val="00CD1C56"/>
    <w:rsid w:val="00CD2281"/>
    <w:rsid w:val="00CD3D72"/>
    <w:rsid w:val="00CD7D0B"/>
    <w:rsid w:val="00CE1FB4"/>
    <w:rsid w:val="00CE6E0D"/>
    <w:rsid w:val="00CE7F4F"/>
    <w:rsid w:val="00CF1AFA"/>
    <w:rsid w:val="00CF2423"/>
    <w:rsid w:val="00CF35C8"/>
    <w:rsid w:val="00CF4BDC"/>
    <w:rsid w:val="00CF4E13"/>
    <w:rsid w:val="00CF50AE"/>
    <w:rsid w:val="00D01E78"/>
    <w:rsid w:val="00D027A2"/>
    <w:rsid w:val="00D0336D"/>
    <w:rsid w:val="00D0536C"/>
    <w:rsid w:val="00D05A1F"/>
    <w:rsid w:val="00D10CC5"/>
    <w:rsid w:val="00D11B2E"/>
    <w:rsid w:val="00D126EE"/>
    <w:rsid w:val="00D1282B"/>
    <w:rsid w:val="00D12A63"/>
    <w:rsid w:val="00D12FA2"/>
    <w:rsid w:val="00D1331D"/>
    <w:rsid w:val="00D13446"/>
    <w:rsid w:val="00D1345E"/>
    <w:rsid w:val="00D137B1"/>
    <w:rsid w:val="00D149FB"/>
    <w:rsid w:val="00D14C8A"/>
    <w:rsid w:val="00D14D81"/>
    <w:rsid w:val="00D158BA"/>
    <w:rsid w:val="00D16C6B"/>
    <w:rsid w:val="00D17DBE"/>
    <w:rsid w:val="00D20AB8"/>
    <w:rsid w:val="00D20EA3"/>
    <w:rsid w:val="00D21674"/>
    <w:rsid w:val="00D21C89"/>
    <w:rsid w:val="00D21E8B"/>
    <w:rsid w:val="00D25C36"/>
    <w:rsid w:val="00D26EE5"/>
    <w:rsid w:val="00D271A0"/>
    <w:rsid w:val="00D308E5"/>
    <w:rsid w:val="00D319D9"/>
    <w:rsid w:val="00D31C11"/>
    <w:rsid w:val="00D31FF9"/>
    <w:rsid w:val="00D34158"/>
    <w:rsid w:val="00D345DA"/>
    <w:rsid w:val="00D363C3"/>
    <w:rsid w:val="00D376B9"/>
    <w:rsid w:val="00D41DDA"/>
    <w:rsid w:val="00D41DED"/>
    <w:rsid w:val="00D42A49"/>
    <w:rsid w:val="00D450E5"/>
    <w:rsid w:val="00D46736"/>
    <w:rsid w:val="00D46958"/>
    <w:rsid w:val="00D46CF0"/>
    <w:rsid w:val="00D55618"/>
    <w:rsid w:val="00D55A14"/>
    <w:rsid w:val="00D5696B"/>
    <w:rsid w:val="00D56BCD"/>
    <w:rsid w:val="00D57A54"/>
    <w:rsid w:val="00D60D37"/>
    <w:rsid w:val="00D62A7A"/>
    <w:rsid w:val="00D6452C"/>
    <w:rsid w:val="00D64B52"/>
    <w:rsid w:val="00D65248"/>
    <w:rsid w:val="00D659CB"/>
    <w:rsid w:val="00D72BBB"/>
    <w:rsid w:val="00D7339C"/>
    <w:rsid w:val="00D74608"/>
    <w:rsid w:val="00D7654D"/>
    <w:rsid w:val="00D76A28"/>
    <w:rsid w:val="00D76ED4"/>
    <w:rsid w:val="00D801C6"/>
    <w:rsid w:val="00D80769"/>
    <w:rsid w:val="00D813B4"/>
    <w:rsid w:val="00D81F1E"/>
    <w:rsid w:val="00D84368"/>
    <w:rsid w:val="00D84ABC"/>
    <w:rsid w:val="00D86A4C"/>
    <w:rsid w:val="00D878B8"/>
    <w:rsid w:val="00D90B20"/>
    <w:rsid w:val="00D912F2"/>
    <w:rsid w:val="00D93770"/>
    <w:rsid w:val="00D9454F"/>
    <w:rsid w:val="00D953BC"/>
    <w:rsid w:val="00D9790A"/>
    <w:rsid w:val="00DA0114"/>
    <w:rsid w:val="00DA1CF8"/>
    <w:rsid w:val="00DA357E"/>
    <w:rsid w:val="00DA38F1"/>
    <w:rsid w:val="00DA3F8E"/>
    <w:rsid w:val="00DA5436"/>
    <w:rsid w:val="00DA5C1D"/>
    <w:rsid w:val="00DA794A"/>
    <w:rsid w:val="00DB2F57"/>
    <w:rsid w:val="00DB4C79"/>
    <w:rsid w:val="00DB4D51"/>
    <w:rsid w:val="00DB5886"/>
    <w:rsid w:val="00DB6FE7"/>
    <w:rsid w:val="00DB7201"/>
    <w:rsid w:val="00DC150E"/>
    <w:rsid w:val="00DC1CAD"/>
    <w:rsid w:val="00DC3339"/>
    <w:rsid w:val="00DC3992"/>
    <w:rsid w:val="00DD17BD"/>
    <w:rsid w:val="00DD1E74"/>
    <w:rsid w:val="00DD4806"/>
    <w:rsid w:val="00DD52CF"/>
    <w:rsid w:val="00DD62BB"/>
    <w:rsid w:val="00DD645A"/>
    <w:rsid w:val="00DD6BD3"/>
    <w:rsid w:val="00DD7D15"/>
    <w:rsid w:val="00DE1AD3"/>
    <w:rsid w:val="00DE1B02"/>
    <w:rsid w:val="00DE2267"/>
    <w:rsid w:val="00DE3535"/>
    <w:rsid w:val="00DE3DF6"/>
    <w:rsid w:val="00DE3E0F"/>
    <w:rsid w:val="00DE4210"/>
    <w:rsid w:val="00DE677A"/>
    <w:rsid w:val="00DE76A9"/>
    <w:rsid w:val="00DF3F0E"/>
    <w:rsid w:val="00DF72A5"/>
    <w:rsid w:val="00E01E91"/>
    <w:rsid w:val="00E02AFF"/>
    <w:rsid w:val="00E10D5A"/>
    <w:rsid w:val="00E11170"/>
    <w:rsid w:val="00E1126D"/>
    <w:rsid w:val="00E116C5"/>
    <w:rsid w:val="00E12D8E"/>
    <w:rsid w:val="00E13448"/>
    <w:rsid w:val="00E13DD5"/>
    <w:rsid w:val="00E164C4"/>
    <w:rsid w:val="00E1674B"/>
    <w:rsid w:val="00E16F99"/>
    <w:rsid w:val="00E2063C"/>
    <w:rsid w:val="00E218D3"/>
    <w:rsid w:val="00E21C8B"/>
    <w:rsid w:val="00E23666"/>
    <w:rsid w:val="00E23DE5"/>
    <w:rsid w:val="00E25C42"/>
    <w:rsid w:val="00E27693"/>
    <w:rsid w:val="00E27EEA"/>
    <w:rsid w:val="00E30A65"/>
    <w:rsid w:val="00E32E58"/>
    <w:rsid w:val="00E33145"/>
    <w:rsid w:val="00E335C2"/>
    <w:rsid w:val="00E3438B"/>
    <w:rsid w:val="00E351E4"/>
    <w:rsid w:val="00E36829"/>
    <w:rsid w:val="00E3789E"/>
    <w:rsid w:val="00E37E02"/>
    <w:rsid w:val="00E40833"/>
    <w:rsid w:val="00E412AB"/>
    <w:rsid w:val="00E41773"/>
    <w:rsid w:val="00E41E56"/>
    <w:rsid w:val="00E42AB3"/>
    <w:rsid w:val="00E448B5"/>
    <w:rsid w:val="00E4493F"/>
    <w:rsid w:val="00E451B1"/>
    <w:rsid w:val="00E455D8"/>
    <w:rsid w:val="00E458BB"/>
    <w:rsid w:val="00E479BE"/>
    <w:rsid w:val="00E501F7"/>
    <w:rsid w:val="00E507D6"/>
    <w:rsid w:val="00E51F9C"/>
    <w:rsid w:val="00E52A52"/>
    <w:rsid w:val="00E52C9D"/>
    <w:rsid w:val="00E54640"/>
    <w:rsid w:val="00E55A8C"/>
    <w:rsid w:val="00E60524"/>
    <w:rsid w:val="00E60ADF"/>
    <w:rsid w:val="00E62AB2"/>
    <w:rsid w:val="00E6471A"/>
    <w:rsid w:val="00E67AC3"/>
    <w:rsid w:val="00E702D8"/>
    <w:rsid w:val="00E71A89"/>
    <w:rsid w:val="00E71F8D"/>
    <w:rsid w:val="00E7423A"/>
    <w:rsid w:val="00E74F3F"/>
    <w:rsid w:val="00E75628"/>
    <w:rsid w:val="00E757B5"/>
    <w:rsid w:val="00E764A9"/>
    <w:rsid w:val="00E76D0E"/>
    <w:rsid w:val="00E80D65"/>
    <w:rsid w:val="00E83C62"/>
    <w:rsid w:val="00E8598C"/>
    <w:rsid w:val="00E877DA"/>
    <w:rsid w:val="00E87954"/>
    <w:rsid w:val="00E91264"/>
    <w:rsid w:val="00E92602"/>
    <w:rsid w:val="00E95528"/>
    <w:rsid w:val="00E96984"/>
    <w:rsid w:val="00E97977"/>
    <w:rsid w:val="00E97995"/>
    <w:rsid w:val="00E97BCB"/>
    <w:rsid w:val="00EA2F0D"/>
    <w:rsid w:val="00EA419F"/>
    <w:rsid w:val="00EA472C"/>
    <w:rsid w:val="00EA59EF"/>
    <w:rsid w:val="00EA6061"/>
    <w:rsid w:val="00EA6E84"/>
    <w:rsid w:val="00EA7A74"/>
    <w:rsid w:val="00EA7D1D"/>
    <w:rsid w:val="00EB13A7"/>
    <w:rsid w:val="00EB1EFF"/>
    <w:rsid w:val="00EB21AC"/>
    <w:rsid w:val="00EB356F"/>
    <w:rsid w:val="00EB78FD"/>
    <w:rsid w:val="00EB7B17"/>
    <w:rsid w:val="00EC124A"/>
    <w:rsid w:val="00EC346F"/>
    <w:rsid w:val="00EC426E"/>
    <w:rsid w:val="00EC43F2"/>
    <w:rsid w:val="00EC4D22"/>
    <w:rsid w:val="00EC6DEF"/>
    <w:rsid w:val="00ED09DF"/>
    <w:rsid w:val="00ED6DDE"/>
    <w:rsid w:val="00ED7D25"/>
    <w:rsid w:val="00EE050F"/>
    <w:rsid w:val="00EE0B80"/>
    <w:rsid w:val="00EE2F93"/>
    <w:rsid w:val="00EE45CF"/>
    <w:rsid w:val="00EE4619"/>
    <w:rsid w:val="00EE4BF2"/>
    <w:rsid w:val="00EE6060"/>
    <w:rsid w:val="00EF0B43"/>
    <w:rsid w:val="00EF1AAA"/>
    <w:rsid w:val="00EF2EB4"/>
    <w:rsid w:val="00F019F1"/>
    <w:rsid w:val="00F02F19"/>
    <w:rsid w:val="00F03366"/>
    <w:rsid w:val="00F03669"/>
    <w:rsid w:val="00F13FD6"/>
    <w:rsid w:val="00F153BE"/>
    <w:rsid w:val="00F15F8A"/>
    <w:rsid w:val="00F16191"/>
    <w:rsid w:val="00F16F08"/>
    <w:rsid w:val="00F213A1"/>
    <w:rsid w:val="00F2152C"/>
    <w:rsid w:val="00F2182B"/>
    <w:rsid w:val="00F220BD"/>
    <w:rsid w:val="00F2311E"/>
    <w:rsid w:val="00F2390A"/>
    <w:rsid w:val="00F23FD9"/>
    <w:rsid w:val="00F259B8"/>
    <w:rsid w:val="00F25EC9"/>
    <w:rsid w:val="00F27D1C"/>
    <w:rsid w:val="00F316B8"/>
    <w:rsid w:val="00F32C20"/>
    <w:rsid w:val="00F32D06"/>
    <w:rsid w:val="00F32F36"/>
    <w:rsid w:val="00F34497"/>
    <w:rsid w:val="00F3719F"/>
    <w:rsid w:val="00F40081"/>
    <w:rsid w:val="00F4013D"/>
    <w:rsid w:val="00F4037D"/>
    <w:rsid w:val="00F41B17"/>
    <w:rsid w:val="00F4297D"/>
    <w:rsid w:val="00F44976"/>
    <w:rsid w:val="00F45476"/>
    <w:rsid w:val="00F477D6"/>
    <w:rsid w:val="00F50540"/>
    <w:rsid w:val="00F50E67"/>
    <w:rsid w:val="00F51ABF"/>
    <w:rsid w:val="00F523DD"/>
    <w:rsid w:val="00F540FA"/>
    <w:rsid w:val="00F56210"/>
    <w:rsid w:val="00F61559"/>
    <w:rsid w:val="00F61729"/>
    <w:rsid w:val="00F63122"/>
    <w:rsid w:val="00F645BD"/>
    <w:rsid w:val="00F65BD1"/>
    <w:rsid w:val="00F65ED7"/>
    <w:rsid w:val="00F66A56"/>
    <w:rsid w:val="00F67439"/>
    <w:rsid w:val="00F7092A"/>
    <w:rsid w:val="00F7239A"/>
    <w:rsid w:val="00F73822"/>
    <w:rsid w:val="00F73CB7"/>
    <w:rsid w:val="00F73E81"/>
    <w:rsid w:val="00F7438B"/>
    <w:rsid w:val="00F74F4D"/>
    <w:rsid w:val="00F752CC"/>
    <w:rsid w:val="00F75AA5"/>
    <w:rsid w:val="00F76A1C"/>
    <w:rsid w:val="00F81316"/>
    <w:rsid w:val="00F81FFC"/>
    <w:rsid w:val="00F8263B"/>
    <w:rsid w:val="00F82726"/>
    <w:rsid w:val="00F83A08"/>
    <w:rsid w:val="00F84670"/>
    <w:rsid w:val="00F84E05"/>
    <w:rsid w:val="00F93F24"/>
    <w:rsid w:val="00FA0935"/>
    <w:rsid w:val="00FA0D71"/>
    <w:rsid w:val="00FA266C"/>
    <w:rsid w:val="00FA4D88"/>
    <w:rsid w:val="00FA5EE0"/>
    <w:rsid w:val="00FA7811"/>
    <w:rsid w:val="00FB0D89"/>
    <w:rsid w:val="00FB11A7"/>
    <w:rsid w:val="00FB2559"/>
    <w:rsid w:val="00FB3A9B"/>
    <w:rsid w:val="00FB5F10"/>
    <w:rsid w:val="00FC16E4"/>
    <w:rsid w:val="00FC1A02"/>
    <w:rsid w:val="00FC228B"/>
    <w:rsid w:val="00FC2C62"/>
    <w:rsid w:val="00FC3714"/>
    <w:rsid w:val="00FC377E"/>
    <w:rsid w:val="00FC4D40"/>
    <w:rsid w:val="00FC5906"/>
    <w:rsid w:val="00FC70C4"/>
    <w:rsid w:val="00FD0176"/>
    <w:rsid w:val="00FD0640"/>
    <w:rsid w:val="00FD1003"/>
    <w:rsid w:val="00FD2627"/>
    <w:rsid w:val="00FD3AA0"/>
    <w:rsid w:val="00FD4441"/>
    <w:rsid w:val="00FD4F66"/>
    <w:rsid w:val="00FD51BC"/>
    <w:rsid w:val="00FD543C"/>
    <w:rsid w:val="00FD5A32"/>
    <w:rsid w:val="00FD67EF"/>
    <w:rsid w:val="00FD70E7"/>
    <w:rsid w:val="00FD70F5"/>
    <w:rsid w:val="00FD71A0"/>
    <w:rsid w:val="00FD7C8A"/>
    <w:rsid w:val="00FE08BB"/>
    <w:rsid w:val="00FE2B81"/>
    <w:rsid w:val="00FE2E14"/>
    <w:rsid w:val="00FE358F"/>
    <w:rsid w:val="00FE58C0"/>
    <w:rsid w:val="00FE6371"/>
    <w:rsid w:val="00FE6787"/>
    <w:rsid w:val="00FE6F63"/>
    <w:rsid w:val="00FE7D13"/>
    <w:rsid w:val="00FF04C6"/>
    <w:rsid w:val="00FF098C"/>
    <w:rsid w:val="00FF2CDF"/>
    <w:rsid w:val="00FF32AD"/>
    <w:rsid w:val="00FF42E3"/>
    <w:rsid w:val="00FF6CFE"/>
    <w:rsid w:val="00FF6D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301" style="mso-position-horizontal-relative:page;mso-position-vertical-relative:page" o:allowincell="f" fillcolor="none [3212]" stroke="f" strokecolor="none [3212]">
      <v:fill color="none [3212]" type="pattern"/>
      <v:stroke color="none [3212]" weight="6pt" linestyle="thickThin" on="f"/>
      <v:textbox inset="0,0,0,0"/>
    </o:shapedefaults>
    <o:shapelayout v:ext="edit">
      <o:idmap v:ext="edit" data="1"/>
    </o:shapelayout>
  </w:shapeDefaults>
  <w:decimalSymbol w:val=","/>
  <w:listSeparator w:val=","/>
  <w14:docId w14:val="08EC3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45E"/>
    <w:pPr>
      <w:spacing w:line="280" w:lineRule="atLeast"/>
    </w:pPr>
    <w:rPr>
      <w:rFonts w:eastAsia="Times New Roman"/>
      <w:color w:val="000050"/>
      <w:sz w:val="18"/>
      <w:szCs w:val="24"/>
    </w:rPr>
  </w:style>
  <w:style w:type="paragraph" w:styleId="Heading1">
    <w:name w:val="heading 1"/>
    <w:aliases w:val="Heading 1 Argos"/>
    <w:basedOn w:val="Normal"/>
    <w:next w:val="Normal"/>
    <w:link w:val="Heading1Char"/>
    <w:qFormat/>
    <w:rsid w:val="0022445E"/>
    <w:pPr>
      <w:keepNext/>
      <w:keepLines/>
      <w:numPr>
        <w:numId w:val="2"/>
      </w:numPr>
      <w:spacing w:before="360" w:after="240"/>
      <w:outlineLvl w:val="0"/>
    </w:pPr>
    <w:rPr>
      <w:b/>
      <w:bCs/>
      <w:caps/>
      <w:sz w:val="32"/>
      <w:szCs w:val="36"/>
      <w:lang w:eastAsia="en-US"/>
    </w:rPr>
  </w:style>
  <w:style w:type="paragraph" w:styleId="Heading2">
    <w:name w:val="heading 2"/>
    <w:basedOn w:val="Normal"/>
    <w:next w:val="Normal"/>
    <w:link w:val="Heading2Char"/>
    <w:unhideWhenUsed/>
    <w:qFormat/>
    <w:rsid w:val="0022445E"/>
    <w:pPr>
      <w:keepNext/>
      <w:keepLines/>
      <w:numPr>
        <w:ilvl w:val="1"/>
        <w:numId w:val="2"/>
      </w:numPr>
      <w:spacing w:before="240" w:after="120"/>
      <w:outlineLvl w:val="1"/>
    </w:pPr>
    <w:rPr>
      <w:b/>
      <w:bCs/>
      <w:caps/>
      <w:sz w:val="24"/>
      <w:szCs w:val="26"/>
      <w:lang w:eastAsia="en-US"/>
    </w:rPr>
  </w:style>
  <w:style w:type="paragraph" w:styleId="Heading3">
    <w:name w:val="heading 3"/>
    <w:basedOn w:val="Normal"/>
    <w:next w:val="Normal"/>
    <w:link w:val="Heading3Char"/>
    <w:autoRedefine/>
    <w:unhideWhenUsed/>
    <w:qFormat/>
    <w:rsid w:val="00641C31"/>
    <w:pPr>
      <w:keepNext/>
      <w:keepLines/>
      <w:numPr>
        <w:ilvl w:val="2"/>
        <w:numId w:val="1"/>
      </w:numPr>
      <w:tabs>
        <w:tab w:val="left" w:pos="709"/>
        <w:tab w:val="left" w:pos="1620"/>
      </w:tabs>
      <w:spacing w:before="120" w:line="240" w:lineRule="auto"/>
      <w:outlineLvl w:val="2"/>
    </w:pPr>
    <w:rPr>
      <w:rFonts w:cs="Arial"/>
      <w:b/>
      <w:bCs/>
      <w:caps/>
      <w:color w:val="auto"/>
      <w:sz w:val="20"/>
      <w:szCs w:val="20"/>
      <w:lang w:eastAsia="en-US"/>
    </w:rPr>
  </w:style>
  <w:style w:type="paragraph" w:styleId="Heading4">
    <w:name w:val="heading 4"/>
    <w:basedOn w:val="Normal"/>
    <w:next w:val="Normal"/>
    <w:link w:val="Heading4Char"/>
    <w:qFormat/>
    <w:rsid w:val="00CA3649"/>
    <w:pPr>
      <w:keepNext/>
      <w:spacing w:before="240" w:after="60"/>
      <w:outlineLvl w:val="3"/>
    </w:pPr>
    <w:rPr>
      <w:b/>
      <w:bCs/>
      <w:sz w:val="28"/>
      <w:szCs w:val="28"/>
    </w:rPr>
  </w:style>
  <w:style w:type="paragraph" w:styleId="Heading5">
    <w:name w:val="heading 5"/>
    <w:basedOn w:val="Normal"/>
    <w:next w:val="Normal"/>
    <w:link w:val="Heading5Char"/>
    <w:unhideWhenUsed/>
    <w:qFormat/>
    <w:rsid w:val="00CA3649"/>
    <w:pPr>
      <w:spacing w:before="240" w:after="60"/>
      <w:outlineLvl w:val="4"/>
    </w:pPr>
    <w:rPr>
      <w:b/>
      <w:bCs/>
      <w:i/>
      <w:iCs/>
      <w:sz w:val="26"/>
      <w:szCs w:val="26"/>
    </w:rPr>
  </w:style>
  <w:style w:type="paragraph" w:styleId="Heading6">
    <w:name w:val="heading 6"/>
    <w:basedOn w:val="Normal"/>
    <w:next w:val="BodyText"/>
    <w:link w:val="Heading6Char"/>
    <w:qFormat/>
    <w:rsid w:val="00CA3649"/>
    <w:pPr>
      <w:keepNext/>
      <w:keepLines/>
      <w:spacing w:before="120" w:after="120" w:line="240" w:lineRule="atLeast"/>
      <w:ind w:left="708"/>
      <w:jc w:val="both"/>
      <w:outlineLvl w:val="5"/>
    </w:pPr>
    <w:rPr>
      <w:rFonts w:ascii="Garamond" w:hAnsi="Garamond" w:cs="Tahoma"/>
      <w:b/>
      <w:i/>
      <w:color w:val="auto"/>
      <w:spacing w:val="5"/>
      <w:kern w:val="20"/>
      <w:sz w:val="24"/>
      <w:szCs w:val="20"/>
      <w:lang w:val="nl" w:eastAsia="en-US"/>
    </w:rPr>
  </w:style>
  <w:style w:type="paragraph" w:styleId="Heading7">
    <w:name w:val="heading 7"/>
    <w:basedOn w:val="Normal"/>
    <w:next w:val="BodyText"/>
    <w:link w:val="Heading7Char"/>
    <w:qFormat/>
    <w:rsid w:val="00CA3649"/>
    <w:pPr>
      <w:keepNext/>
      <w:keepLines/>
      <w:spacing w:before="120" w:after="120" w:line="240" w:lineRule="atLeast"/>
      <w:ind w:left="708"/>
      <w:jc w:val="both"/>
      <w:outlineLvl w:val="6"/>
    </w:pPr>
    <w:rPr>
      <w:rFonts w:ascii="Garamond" w:hAnsi="Garamond" w:cs="Tahoma"/>
      <w:smallCaps/>
      <w:color w:val="auto"/>
      <w:kern w:val="20"/>
      <w:sz w:val="20"/>
      <w:szCs w:val="20"/>
      <w:lang w:val="nl-BE" w:eastAsia="en-US"/>
    </w:rPr>
  </w:style>
  <w:style w:type="paragraph" w:styleId="Heading8">
    <w:name w:val="heading 8"/>
    <w:basedOn w:val="Normal"/>
    <w:next w:val="BodyText"/>
    <w:link w:val="Heading8Char"/>
    <w:qFormat/>
    <w:rsid w:val="00CA3649"/>
    <w:pPr>
      <w:keepNext/>
      <w:keepLines/>
      <w:spacing w:line="240" w:lineRule="atLeast"/>
      <w:ind w:left="708" w:firstLine="360"/>
      <w:jc w:val="both"/>
      <w:outlineLvl w:val="7"/>
    </w:pPr>
    <w:rPr>
      <w:rFonts w:ascii="Garamond" w:hAnsi="Garamond" w:cs="Tahoma"/>
      <w:i/>
      <w:color w:val="auto"/>
      <w:spacing w:val="5"/>
      <w:kern w:val="20"/>
      <w:sz w:val="20"/>
      <w:szCs w:val="20"/>
      <w:lang w:val="nl" w:eastAsia="en-US"/>
    </w:rPr>
  </w:style>
  <w:style w:type="paragraph" w:styleId="Heading9">
    <w:name w:val="heading 9"/>
    <w:basedOn w:val="Normal"/>
    <w:next w:val="BodyText"/>
    <w:link w:val="Heading9Char"/>
    <w:qFormat/>
    <w:rsid w:val="00CA3649"/>
    <w:pPr>
      <w:keepNext/>
      <w:keepLines/>
      <w:spacing w:line="240" w:lineRule="atLeast"/>
      <w:ind w:left="708"/>
      <w:jc w:val="both"/>
      <w:outlineLvl w:val="8"/>
    </w:pPr>
    <w:rPr>
      <w:rFonts w:ascii="Garamond" w:hAnsi="Garamond" w:cs="Tahoma"/>
      <w:color w:val="auto"/>
      <w:spacing w:val="-5"/>
      <w:kern w:val="20"/>
      <w:sz w:val="20"/>
      <w:szCs w:val="20"/>
      <w:lang w:val="n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rgos Char"/>
    <w:basedOn w:val="DefaultParagraphFont"/>
    <w:link w:val="Heading1"/>
    <w:rsid w:val="008154DA"/>
    <w:rPr>
      <w:rFonts w:eastAsia="Times New Roman"/>
      <w:b/>
      <w:bCs/>
      <w:caps/>
      <w:color w:val="000050"/>
      <w:sz w:val="32"/>
      <w:szCs w:val="36"/>
      <w:lang w:eastAsia="en-US"/>
    </w:rPr>
  </w:style>
  <w:style w:type="character" w:customStyle="1" w:styleId="Heading2Char">
    <w:name w:val="Heading 2 Char"/>
    <w:basedOn w:val="DefaultParagraphFont"/>
    <w:link w:val="Heading2"/>
    <w:rsid w:val="008154DA"/>
    <w:rPr>
      <w:rFonts w:eastAsia="Times New Roman"/>
      <w:b/>
      <w:bCs/>
      <w:caps/>
      <w:color w:val="000050"/>
      <w:sz w:val="24"/>
      <w:szCs w:val="26"/>
      <w:lang w:eastAsia="en-US"/>
    </w:rPr>
  </w:style>
  <w:style w:type="character" w:customStyle="1" w:styleId="Heading3Char">
    <w:name w:val="Heading 3 Char"/>
    <w:basedOn w:val="DefaultParagraphFont"/>
    <w:link w:val="Heading3"/>
    <w:rsid w:val="00641C31"/>
    <w:rPr>
      <w:rFonts w:eastAsia="Times New Roman" w:cs="Arial"/>
      <w:b/>
      <w:bCs/>
      <w:caps/>
      <w:lang w:eastAsia="en-US"/>
    </w:rPr>
  </w:style>
  <w:style w:type="paragraph" w:styleId="TOC3">
    <w:name w:val="toc 3"/>
    <w:basedOn w:val="Normal"/>
    <w:next w:val="Normal"/>
    <w:autoRedefine/>
    <w:uiPriority w:val="39"/>
    <w:rsid w:val="00BF56D3"/>
    <w:pPr>
      <w:tabs>
        <w:tab w:val="left" w:pos="1134"/>
        <w:tab w:val="left" w:pos="7230"/>
      </w:tabs>
      <w:spacing w:line="360" w:lineRule="auto"/>
      <w:ind w:left="624" w:right="1325"/>
    </w:pPr>
    <w:rPr>
      <w:i/>
      <w:szCs w:val="20"/>
    </w:rPr>
  </w:style>
  <w:style w:type="paragraph" w:styleId="TOC2">
    <w:name w:val="toc 2"/>
    <w:basedOn w:val="Normal"/>
    <w:next w:val="Normal"/>
    <w:autoRedefine/>
    <w:uiPriority w:val="39"/>
    <w:rsid w:val="00BF56D3"/>
    <w:pPr>
      <w:tabs>
        <w:tab w:val="left" w:pos="624"/>
        <w:tab w:val="left" w:pos="7230"/>
      </w:tabs>
      <w:spacing w:line="360" w:lineRule="auto"/>
      <w:ind w:left="255" w:right="567"/>
    </w:pPr>
    <w:rPr>
      <w:sz w:val="20"/>
      <w:szCs w:val="20"/>
    </w:rPr>
  </w:style>
  <w:style w:type="paragraph" w:styleId="TOC1">
    <w:name w:val="toc 1"/>
    <w:basedOn w:val="Normal"/>
    <w:next w:val="Normal"/>
    <w:autoRedefine/>
    <w:uiPriority w:val="39"/>
    <w:rsid w:val="00BF56D3"/>
    <w:pPr>
      <w:tabs>
        <w:tab w:val="left" w:pos="255"/>
        <w:tab w:val="right" w:pos="7371"/>
      </w:tabs>
      <w:spacing w:line="360" w:lineRule="auto"/>
      <w:ind w:right="1184"/>
    </w:pPr>
    <w:rPr>
      <w:b/>
      <w:noProof/>
      <w:sz w:val="22"/>
      <w:szCs w:val="20"/>
    </w:rPr>
  </w:style>
  <w:style w:type="paragraph" w:styleId="Header">
    <w:name w:val="header"/>
    <w:basedOn w:val="Normal"/>
    <w:link w:val="HeaderChar"/>
    <w:rsid w:val="0022445E"/>
    <w:pPr>
      <w:tabs>
        <w:tab w:val="center" w:pos="4536"/>
        <w:tab w:val="right" w:pos="9072"/>
      </w:tabs>
    </w:pPr>
  </w:style>
  <w:style w:type="character" w:customStyle="1" w:styleId="HeaderChar">
    <w:name w:val="Header Char"/>
    <w:basedOn w:val="DefaultParagraphFont"/>
    <w:link w:val="Header"/>
    <w:rsid w:val="005E3B31"/>
    <w:rPr>
      <w:rFonts w:ascii="Arial" w:eastAsia="Times New Roman" w:hAnsi="Arial" w:cs="Times New Roman"/>
      <w:color w:val="000050"/>
      <w:sz w:val="18"/>
      <w:szCs w:val="24"/>
      <w:lang w:eastAsia="nl-NL"/>
    </w:rPr>
  </w:style>
  <w:style w:type="paragraph" w:customStyle="1" w:styleId="DSTitle1">
    <w:name w:val="DS_Title 1"/>
    <w:basedOn w:val="Normal"/>
    <w:qFormat/>
    <w:rsid w:val="0022445E"/>
    <w:pPr>
      <w:spacing w:line="240" w:lineRule="auto"/>
    </w:pPr>
    <w:rPr>
      <w:b/>
      <w:caps/>
      <w:sz w:val="80"/>
      <w:szCs w:val="22"/>
    </w:rPr>
  </w:style>
  <w:style w:type="paragraph" w:customStyle="1" w:styleId="DSSubtitle1">
    <w:name w:val="DS_Subtitle 1"/>
    <w:basedOn w:val="Normal"/>
    <w:qFormat/>
    <w:rsid w:val="0022445E"/>
    <w:pPr>
      <w:spacing w:line="240" w:lineRule="auto"/>
    </w:pPr>
    <w:rPr>
      <w:b/>
      <w:sz w:val="40"/>
      <w:szCs w:val="22"/>
    </w:rPr>
  </w:style>
  <w:style w:type="character" w:styleId="PlaceholderText">
    <w:name w:val="Placeholder Text"/>
    <w:basedOn w:val="DefaultParagraphFont"/>
    <w:uiPriority w:val="99"/>
    <w:semiHidden/>
    <w:rsid w:val="0022445E"/>
    <w:rPr>
      <w:color w:val="808080"/>
    </w:rPr>
  </w:style>
  <w:style w:type="paragraph" w:styleId="BalloonText">
    <w:name w:val="Balloon Text"/>
    <w:basedOn w:val="Normal"/>
    <w:link w:val="BalloonTextChar"/>
    <w:semiHidden/>
    <w:unhideWhenUsed/>
    <w:rsid w:val="0022445E"/>
    <w:rPr>
      <w:rFonts w:ascii="Tahoma" w:hAnsi="Tahoma" w:cs="Tahoma"/>
      <w:sz w:val="16"/>
      <w:szCs w:val="16"/>
    </w:rPr>
  </w:style>
  <w:style w:type="character" w:customStyle="1" w:styleId="BalloonTextChar">
    <w:name w:val="Balloon Text Char"/>
    <w:basedOn w:val="DefaultParagraphFont"/>
    <w:link w:val="BalloonText"/>
    <w:semiHidden/>
    <w:rsid w:val="00745570"/>
    <w:rPr>
      <w:rFonts w:ascii="Tahoma" w:eastAsia="Times New Roman" w:hAnsi="Tahoma" w:cs="Tahoma"/>
      <w:color w:val="000050"/>
      <w:sz w:val="16"/>
      <w:szCs w:val="16"/>
      <w:lang w:eastAsia="nl-NL"/>
    </w:rPr>
  </w:style>
  <w:style w:type="character" w:styleId="Hyperlink">
    <w:name w:val="Hyperlink"/>
    <w:basedOn w:val="DefaultParagraphFont"/>
    <w:uiPriority w:val="99"/>
    <w:unhideWhenUsed/>
    <w:rsid w:val="0022445E"/>
    <w:rPr>
      <w:color w:val="0000FF"/>
      <w:u w:val="single"/>
    </w:rPr>
  </w:style>
  <w:style w:type="character" w:styleId="CommentReference">
    <w:name w:val="annotation reference"/>
    <w:basedOn w:val="DefaultParagraphFont"/>
    <w:unhideWhenUsed/>
    <w:rsid w:val="0022445E"/>
    <w:rPr>
      <w:sz w:val="16"/>
      <w:szCs w:val="16"/>
      <w:lang w:val="nl-NL"/>
    </w:rPr>
  </w:style>
  <w:style w:type="paragraph" w:styleId="CommentText">
    <w:name w:val="annotation text"/>
    <w:basedOn w:val="Normal"/>
    <w:link w:val="CommentTextChar"/>
    <w:unhideWhenUsed/>
    <w:rsid w:val="0022445E"/>
    <w:rPr>
      <w:sz w:val="20"/>
      <w:szCs w:val="20"/>
    </w:rPr>
  </w:style>
  <w:style w:type="character" w:customStyle="1" w:styleId="CommentTextChar">
    <w:name w:val="Comment Text Char"/>
    <w:basedOn w:val="DefaultParagraphFont"/>
    <w:link w:val="CommentText"/>
    <w:rsid w:val="0005395C"/>
    <w:rPr>
      <w:rFonts w:ascii="Arial" w:eastAsia="Times New Roman" w:hAnsi="Arial" w:cs="Times New Roman"/>
      <w:color w:val="000050"/>
      <w:sz w:val="20"/>
      <w:szCs w:val="20"/>
      <w:lang w:eastAsia="nl-NL"/>
    </w:rPr>
  </w:style>
  <w:style w:type="paragraph" w:styleId="CommentSubject">
    <w:name w:val="annotation subject"/>
    <w:basedOn w:val="CommentText"/>
    <w:next w:val="CommentText"/>
    <w:link w:val="CommentSubjectChar"/>
    <w:unhideWhenUsed/>
    <w:rsid w:val="0022445E"/>
    <w:rPr>
      <w:b/>
      <w:bCs/>
    </w:rPr>
  </w:style>
  <w:style w:type="character" w:customStyle="1" w:styleId="CommentSubjectChar">
    <w:name w:val="Comment Subject Char"/>
    <w:basedOn w:val="CommentTextChar"/>
    <w:link w:val="CommentSubject"/>
    <w:rsid w:val="0005395C"/>
    <w:rPr>
      <w:rFonts w:ascii="Arial" w:eastAsia="Times New Roman" w:hAnsi="Arial" w:cs="Times New Roman"/>
      <w:b/>
      <w:bCs/>
      <w:color w:val="000050"/>
      <w:sz w:val="20"/>
      <w:szCs w:val="20"/>
      <w:lang w:eastAsia="nl-NL"/>
    </w:rPr>
  </w:style>
  <w:style w:type="paragraph" w:styleId="Revision">
    <w:name w:val="Revision"/>
    <w:hidden/>
    <w:uiPriority w:val="99"/>
    <w:semiHidden/>
    <w:rsid w:val="00A62852"/>
    <w:rPr>
      <w:rFonts w:eastAsia="Times New Roman"/>
      <w:sz w:val="18"/>
      <w:szCs w:val="24"/>
    </w:rPr>
  </w:style>
  <w:style w:type="paragraph" w:styleId="ListParagraph">
    <w:name w:val="List Paragraph"/>
    <w:basedOn w:val="Normal"/>
    <w:uiPriority w:val="34"/>
    <w:qFormat/>
    <w:rsid w:val="0022445E"/>
    <w:pPr>
      <w:numPr>
        <w:numId w:val="4"/>
      </w:numPr>
      <w:contextualSpacing/>
    </w:pPr>
  </w:style>
  <w:style w:type="paragraph" w:customStyle="1" w:styleId="DSTitle2">
    <w:name w:val="DS_Title 2"/>
    <w:basedOn w:val="Normal"/>
    <w:qFormat/>
    <w:rsid w:val="0022445E"/>
    <w:pPr>
      <w:framePr w:hSpace="142" w:wrap="around" w:vAnchor="page" w:hAnchor="margin" w:y="6351"/>
      <w:suppressOverlap/>
    </w:pPr>
    <w:rPr>
      <w:b/>
      <w:caps/>
      <w:sz w:val="80"/>
    </w:rPr>
  </w:style>
  <w:style w:type="table" w:styleId="TableGrid">
    <w:name w:val="Table Grid"/>
    <w:basedOn w:val="TableNormal"/>
    <w:uiPriority w:val="59"/>
    <w:rsid w:val="0022445E"/>
    <w:rPr>
      <w:rFonts w:eastAsia="Times New Roman"/>
    </w:rPr>
    <w:tblPr/>
  </w:style>
  <w:style w:type="paragraph" w:customStyle="1" w:styleId="DSSubtitle2">
    <w:name w:val="DS_Subtitle 2"/>
    <w:basedOn w:val="Normal"/>
    <w:qFormat/>
    <w:rsid w:val="0022445E"/>
    <w:pPr>
      <w:framePr w:hSpace="142" w:wrap="around" w:vAnchor="page" w:hAnchor="margin" w:y="6351"/>
      <w:suppressOverlap/>
    </w:pPr>
    <w:rPr>
      <w:b/>
      <w:sz w:val="40"/>
    </w:rPr>
  </w:style>
  <w:style w:type="paragraph" w:customStyle="1" w:styleId="DSFooter">
    <w:name w:val="DS_Footer"/>
    <w:basedOn w:val="Normal"/>
    <w:qFormat/>
    <w:rsid w:val="0022445E"/>
    <w:pPr>
      <w:tabs>
        <w:tab w:val="center" w:pos="4536"/>
        <w:tab w:val="right" w:pos="9072"/>
      </w:tabs>
      <w:spacing w:line="240" w:lineRule="auto"/>
    </w:pPr>
    <w:rPr>
      <w:szCs w:val="22"/>
    </w:rPr>
  </w:style>
  <w:style w:type="paragraph" w:styleId="NoSpacing">
    <w:name w:val="No Spacing"/>
    <w:link w:val="NoSpacingChar"/>
    <w:uiPriority w:val="1"/>
    <w:unhideWhenUsed/>
    <w:qFormat/>
    <w:rsid w:val="0022445E"/>
    <w:rPr>
      <w:rFonts w:eastAsia="Times New Roman"/>
      <w:sz w:val="21"/>
      <w:szCs w:val="24"/>
    </w:rPr>
  </w:style>
  <w:style w:type="paragraph" w:styleId="ListBullet">
    <w:name w:val="List Bullet"/>
    <w:basedOn w:val="Normal"/>
    <w:rsid w:val="0022445E"/>
    <w:pPr>
      <w:numPr>
        <w:numId w:val="3"/>
      </w:numPr>
      <w:contextualSpacing/>
    </w:pPr>
  </w:style>
  <w:style w:type="paragraph" w:customStyle="1" w:styleId="DSLabels">
    <w:name w:val="DS_Labels"/>
    <w:basedOn w:val="Normal"/>
    <w:qFormat/>
    <w:rsid w:val="0022445E"/>
    <w:rPr>
      <w:szCs w:val="19"/>
    </w:rPr>
  </w:style>
  <w:style w:type="paragraph" w:customStyle="1" w:styleId="DSColofon">
    <w:name w:val="DS_Colofon"/>
    <w:basedOn w:val="Normal"/>
    <w:qFormat/>
    <w:rsid w:val="0022445E"/>
    <w:pPr>
      <w:spacing w:line="240" w:lineRule="auto"/>
    </w:pPr>
    <w:rPr>
      <w:b/>
      <w:sz w:val="22"/>
      <w:szCs w:val="22"/>
    </w:rPr>
  </w:style>
  <w:style w:type="paragraph" w:customStyle="1" w:styleId="DSInfo">
    <w:name w:val="DS_Info"/>
    <w:basedOn w:val="Normal"/>
    <w:qFormat/>
    <w:rsid w:val="0022445E"/>
    <w:rPr>
      <w:b/>
    </w:rPr>
  </w:style>
  <w:style w:type="paragraph" w:customStyle="1" w:styleId="DSHeader">
    <w:name w:val="DS_Header"/>
    <w:basedOn w:val="Normal"/>
    <w:qFormat/>
    <w:rsid w:val="0022445E"/>
    <w:pPr>
      <w:spacing w:line="240" w:lineRule="auto"/>
    </w:pPr>
    <w:rPr>
      <w:rFonts w:cs="Arial"/>
      <w:sz w:val="20"/>
      <w:szCs w:val="20"/>
    </w:rPr>
  </w:style>
  <w:style w:type="character" w:styleId="PageNumber">
    <w:name w:val="page number"/>
    <w:basedOn w:val="DefaultParagraphFont"/>
    <w:rsid w:val="0022445E"/>
    <w:rPr>
      <w:rFonts w:ascii="Arial" w:hAnsi="Arial" w:cs="Times New Roman"/>
      <w:b/>
      <w:color w:val="FFFFFF"/>
      <w:sz w:val="22"/>
    </w:rPr>
  </w:style>
  <w:style w:type="paragraph" w:customStyle="1" w:styleId="TableofContents">
    <w:name w:val="Table of Contents"/>
    <w:basedOn w:val="Normal"/>
    <w:next w:val="Normal"/>
    <w:rsid w:val="0022445E"/>
    <w:pPr>
      <w:spacing w:line="360" w:lineRule="auto"/>
    </w:pPr>
    <w:rPr>
      <w:b/>
      <w:caps/>
      <w:sz w:val="30"/>
      <w:szCs w:val="18"/>
    </w:rPr>
  </w:style>
  <w:style w:type="paragraph" w:customStyle="1" w:styleId="DSDisclaimer">
    <w:name w:val="DS_Disclaimer"/>
    <w:basedOn w:val="Normal"/>
    <w:next w:val="Normal"/>
    <w:rsid w:val="0022445E"/>
    <w:pPr>
      <w:tabs>
        <w:tab w:val="center" w:pos="4536"/>
        <w:tab w:val="right" w:pos="9072"/>
      </w:tabs>
      <w:spacing w:line="240" w:lineRule="auto"/>
    </w:pPr>
    <w:rPr>
      <w:rFonts w:ascii="Calibri" w:hAnsi="Calibri"/>
      <w:sz w:val="14"/>
      <w:szCs w:val="22"/>
    </w:rPr>
  </w:style>
  <w:style w:type="paragraph" w:styleId="Footer">
    <w:name w:val="footer"/>
    <w:basedOn w:val="Normal"/>
    <w:link w:val="FooterChar"/>
    <w:uiPriority w:val="99"/>
    <w:rsid w:val="0022445E"/>
    <w:pPr>
      <w:tabs>
        <w:tab w:val="center" w:pos="4536"/>
        <w:tab w:val="right" w:pos="9072"/>
      </w:tabs>
      <w:spacing w:line="240" w:lineRule="auto"/>
    </w:pPr>
  </w:style>
  <w:style w:type="character" w:customStyle="1" w:styleId="FooterChar">
    <w:name w:val="Footer Char"/>
    <w:basedOn w:val="DefaultParagraphFont"/>
    <w:link w:val="Footer"/>
    <w:uiPriority w:val="99"/>
    <w:rsid w:val="0071509E"/>
    <w:rPr>
      <w:rFonts w:ascii="Arial" w:eastAsia="Times New Roman" w:hAnsi="Arial" w:cs="Times New Roman"/>
      <w:color w:val="000050"/>
      <w:sz w:val="18"/>
      <w:szCs w:val="24"/>
      <w:lang w:eastAsia="nl-NL"/>
    </w:rPr>
  </w:style>
  <w:style w:type="paragraph" w:customStyle="1" w:styleId="DSFunctionSigner">
    <w:name w:val="DS_Function Signer"/>
    <w:basedOn w:val="Normal"/>
    <w:next w:val="Normal"/>
    <w:qFormat/>
    <w:rsid w:val="0022445E"/>
    <w:rPr>
      <w:i/>
      <w:szCs w:val="19"/>
    </w:rPr>
  </w:style>
  <w:style w:type="paragraph" w:customStyle="1" w:styleId="DSLocation">
    <w:name w:val="DS_Location"/>
    <w:basedOn w:val="Normal"/>
    <w:next w:val="Normal"/>
    <w:qFormat/>
    <w:rsid w:val="0022445E"/>
    <w:pPr>
      <w:spacing w:line="200" w:lineRule="atLeast"/>
    </w:pPr>
    <w:rPr>
      <w:sz w:val="14"/>
      <w:szCs w:val="20"/>
    </w:rPr>
  </w:style>
  <w:style w:type="paragraph" w:customStyle="1" w:styleId="DSNameSigner">
    <w:name w:val="DS_Name Signer"/>
    <w:basedOn w:val="Normal"/>
    <w:next w:val="Normal"/>
    <w:qFormat/>
    <w:rsid w:val="0022445E"/>
    <w:rPr>
      <w:b/>
    </w:rPr>
  </w:style>
  <w:style w:type="paragraph" w:customStyle="1" w:styleId="DSSendOption">
    <w:name w:val="DS_Send Option"/>
    <w:basedOn w:val="Normal"/>
    <w:qFormat/>
    <w:rsid w:val="0022445E"/>
    <w:pPr>
      <w:framePr w:hSpace="141" w:wrap="around" w:vAnchor="page" w:hAnchor="margin" w:y="2356"/>
    </w:pPr>
    <w:rPr>
      <w:caps/>
      <w:szCs w:val="19"/>
      <w:u w:val="single"/>
    </w:rPr>
  </w:style>
  <w:style w:type="table" w:customStyle="1" w:styleId="DSTable">
    <w:name w:val="DS_Table"/>
    <w:basedOn w:val="TableGrid"/>
    <w:uiPriority w:val="99"/>
    <w:qFormat/>
    <w:rsid w:val="0022445E"/>
    <w:rPr>
      <w:sz w:val="18"/>
    </w:rPr>
    <w:tblPr>
      <w:tblCellSpacing w:w="56" w:type="dxa"/>
      <w:tblCellMar>
        <w:left w:w="0" w:type="dxa"/>
        <w:right w:w="0" w:type="dxa"/>
      </w:tblCellMar>
    </w:tblPr>
    <w:trPr>
      <w:tblCellSpacing w:w="56" w:type="dxa"/>
    </w:trPr>
    <w:tcPr>
      <w:shd w:val="clear" w:color="auto" w:fill="D9D9D9"/>
    </w:tcPr>
    <w:tblStylePr w:type="firstRow">
      <w:pPr>
        <w:wordWrap/>
        <w:spacing w:afterLines="0" w:afterAutospacing="0"/>
      </w:pPr>
      <w:rPr>
        <w:rFonts w:ascii="Arial" w:hAnsi="Arial"/>
        <w:b w:val="0"/>
        <w:sz w:val="16"/>
      </w:rPr>
      <w:tblPr/>
      <w:tcPr>
        <w:tcBorders>
          <w:top w:val="nil"/>
          <w:left w:val="nil"/>
          <w:bottom w:val="single" w:sz="12" w:space="0" w:color="000050"/>
          <w:right w:val="nil"/>
          <w:insideH w:val="nil"/>
          <w:insideV w:val="nil"/>
          <w:tl2br w:val="nil"/>
          <w:tr2bl w:val="nil"/>
        </w:tcBorders>
        <w:shd w:val="clear" w:color="auto" w:fill="FFFFFF"/>
      </w:tcPr>
    </w:tblStylePr>
    <w:tblStylePr w:type="lastRow">
      <w:pPr>
        <w:wordWrap/>
        <w:spacing w:beforeLines="20" w:beforeAutospacing="0" w:afterLines="0" w:afterAutospacing="0"/>
      </w:pPr>
      <w:rPr>
        <w:rFonts w:ascii="Univers" w:hAnsi="Univers"/>
        <w:sz w:val="24"/>
      </w:rPr>
      <w:tblPr/>
      <w:tcPr>
        <w:tcBorders>
          <w:top w:val="single" w:sz="12" w:space="0" w:color="000050"/>
          <w:left w:val="nil"/>
          <w:bottom w:val="nil"/>
          <w:right w:val="nil"/>
          <w:insideH w:val="nil"/>
          <w:insideV w:val="nil"/>
          <w:tl2br w:val="nil"/>
          <w:tr2bl w:val="nil"/>
        </w:tcBorders>
        <w:shd w:val="clear" w:color="auto" w:fill="FFFFFF"/>
      </w:tcPr>
    </w:tblStylePr>
    <w:tblStylePr w:type="firstCol">
      <w:tblPr>
        <w:tblCellSpacing w:w="28" w:type="dxa"/>
      </w:tblPr>
      <w:trPr>
        <w:tblCellSpacing w:w="28" w:type="dxa"/>
      </w:trPr>
      <w:tcPr>
        <w:shd w:val="clear" w:color="auto" w:fill="FFFFFF"/>
      </w:tcPr>
    </w:tblStylePr>
  </w:style>
  <w:style w:type="paragraph" w:styleId="ListNumber">
    <w:name w:val="List Number"/>
    <w:basedOn w:val="Normal"/>
    <w:uiPriority w:val="99"/>
    <w:rsid w:val="0022445E"/>
    <w:pPr>
      <w:numPr>
        <w:numId w:val="5"/>
      </w:numPr>
      <w:contextualSpacing/>
    </w:pPr>
  </w:style>
  <w:style w:type="table" w:customStyle="1" w:styleId="Standaardtabel">
    <w:name w:val="Standaard tabel"/>
    <w:basedOn w:val="TableNormal"/>
    <w:uiPriority w:val="99"/>
    <w:rsid w:val="0022445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20"/>
      </w:rPr>
      <w:tblPr/>
      <w:tcPr>
        <w:shd w:val="clear" w:color="auto" w:fill="BFBFBF"/>
      </w:tcPr>
    </w:tblStylePr>
    <w:tblStylePr w:type="lastRow">
      <w:rPr>
        <w:rFonts w:ascii="Arial" w:hAnsi="Arial"/>
        <w:b/>
        <w:sz w:val="20"/>
      </w:rPr>
      <w:tblPr/>
      <w:tcPr>
        <w:shd w:val="clear" w:color="auto" w:fill="BFBFBF"/>
      </w:tcPr>
    </w:tblStylePr>
    <w:tblStylePr w:type="firstCol">
      <w:rPr>
        <w:rFonts w:ascii="Arial" w:hAnsi="Arial"/>
        <w:sz w:val="20"/>
      </w:rPr>
      <w:tblPr/>
      <w:tcPr>
        <w:shd w:val="clear" w:color="auto" w:fill="BFBFBF"/>
      </w:tcPr>
    </w:tblStylePr>
    <w:tblStylePr w:type="lastCol">
      <w:tblPr/>
      <w:tcPr>
        <w:shd w:val="clear" w:color="auto" w:fill="BFBFBF"/>
      </w:tcPr>
    </w:tblStylePr>
  </w:style>
  <w:style w:type="table" w:customStyle="1" w:styleId="Tabelraster1">
    <w:name w:val="Tabelraster1"/>
    <w:basedOn w:val="TableNormal"/>
    <w:next w:val="TableGrid"/>
    <w:uiPriority w:val="59"/>
    <w:rsid w:val="0022445E"/>
    <w:rPr>
      <w:rFonts w:eastAsia="Times New Roman"/>
      <w:sz w:val="19"/>
      <w:szCs w:val="19"/>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SEntityData">
    <w:name w:val="DS_Entity Data"/>
    <w:basedOn w:val="Normal"/>
    <w:qFormat/>
    <w:rsid w:val="0022445E"/>
    <w:pPr>
      <w:spacing w:line="240" w:lineRule="auto"/>
    </w:pPr>
    <w:rPr>
      <w:sz w:val="12"/>
    </w:rPr>
  </w:style>
  <w:style w:type="character" w:customStyle="1" w:styleId="Heading4Char">
    <w:name w:val="Heading 4 Char"/>
    <w:basedOn w:val="DefaultParagraphFont"/>
    <w:link w:val="Heading4"/>
    <w:rsid w:val="00CA3649"/>
    <w:rPr>
      <w:rFonts w:ascii="Arial" w:eastAsia="Times New Roman" w:hAnsi="Arial"/>
      <w:b/>
      <w:bCs/>
      <w:color w:val="000050"/>
      <w:sz w:val="28"/>
      <w:szCs w:val="28"/>
      <w:lang w:eastAsia="nl-NL"/>
    </w:rPr>
  </w:style>
  <w:style w:type="character" w:customStyle="1" w:styleId="Heading5Char">
    <w:name w:val="Heading 5 Char"/>
    <w:basedOn w:val="DefaultParagraphFont"/>
    <w:link w:val="Heading5"/>
    <w:rsid w:val="00CA3649"/>
    <w:rPr>
      <w:rFonts w:ascii="Arial" w:eastAsia="Times New Roman" w:hAnsi="Arial"/>
      <w:b/>
      <w:bCs/>
      <w:i/>
      <w:iCs/>
      <w:color w:val="000050"/>
      <w:sz w:val="26"/>
      <w:szCs w:val="26"/>
      <w:lang w:eastAsia="nl-NL"/>
    </w:rPr>
  </w:style>
  <w:style w:type="character" w:customStyle="1" w:styleId="Heading6Char">
    <w:name w:val="Heading 6 Char"/>
    <w:basedOn w:val="DefaultParagraphFont"/>
    <w:link w:val="Heading6"/>
    <w:rsid w:val="00CA3649"/>
    <w:rPr>
      <w:rFonts w:ascii="Garamond" w:eastAsia="Times New Roman" w:hAnsi="Garamond" w:cs="Tahoma"/>
      <w:b/>
      <w:i/>
      <w:spacing w:val="5"/>
      <w:kern w:val="20"/>
      <w:sz w:val="24"/>
      <w:szCs w:val="20"/>
      <w:lang w:val="nl"/>
    </w:rPr>
  </w:style>
  <w:style w:type="character" w:customStyle="1" w:styleId="Heading7Char">
    <w:name w:val="Heading 7 Char"/>
    <w:basedOn w:val="DefaultParagraphFont"/>
    <w:link w:val="Heading7"/>
    <w:rsid w:val="00CA3649"/>
    <w:rPr>
      <w:rFonts w:ascii="Garamond" w:eastAsia="Times New Roman" w:hAnsi="Garamond" w:cs="Tahoma"/>
      <w:smallCaps/>
      <w:kern w:val="20"/>
      <w:sz w:val="20"/>
      <w:szCs w:val="20"/>
      <w:lang w:val="nl-BE"/>
    </w:rPr>
  </w:style>
  <w:style w:type="character" w:customStyle="1" w:styleId="Heading8Char">
    <w:name w:val="Heading 8 Char"/>
    <w:basedOn w:val="DefaultParagraphFont"/>
    <w:link w:val="Heading8"/>
    <w:rsid w:val="00CA3649"/>
    <w:rPr>
      <w:rFonts w:ascii="Garamond" w:eastAsia="Times New Roman" w:hAnsi="Garamond" w:cs="Tahoma"/>
      <w:i/>
      <w:spacing w:val="5"/>
      <w:kern w:val="20"/>
      <w:sz w:val="20"/>
      <w:szCs w:val="20"/>
      <w:lang w:val="nl"/>
    </w:rPr>
  </w:style>
  <w:style w:type="character" w:customStyle="1" w:styleId="Heading9Char">
    <w:name w:val="Heading 9 Char"/>
    <w:basedOn w:val="DefaultParagraphFont"/>
    <w:link w:val="Heading9"/>
    <w:rsid w:val="00CA3649"/>
    <w:rPr>
      <w:rFonts w:ascii="Garamond" w:eastAsia="Times New Roman" w:hAnsi="Garamond" w:cs="Tahoma"/>
      <w:spacing w:val="-5"/>
      <w:kern w:val="20"/>
      <w:sz w:val="20"/>
      <w:szCs w:val="20"/>
      <w:lang w:val="nl"/>
    </w:rPr>
  </w:style>
  <w:style w:type="paragraph" w:styleId="Caption">
    <w:name w:val="caption"/>
    <w:basedOn w:val="Normal"/>
    <w:next w:val="Normal"/>
    <w:unhideWhenUsed/>
    <w:qFormat/>
    <w:rsid w:val="00CA3649"/>
    <w:pPr>
      <w:spacing w:after="200" w:line="240" w:lineRule="auto"/>
      <w:ind w:left="709"/>
      <w:jc w:val="both"/>
    </w:pPr>
    <w:rPr>
      <w:rFonts w:cs="Arial"/>
      <w:b/>
      <w:bCs/>
      <w:sz w:val="20"/>
      <w:szCs w:val="18"/>
      <w:lang w:eastAsia="fr-FR"/>
    </w:rPr>
  </w:style>
  <w:style w:type="numbering" w:customStyle="1" w:styleId="NoList1">
    <w:name w:val="No List1"/>
    <w:next w:val="NoList"/>
    <w:uiPriority w:val="99"/>
    <w:semiHidden/>
    <w:unhideWhenUsed/>
    <w:rsid w:val="00CA3649"/>
  </w:style>
  <w:style w:type="table" w:customStyle="1" w:styleId="DSTable1">
    <w:name w:val="DS_Table1"/>
    <w:basedOn w:val="TableGrid"/>
    <w:uiPriority w:val="99"/>
    <w:qFormat/>
    <w:rsid w:val="00CA3649"/>
    <w:rPr>
      <w:sz w:val="18"/>
    </w:rPr>
    <w:tblPr>
      <w:tblCellSpacing w:w="56" w:type="dxa"/>
      <w:tblCellMar>
        <w:left w:w="0" w:type="dxa"/>
        <w:right w:w="0" w:type="dxa"/>
      </w:tblCellMar>
    </w:tblPr>
    <w:trPr>
      <w:tblCellSpacing w:w="56" w:type="dxa"/>
    </w:trPr>
    <w:tcPr>
      <w:shd w:val="clear" w:color="auto" w:fill="E6F5F6"/>
    </w:tcPr>
    <w:tblStylePr w:type="firstRow">
      <w:pPr>
        <w:wordWrap/>
        <w:spacing w:afterLines="0" w:afterAutospacing="0"/>
      </w:pPr>
      <w:rPr>
        <w:rFonts w:ascii="Univers" w:hAnsi="Univers"/>
        <w:b w:val="0"/>
        <w:sz w:val="18"/>
      </w:rPr>
      <w:tblPr/>
      <w:tcPr>
        <w:tcBorders>
          <w:top w:val="nil"/>
          <w:left w:val="nil"/>
          <w:bottom w:val="single" w:sz="36" w:space="0" w:color="auto"/>
          <w:right w:val="nil"/>
          <w:insideH w:val="nil"/>
          <w:insideV w:val="nil"/>
        </w:tcBorders>
        <w:shd w:val="clear" w:color="auto" w:fill="FFFFFF"/>
      </w:tcPr>
    </w:tblStylePr>
    <w:tblStylePr w:type="lastRow">
      <w:pPr>
        <w:wordWrap/>
        <w:spacing w:beforeLines="20" w:beforeAutospacing="0" w:afterLines="0" w:afterAutospacing="0"/>
      </w:pPr>
      <w:rPr>
        <w:rFonts w:ascii="Univers" w:hAnsi="Univers"/>
        <w:sz w:val="24"/>
      </w:rPr>
      <w:tblPr/>
      <w:tcPr>
        <w:tcBorders>
          <w:top w:val="single" w:sz="24" w:space="0" w:color="auto"/>
          <w:left w:val="nil"/>
          <w:bottom w:val="nil"/>
          <w:right w:val="nil"/>
          <w:insideH w:val="nil"/>
          <w:insideV w:val="nil"/>
          <w:tl2br w:val="nil"/>
          <w:tr2bl w:val="nil"/>
        </w:tcBorders>
        <w:shd w:val="clear" w:color="auto" w:fill="FFFFFF"/>
      </w:tcPr>
    </w:tblStylePr>
    <w:tblStylePr w:type="firstCol">
      <w:tblPr>
        <w:tblCellSpacing w:w="28" w:type="dxa"/>
      </w:tblPr>
      <w:trPr>
        <w:tblCellSpacing w:w="28" w:type="dxa"/>
      </w:trPr>
      <w:tcPr>
        <w:shd w:val="clear" w:color="auto" w:fill="FFFFFF"/>
      </w:tcPr>
    </w:tblStylePr>
  </w:style>
  <w:style w:type="numbering" w:customStyle="1" w:styleId="NoList11">
    <w:name w:val="No List11"/>
    <w:next w:val="NoList"/>
    <w:uiPriority w:val="99"/>
    <w:semiHidden/>
    <w:unhideWhenUsed/>
    <w:rsid w:val="00CA3649"/>
  </w:style>
  <w:style w:type="paragraph" w:styleId="BodyText">
    <w:name w:val="Body Text"/>
    <w:basedOn w:val="Normal"/>
    <w:link w:val="BodyTextChar"/>
    <w:rsid w:val="00CA3649"/>
    <w:pPr>
      <w:spacing w:line="240" w:lineRule="auto"/>
      <w:ind w:left="708"/>
      <w:jc w:val="both"/>
    </w:pPr>
    <w:rPr>
      <w:rFonts w:cs="Arial"/>
      <w:color w:val="auto"/>
      <w:sz w:val="22"/>
      <w:szCs w:val="22"/>
      <w:lang w:eastAsia="fr-FR"/>
    </w:rPr>
  </w:style>
  <w:style w:type="character" w:customStyle="1" w:styleId="BodyTextChar">
    <w:name w:val="Body Text Char"/>
    <w:basedOn w:val="DefaultParagraphFont"/>
    <w:link w:val="BodyText"/>
    <w:rsid w:val="00CA3649"/>
    <w:rPr>
      <w:rFonts w:eastAsia="Times New Roman" w:cs="Arial"/>
      <w:lang w:eastAsia="fr-FR"/>
    </w:rPr>
  </w:style>
  <w:style w:type="paragraph" w:styleId="ListBullet2">
    <w:name w:val="List Bullet 2"/>
    <w:basedOn w:val="Normal"/>
    <w:autoRedefine/>
    <w:rsid w:val="00CA3649"/>
    <w:pPr>
      <w:tabs>
        <w:tab w:val="num" w:pos="643"/>
      </w:tabs>
      <w:spacing w:line="247" w:lineRule="auto"/>
      <w:ind w:left="643" w:hanging="360"/>
      <w:jc w:val="both"/>
    </w:pPr>
    <w:rPr>
      <w:rFonts w:ascii="Tahoma" w:hAnsi="Tahoma" w:cs="Tahoma"/>
      <w:color w:val="auto"/>
      <w:sz w:val="23"/>
      <w:szCs w:val="20"/>
      <w:lang w:eastAsia="fr-FR"/>
    </w:rPr>
  </w:style>
  <w:style w:type="paragraph" w:styleId="ListBullet3">
    <w:name w:val="List Bullet 3"/>
    <w:basedOn w:val="Normal"/>
    <w:autoRedefine/>
    <w:rsid w:val="00CA3649"/>
    <w:pPr>
      <w:tabs>
        <w:tab w:val="num" w:pos="926"/>
      </w:tabs>
      <w:spacing w:line="247" w:lineRule="auto"/>
      <w:ind w:left="926" w:hanging="360"/>
      <w:jc w:val="both"/>
    </w:pPr>
    <w:rPr>
      <w:rFonts w:ascii="Tahoma" w:hAnsi="Tahoma" w:cs="Tahoma"/>
      <w:color w:val="auto"/>
      <w:sz w:val="23"/>
      <w:szCs w:val="20"/>
      <w:lang w:eastAsia="fr-FR"/>
    </w:rPr>
  </w:style>
  <w:style w:type="paragraph" w:customStyle="1" w:styleId="Bijlage">
    <w:name w:val="Bijlage"/>
    <w:basedOn w:val="Heading1"/>
    <w:next w:val="Normal"/>
    <w:qFormat/>
    <w:rsid w:val="00CA3649"/>
    <w:pPr>
      <w:numPr>
        <w:numId w:val="0"/>
      </w:numPr>
      <w:spacing w:line="240" w:lineRule="auto"/>
      <w:ind w:left="709"/>
      <w:jc w:val="center"/>
    </w:pPr>
    <w:rPr>
      <w:rFonts w:ascii="Arial Black" w:hAnsi="Arial Black"/>
      <w:b w:val="0"/>
      <w:kern w:val="16"/>
      <w:sz w:val="30"/>
      <w:lang w:val="nl-BE"/>
    </w:rPr>
  </w:style>
  <w:style w:type="paragraph" w:styleId="NormalIndent">
    <w:name w:val="Normal Indent"/>
    <w:basedOn w:val="Normal"/>
    <w:rsid w:val="00CA3649"/>
    <w:pPr>
      <w:tabs>
        <w:tab w:val="left" w:pos="567"/>
        <w:tab w:val="left" w:pos="1134"/>
      </w:tabs>
      <w:spacing w:line="247" w:lineRule="auto"/>
      <w:ind w:left="708"/>
      <w:jc w:val="both"/>
    </w:pPr>
    <w:rPr>
      <w:rFonts w:ascii="Tahoma" w:hAnsi="Tahoma" w:cs="Tahoma"/>
      <w:color w:val="auto"/>
      <w:sz w:val="23"/>
      <w:szCs w:val="20"/>
      <w:lang w:eastAsia="fr-FR"/>
    </w:rPr>
  </w:style>
  <w:style w:type="paragraph" w:customStyle="1" w:styleId="bullet1">
    <w:name w:val="bullet 1"/>
    <w:basedOn w:val="Broodtekst"/>
    <w:rsid w:val="00CA3649"/>
  </w:style>
  <w:style w:type="paragraph" w:customStyle="1" w:styleId="Broodtekst">
    <w:name w:val="Broodtekst"/>
    <w:basedOn w:val="Normal"/>
    <w:rsid w:val="00CA3649"/>
    <w:pPr>
      <w:spacing w:line="240" w:lineRule="atLeast"/>
      <w:ind w:left="1134" w:right="-51"/>
      <w:jc w:val="both"/>
    </w:pPr>
    <w:rPr>
      <w:rFonts w:ascii="Tahoma" w:hAnsi="Tahoma" w:cs="Tahoma"/>
      <w:color w:val="auto"/>
      <w:sz w:val="21"/>
      <w:szCs w:val="20"/>
      <w:lang w:eastAsia="fr-FR"/>
    </w:rPr>
  </w:style>
  <w:style w:type="paragraph" w:customStyle="1" w:styleId="bullet2">
    <w:name w:val="bullet 2"/>
    <w:basedOn w:val="Broodtekst"/>
    <w:rsid w:val="00CA3649"/>
  </w:style>
  <w:style w:type="paragraph" w:customStyle="1" w:styleId="bullet3">
    <w:name w:val="bullet 3"/>
    <w:basedOn w:val="Broodtekst"/>
    <w:rsid w:val="00CA3649"/>
  </w:style>
  <w:style w:type="paragraph" w:customStyle="1" w:styleId="Bullet10">
    <w:name w:val="Bullet1"/>
    <w:basedOn w:val="BodyText"/>
    <w:rsid w:val="00CA3649"/>
  </w:style>
  <w:style w:type="paragraph" w:customStyle="1" w:styleId="Bullet20">
    <w:name w:val="Bullet2"/>
    <w:basedOn w:val="BodyText"/>
    <w:rsid w:val="00CA3649"/>
  </w:style>
  <w:style w:type="paragraph" w:customStyle="1" w:styleId="Bullet30">
    <w:name w:val="Bullet3"/>
    <w:basedOn w:val="BodyText"/>
    <w:rsid w:val="00CA3649"/>
  </w:style>
  <w:style w:type="paragraph" w:styleId="BodyTextIndent">
    <w:name w:val="Body Text Indent"/>
    <w:basedOn w:val="Normal"/>
    <w:link w:val="BodyTextIndentChar"/>
    <w:rsid w:val="00CA3649"/>
    <w:pPr>
      <w:spacing w:line="240" w:lineRule="auto"/>
      <w:ind w:left="360"/>
      <w:jc w:val="both"/>
    </w:pPr>
    <w:rPr>
      <w:rFonts w:cs="Arial"/>
      <w:color w:val="auto"/>
      <w:sz w:val="22"/>
      <w:szCs w:val="22"/>
      <w:lang w:eastAsia="fr-FR"/>
    </w:rPr>
  </w:style>
  <w:style w:type="character" w:customStyle="1" w:styleId="BodyTextIndentChar">
    <w:name w:val="Body Text Indent Char"/>
    <w:basedOn w:val="DefaultParagraphFont"/>
    <w:link w:val="BodyTextIndent"/>
    <w:rsid w:val="00CA3649"/>
    <w:rPr>
      <w:rFonts w:eastAsia="Times New Roman" w:cs="Arial"/>
      <w:lang w:eastAsia="fr-FR"/>
    </w:rPr>
  </w:style>
  <w:style w:type="paragraph" w:styleId="FootnoteText">
    <w:name w:val="footnote text"/>
    <w:basedOn w:val="Normal"/>
    <w:link w:val="FootnoteTextChar"/>
    <w:rsid w:val="00CA3649"/>
    <w:pPr>
      <w:spacing w:line="247" w:lineRule="auto"/>
      <w:ind w:left="708"/>
      <w:jc w:val="both"/>
    </w:pPr>
    <w:rPr>
      <w:rFonts w:ascii="Tahoma" w:hAnsi="Tahoma" w:cs="Tahoma"/>
      <w:color w:val="auto"/>
      <w:sz w:val="20"/>
      <w:szCs w:val="20"/>
      <w:lang w:eastAsia="fr-FR"/>
    </w:rPr>
  </w:style>
  <w:style w:type="character" w:customStyle="1" w:styleId="FootnoteTextChar">
    <w:name w:val="Footnote Text Char"/>
    <w:basedOn w:val="DefaultParagraphFont"/>
    <w:link w:val="FootnoteText"/>
    <w:rsid w:val="00CA3649"/>
    <w:rPr>
      <w:rFonts w:ascii="Tahoma" w:eastAsia="Times New Roman" w:hAnsi="Tahoma" w:cs="Tahoma"/>
      <w:sz w:val="20"/>
      <w:szCs w:val="20"/>
      <w:lang w:eastAsia="fr-FR"/>
    </w:rPr>
  </w:style>
  <w:style w:type="paragraph" w:styleId="Index1">
    <w:name w:val="index 1"/>
    <w:basedOn w:val="Normal"/>
    <w:next w:val="Normal"/>
    <w:autoRedefine/>
    <w:rsid w:val="00CA3649"/>
    <w:pPr>
      <w:spacing w:line="240" w:lineRule="auto"/>
      <w:ind w:left="240" w:hanging="240"/>
      <w:jc w:val="both"/>
    </w:pPr>
    <w:rPr>
      <w:rFonts w:ascii="Tahoma" w:hAnsi="Tahoma" w:cs="Tahoma"/>
      <w:color w:val="auto"/>
      <w:sz w:val="22"/>
      <w:szCs w:val="22"/>
      <w:lang w:eastAsia="fr-FR"/>
    </w:rPr>
  </w:style>
  <w:style w:type="paragraph" w:styleId="IndexHeading">
    <w:name w:val="index heading"/>
    <w:basedOn w:val="Normal"/>
    <w:next w:val="Index1"/>
    <w:rsid w:val="00CA3649"/>
    <w:pPr>
      <w:spacing w:line="247" w:lineRule="auto"/>
      <w:ind w:left="708"/>
      <w:jc w:val="both"/>
    </w:pPr>
    <w:rPr>
      <w:rFonts w:ascii="Tahoma" w:hAnsi="Tahoma" w:cs="Tahoma"/>
      <w:color w:val="auto"/>
      <w:sz w:val="23"/>
      <w:szCs w:val="20"/>
      <w:lang w:eastAsia="fr-FR"/>
    </w:rPr>
  </w:style>
  <w:style w:type="paragraph" w:customStyle="1" w:styleId="Report">
    <w:name w:val="Report"/>
    <w:rsid w:val="00CA3649"/>
    <w:pPr>
      <w:tabs>
        <w:tab w:val="left" w:pos="-828"/>
        <w:tab w:val="left" w:pos="240"/>
        <w:tab w:val="left" w:pos="480"/>
        <w:tab w:val="left" w:pos="960"/>
        <w:tab w:val="left" w:pos="1440"/>
        <w:tab w:val="left" w:pos="1876"/>
        <w:tab w:val="left" w:pos="2596"/>
        <w:tab w:val="left" w:pos="3316"/>
        <w:tab w:val="left" w:pos="4036"/>
        <w:tab w:val="left" w:pos="4756"/>
        <w:tab w:val="left" w:pos="5476"/>
        <w:tab w:val="left" w:pos="6196"/>
        <w:tab w:val="left" w:pos="6916"/>
        <w:tab w:val="left" w:pos="7636"/>
        <w:tab w:val="left" w:pos="8356"/>
        <w:tab w:val="left" w:pos="9076"/>
        <w:tab w:val="left" w:pos="9796"/>
      </w:tabs>
      <w:spacing w:line="260" w:lineRule="atLeast"/>
      <w:jc w:val="both"/>
    </w:pPr>
    <w:rPr>
      <w:rFonts w:ascii="Univers" w:eastAsia="Times New Roman" w:hAnsi="Univers"/>
      <w:kern w:val="22"/>
      <w:sz w:val="22"/>
      <w:lang w:val="nl"/>
    </w:rPr>
  </w:style>
  <w:style w:type="paragraph" w:customStyle="1" w:styleId="Notitietekst">
    <w:name w:val="Notitie tekst"/>
    <w:rsid w:val="00CA3649"/>
    <w:pPr>
      <w:spacing w:line="280" w:lineRule="exact"/>
    </w:pPr>
    <w:rPr>
      <w:rFonts w:eastAsia="Times New Roman"/>
      <w:sz w:val="22"/>
    </w:rPr>
  </w:style>
  <w:style w:type="paragraph" w:styleId="TOC4">
    <w:name w:val="toc 4"/>
    <w:basedOn w:val="Normal"/>
    <w:next w:val="Normal"/>
    <w:autoRedefine/>
    <w:uiPriority w:val="39"/>
    <w:rsid w:val="00CA3649"/>
    <w:pPr>
      <w:spacing w:line="240" w:lineRule="auto"/>
      <w:ind w:left="720"/>
      <w:jc w:val="both"/>
    </w:pPr>
    <w:rPr>
      <w:rFonts w:ascii="Tahoma" w:hAnsi="Tahoma" w:cs="Tahoma"/>
      <w:color w:val="auto"/>
      <w:sz w:val="22"/>
      <w:szCs w:val="22"/>
      <w:lang w:eastAsia="fr-FR"/>
    </w:rPr>
  </w:style>
  <w:style w:type="paragraph" w:styleId="TOC5">
    <w:name w:val="toc 5"/>
    <w:basedOn w:val="Normal"/>
    <w:next w:val="Normal"/>
    <w:autoRedefine/>
    <w:uiPriority w:val="39"/>
    <w:rsid w:val="00CA3649"/>
    <w:pPr>
      <w:spacing w:line="240" w:lineRule="auto"/>
      <w:ind w:left="960"/>
      <w:jc w:val="both"/>
    </w:pPr>
    <w:rPr>
      <w:rFonts w:ascii="Tahoma" w:hAnsi="Tahoma" w:cs="Tahoma"/>
      <w:color w:val="auto"/>
      <w:sz w:val="22"/>
      <w:szCs w:val="22"/>
      <w:lang w:eastAsia="fr-FR"/>
    </w:rPr>
  </w:style>
  <w:style w:type="paragraph" w:styleId="TOC6">
    <w:name w:val="toc 6"/>
    <w:basedOn w:val="Normal"/>
    <w:next w:val="Normal"/>
    <w:autoRedefine/>
    <w:uiPriority w:val="39"/>
    <w:rsid w:val="00CA3649"/>
    <w:pPr>
      <w:spacing w:line="240" w:lineRule="auto"/>
      <w:ind w:left="1200"/>
      <w:jc w:val="both"/>
    </w:pPr>
    <w:rPr>
      <w:rFonts w:ascii="Tahoma" w:hAnsi="Tahoma" w:cs="Tahoma"/>
      <w:color w:val="auto"/>
      <w:sz w:val="22"/>
      <w:szCs w:val="22"/>
      <w:lang w:eastAsia="fr-FR"/>
    </w:rPr>
  </w:style>
  <w:style w:type="paragraph" w:styleId="TOC7">
    <w:name w:val="toc 7"/>
    <w:basedOn w:val="Normal"/>
    <w:next w:val="Normal"/>
    <w:autoRedefine/>
    <w:uiPriority w:val="39"/>
    <w:rsid w:val="00CA3649"/>
    <w:pPr>
      <w:spacing w:line="240" w:lineRule="auto"/>
      <w:ind w:left="1440"/>
      <w:jc w:val="both"/>
    </w:pPr>
    <w:rPr>
      <w:rFonts w:ascii="Tahoma" w:hAnsi="Tahoma" w:cs="Tahoma"/>
      <w:color w:val="auto"/>
      <w:sz w:val="22"/>
      <w:szCs w:val="22"/>
      <w:lang w:eastAsia="fr-FR"/>
    </w:rPr>
  </w:style>
  <w:style w:type="paragraph" w:styleId="TOC8">
    <w:name w:val="toc 8"/>
    <w:basedOn w:val="Normal"/>
    <w:next w:val="Normal"/>
    <w:autoRedefine/>
    <w:uiPriority w:val="39"/>
    <w:rsid w:val="00CA3649"/>
    <w:pPr>
      <w:spacing w:line="240" w:lineRule="auto"/>
      <w:ind w:left="1680"/>
      <w:jc w:val="both"/>
    </w:pPr>
    <w:rPr>
      <w:rFonts w:ascii="Tahoma" w:hAnsi="Tahoma" w:cs="Tahoma"/>
      <w:color w:val="auto"/>
      <w:sz w:val="22"/>
      <w:szCs w:val="22"/>
      <w:lang w:eastAsia="fr-FR"/>
    </w:rPr>
  </w:style>
  <w:style w:type="paragraph" w:styleId="TOC9">
    <w:name w:val="toc 9"/>
    <w:basedOn w:val="Normal"/>
    <w:next w:val="Normal"/>
    <w:autoRedefine/>
    <w:uiPriority w:val="39"/>
    <w:rsid w:val="00CA3649"/>
    <w:pPr>
      <w:spacing w:line="240" w:lineRule="auto"/>
      <w:ind w:left="1920"/>
      <w:jc w:val="both"/>
    </w:pPr>
    <w:rPr>
      <w:rFonts w:ascii="Tahoma" w:hAnsi="Tahoma" w:cs="Tahoma"/>
      <w:color w:val="auto"/>
      <w:sz w:val="22"/>
      <w:szCs w:val="22"/>
      <w:lang w:eastAsia="fr-FR"/>
    </w:rPr>
  </w:style>
  <w:style w:type="paragraph" w:styleId="BodyText2">
    <w:name w:val="Body Text 2"/>
    <w:basedOn w:val="Normal"/>
    <w:link w:val="BodyText2Char"/>
    <w:rsid w:val="00CA3649"/>
    <w:pPr>
      <w:spacing w:line="240" w:lineRule="auto"/>
      <w:ind w:left="708"/>
      <w:jc w:val="both"/>
      <w:outlineLvl w:val="0"/>
    </w:pPr>
    <w:rPr>
      <w:rFonts w:cs="Arial"/>
      <w:color w:val="auto"/>
      <w:sz w:val="22"/>
      <w:szCs w:val="22"/>
      <w:u w:val="single"/>
      <w:lang w:eastAsia="fr-FR"/>
    </w:rPr>
  </w:style>
  <w:style w:type="character" w:customStyle="1" w:styleId="BodyText2Char">
    <w:name w:val="Body Text 2 Char"/>
    <w:basedOn w:val="DefaultParagraphFont"/>
    <w:link w:val="BodyText2"/>
    <w:rsid w:val="00CA3649"/>
    <w:rPr>
      <w:rFonts w:eastAsia="Times New Roman" w:cs="Arial"/>
      <w:u w:val="single"/>
      <w:lang w:eastAsia="fr-FR"/>
    </w:rPr>
  </w:style>
  <w:style w:type="paragraph" w:customStyle="1" w:styleId="Table">
    <w:name w:val="Table"/>
    <w:link w:val="TableChar"/>
    <w:qFormat/>
    <w:rsid w:val="00CA3649"/>
    <w:pPr>
      <w:spacing w:line="190" w:lineRule="atLeast"/>
    </w:pPr>
    <w:rPr>
      <w:rFonts w:eastAsia="Times New Roman" w:cs="Arial"/>
      <w:kern w:val="17"/>
      <w:sz w:val="18"/>
      <w:szCs w:val="18"/>
      <w:lang w:val="nl"/>
    </w:rPr>
  </w:style>
  <w:style w:type="table" w:customStyle="1" w:styleId="TableGrid1">
    <w:name w:val="Table Grid1"/>
    <w:basedOn w:val="TableNormal"/>
    <w:next w:val="TableGrid"/>
    <w:rsid w:val="00CA3649"/>
    <w:rPr>
      <w:rFonts w:ascii="Times New Roman" w:eastAsia="Times New Roman" w:hAnsi="Times New Roman"/>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BodyText"/>
    <w:next w:val="Normal"/>
    <w:link w:val="TitleChar"/>
    <w:qFormat/>
    <w:rsid w:val="00CA3649"/>
    <w:pPr>
      <w:jc w:val="center"/>
    </w:pPr>
    <w:rPr>
      <w:rFonts w:ascii="Tahoma" w:hAnsi="Tahoma" w:cs="Tahoma"/>
      <w:b/>
      <w:bCs/>
      <w:sz w:val="56"/>
    </w:rPr>
  </w:style>
  <w:style w:type="character" w:customStyle="1" w:styleId="TitleChar">
    <w:name w:val="Title Char"/>
    <w:basedOn w:val="DefaultParagraphFont"/>
    <w:link w:val="Title"/>
    <w:rsid w:val="00CA3649"/>
    <w:rPr>
      <w:rFonts w:ascii="Tahoma" w:eastAsia="Times New Roman" w:hAnsi="Tahoma" w:cs="Tahoma"/>
      <w:b/>
      <w:bCs/>
      <w:sz w:val="56"/>
      <w:lang w:eastAsia="fr-FR"/>
    </w:rPr>
  </w:style>
  <w:style w:type="numbering" w:customStyle="1" w:styleId="NoList111">
    <w:name w:val="No List111"/>
    <w:next w:val="NoList"/>
    <w:uiPriority w:val="99"/>
    <w:semiHidden/>
    <w:unhideWhenUsed/>
    <w:rsid w:val="00CA3649"/>
  </w:style>
  <w:style w:type="paragraph" w:customStyle="1" w:styleId="textenormal">
    <w:name w:val="texte normal"/>
    <w:rsid w:val="00CA3649"/>
    <w:pPr>
      <w:tabs>
        <w:tab w:val="left" w:pos="720"/>
        <w:tab w:val="left" w:pos="1009"/>
        <w:tab w:val="left" w:pos="1440"/>
        <w:tab w:val="left" w:pos="1729"/>
        <w:tab w:val="left" w:pos="2160"/>
        <w:tab w:val="left" w:pos="2449"/>
      </w:tabs>
      <w:spacing w:after="240" w:line="240" w:lineRule="exact"/>
      <w:jc w:val="both"/>
    </w:pPr>
    <w:rPr>
      <w:rFonts w:eastAsia="Times New Roman"/>
      <w:lang w:val="en-GB" w:eastAsia="fr-FR"/>
    </w:rPr>
  </w:style>
  <w:style w:type="paragraph" w:customStyle="1" w:styleId="texte100">
    <w:name w:val="texte 100"/>
    <w:rsid w:val="00CA3649"/>
    <w:pPr>
      <w:tabs>
        <w:tab w:val="left" w:pos="1009"/>
        <w:tab w:val="left" w:pos="1440"/>
        <w:tab w:val="left" w:pos="1729"/>
        <w:tab w:val="left" w:pos="2160"/>
        <w:tab w:val="left" w:pos="2449"/>
      </w:tabs>
      <w:spacing w:after="240" w:line="240" w:lineRule="exact"/>
      <w:ind w:left="709"/>
      <w:jc w:val="both"/>
    </w:pPr>
    <w:rPr>
      <w:rFonts w:eastAsia="Times New Roman"/>
      <w:lang w:val="en-GB" w:eastAsia="fr-FR"/>
    </w:rPr>
  </w:style>
  <w:style w:type="paragraph" w:customStyle="1" w:styleId="retraittirettab100">
    <w:name w:val="retrait tiret tab 100"/>
    <w:rsid w:val="00CA3649"/>
    <w:pPr>
      <w:tabs>
        <w:tab w:val="left" w:pos="992"/>
      </w:tabs>
      <w:spacing w:line="240" w:lineRule="exact"/>
      <w:ind w:left="993" w:hanging="284"/>
      <w:jc w:val="both"/>
    </w:pPr>
    <w:rPr>
      <w:rFonts w:eastAsia="Times New Roman"/>
      <w:lang w:val="en-GB" w:eastAsia="fr-FR"/>
    </w:rPr>
  </w:style>
  <w:style w:type="paragraph" w:styleId="BlockText">
    <w:name w:val="Block Text"/>
    <w:basedOn w:val="Normal"/>
    <w:rsid w:val="00CA3649"/>
    <w:pPr>
      <w:spacing w:line="200" w:lineRule="exact"/>
      <w:ind w:left="1418" w:right="567" w:hanging="1418"/>
      <w:jc w:val="both"/>
    </w:pPr>
    <w:rPr>
      <w:rFonts w:cs="Tahoma"/>
      <w:color w:val="auto"/>
      <w:sz w:val="20"/>
      <w:szCs w:val="20"/>
      <w:lang w:val="fr-FR" w:eastAsia="fr-FR"/>
    </w:rPr>
  </w:style>
  <w:style w:type="paragraph" w:styleId="BodyText3">
    <w:name w:val="Body Text 3"/>
    <w:basedOn w:val="Normal"/>
    <w:link w:val="BodyText3Char"/>
    <w:rsid w:val="00CA3649"/>
    <w:pPr>
      <w:spacing w:line="200" w:lineRule="exact"/>
      <w:ind w:left="708" w:right="567"/>
      <w:jc w:val="both"/>
    </w:pPr>
    <w:rPr>
      <w:rFonts w:cs="Tahoma"/>
      <w:color w:val="auto"/>
      <w:sz w:val="20"/>
      <w:szCs w:val="20"/>
      <w:lang w:val="fr-FR" w:eastAsia="fr-FR"/>
    </w:rPr>
  </w:style>
  <w:style w:type="character" w:customStyle="1" w:styleId="BodyText3Char">
    <w:name w:val="Body Text 3 Char"/>
    <w:basedOn w:val="DefaultParagraphFont"/>
    <w:link w:val="BodyText3"/>
    <w:rsid w:val="00CA3649"/>
    <w:rPr>
      <w:rFonts w:eastAsia="Times New Roman" w:cs="Tahoma"/>
      <w:sz w:val="20"/>
      <w:szCs w:val="20"/>
      <w:lang w:val="fr-FR" w:eastAsia="fr-FR"/>
    </w:rPr>
  </w:style>
  <w:style w:type="paragraph" w:customStyle="1" w:styleId="inleidc">
    <w:name w:val="inleidc"/>
    <w:basedOn w:val="Normal"/>
    <w:next w:val="Normal"/>
    <w:rsid w:val="00CA3649"/>
    <w:pPr>
      <w:keepNext/>
      <w:framePr w:w="2952" w:hSpace="288" w:wrap="around" w:vAnchor="text" w:hAnchor="page" w:y="1"/>
      <w:spacing w:before="100" w:after="60" w:line="260" w:lineRule="exact"/>
      <w:ind w:left="708"/>
      <w:jc w:val="both"/>
    </w:pPr>
    <w:rPr>
      <w:rFonts w:ascii="Tahoma" w:hAnsi="Tahoma" w:cs="Tahoma"/>
      <w:smallCaps/>
      <w:color w:val="auto"/>
      <w:sz w:val="16"/>
      <w:szCs w:val="20"/>
      <w:lang w:val="nl" w:eastAsia="fr-FR"/>
    </w:rPr>
  </w:style>
  <w:style w:type="character" w:styleId="FootnoteReference">
    <w:name w:val="footnote reference"/>
    <w:basedOn w:val="DefaultParagraphFont"/>
    <w:rsid w:val="00CA3649"/>
    <w:rPr>
      <w:position w:val="6"/>
      <w:sz w:val="16"/>
    </w:rPr>
  </w:style>
  <w:style w:type="paragraph" w:customStyle="1" w:styleId="NormalTable">
    <w:name w:val="NormalTable"/>
    <w:basedOn w:val="Normal"/>
    <w:rsid w:val="00CA3649"/>
    <w:pPr>
      <w:keepNext/>
      <w:spacing w:after="30" w:line="240" w:lineRule="auto"/>
      <w:ind w:left="708"/>
      <w:jc w:val="both"/>
    </w:pPr>
    <w:rPr>
      <w:rFonts w:cs="Tahoma"/>
      <w:color w:val="auto"/>
      <w:sz w:val="16"/>
      <w:szCs w:val="20"/>
      <w:lang w:val="nl" w:eastAsia="fr-FR"/>
    </w:rPr>
  </w:style>
  <w:style w:type="paragraph" w:customStyle="1" w:styleId="NormBul">
    <w:name w:val="NormBul"/>
    <w:basedOn w:val="Normal"/>
    <w:rsid w:val="00CA3649"/>
    <w:pPr>
      <w:numPr>
        <w:numId w:val="6"/>
      </w:numPr>
      <w:spacing w:line="300" w:lineRule="exact"/>
      <w:jc w:val="both"/>
    </w:pPr>
    <w:rPr>
      <w:rFonts w:ascii="Tahoma" w:hAnsi="Tahoma" w:cs="Tahoma"/>
      <w:color w:val="auto"/>
      <w:sz w:val="20"/>
      <w:szCs w:val="20"/>
      <w:lang w:val="nl" w:eastAsia="fr-FR"/>
    </w:rPr>
  </w:style>
  <w:style w:type="paragraph" w:customStyle="1" w:styleId="Natabel">
    <w:name w:val="Natabel"/>
    <w:basedOn w:val="Normal"/>
    <w:rsid w:val="00CA3649"/>
    <w:pPr>
      <w:spacing w:line="240" w:lineRule="auto"/>
      <w:ind w:left="1800"/>
      <w:jc w:val="both"/>
    </w:pPr>
    <w:rPr>
      <w:rFonts w:ascii="Tahoma" w:hAnsi="Tahoma" w:cs="Tahoma"/>
      <w:color w:val="auto"/>
      <w:sz w:val="20"/>
      <w:szCs w:val="20"/>
      <w:lang w:val="nl" w:eastAsia="fr-FR"/>
    </w:rPr>
  </w:style>
  <w:style w:type="paragraph" w:styleId="BodyTextIndent2">
    <w:name w:val="Body Text Indent 2"/>
    <w:basedOn w:val="Normal"/>
    <w:link w:val="BodyTextIndent2Char"/>
    <w:rsid w:val="00CA3649"/>
    <w:pPr>
      <w:tabs>
        <w:tab w:val="left" w:pos="284"/>
      </w:tabs>
      <w:spacing w:line="240" w:lineRule="auto"/>
      <w:ind w:left="360"/>
      <w:jc w:val="both"/>
    </w:pPr>
    <w:rPr>
      <w:rFonts w:cs="Tahoma"/>
      <w:color w:val="auto"/>
      <w:sz w:val="24"/>
      <w:szCs w:val="20"/>
      <w:lang w:val="fr-FR" w:eastAsia="fr-FR"/>
    </w:rPr>
  </w:style>
  <w:style w:type="character" w:customStyle="1" w:styleId="BodyTextIndent2Char">
    <w:name w:val="Body Text Indent 2 Char"/>
    <w:basedOn w:val="DefaultParagraphFont"/>
    <w:link w:val="BodyTextIndent2"/>
    <w:rsid w:val="00CA3649"/>
    <w:rPr>
      <w:rFonts w:eastAsia="Times New Roman" w:cs="Tahoma"/>
      <w:sz w:val="24"/>
      <w:szCs w:val="20"/>
      <w:lang w:val="fr-FR" w:eastAsia="fr-FR"/>
    </w:rPr>
  </w:style>
  <w:style w:type="paragraph" w:customStyle="1" w:styleId="titredechapitre">
    <w:name w:val="titre de chapitre"/>
    <w:rsid w:val="00CA3649"/>
    <w:pPr>
      <w:keepLines/>
      <w:framePr w:hSpace="181" w:wrap="around" w:vAnchor="text" w:hAnchor="text" w:y="1"/>
      <w:pBdr>
        <w:top w:val="single" w:sz="6" w:space="2" w:color="000000"/>
        <w:left w:val="single" w:sz="6" w:space="2" w:color="000000"/>
        <w:bottom w:val="single" w:sz="6" w:space="2" w:color="000000"/>
        <w:right w:val="single" w:sz="6" w:space="2" w:color="000000"/>
        <w:between w:val="single" w:sz="6" w:space="2" w:color="000000"/>
      </w:pBdr>
      <w:spacing w:line="400" w:lineRule="exact"/>
      <w:ind w:left="1701" w:right="1701"/>
      <w:jc w:val="center"/>
    </w:pPr>
    <w:rPr>
      <w:rFonts w:eastAsia="Times New Roman"/>
      <w:b/>
      <w:sz w:val="24"/>
      <w:lang w:val="en-GB" w:eastAsia="fr-FR"/>
    </w:rPr>
  </w:style>
  <w:style w:type="paragraph" w:styleId="DocumentMap">
    <w:name w:val="Document Map"/>
    <w:basedOn w:val="Normal"/>
    <w:link w:val="DocumentMapChar"/>
    <w:rsid w:val="00CA3649"/>
    <w:pPr>
      <w:shd w:val="clear" w:color="auto" w:fill="000080"/>
      <w:spacing w:line="240" w:lineRule="auto"/>
      <w:ind w:left="708"/>
      <w:jc w:val="both"/>
    </w:pPr>
    <w:rPr>
      <w:rFonts w:ascii="Tahoma" w:hAnsi="Tahoma" w:cs="Tahoma"/>
      <w:color w:val="auto"/>
      <w:sz w:val="20"/>
      <w:szCs w:val="20"/>
      <w:lang w:val="fr-FR" w:eastAsia="fr-FR"/>
    </w:rPr>
  </w:style>
  <w:style w:type="character" w:customStyle="1" w:styleId="DocumentMapChar">
    <w:name w:val="Document Map Char"/>
    <w:basedOn w:val="DefaultParagraphFont"/>
    <w:link w:val="DocumentMap"/>
    <w:rsid w:val="00CA3649"/>
    <w:rPr>
      <w:rFonts w:ascii="Tahoma" w:eastAsia="Times New Roman" w:hAnsi="Tahoma" w:cs="Tahoma"/>
      <w:sz w:val="20"/>
      <w:szCs w:val="20"/>
      <w:shd w:val="clear" w:color="auto" w:fill="000080"/>
      <w:lang w:val="fr-FR" w:eastAsia="fr-FR"/>
    </w:rPr>
  </w:style>
  <w:style w:type="paragraph" w:styleId="BodyTextIndent3">
    <w:name w:val="Body Text Indent 3"/>
    <w:basedOn w:val="Normal"/>
    <w:link w:val="BodyTextIndent3Char"/>
    <w:rsid w:val="00CA3649"/>
    <w:pPr>
      <w:pBdr>
        <w:top w:val="single" w:sz="4" w:space="2" w:color="C0C0C0"/>
        <w:left w:val="single" w:sz="4" w:space="2" w:color="C0C0C0"/>
        <w:bottom w:val="single" w:sz="4" w:space="2" w:color="C0C0C0"/>
        <w:right w:val="single" w:sz="4" w:space="2" w:color="C0C0C0"/>
      </w:pBdr>
      <w:shd w:val="pct70" w:color="FFFFFF" w:fill="C0C0C0"/>
      <w:spacing w:line="240" w:lineRule="auto"/>
      <w:ind w:left="852"/>
      <w:jc w:val="both"/>
    </w:pPr>
    <w:rPr>
      <w:rFonts w:cs="Arial"/>
      <w:color w:val="666666"/>
      <w:sz w:val="20"/>
      <w:szCs w:val="16"/>
      <w:lang w:val="fr-FR" w:eastAsia="fr-FR"/>
    </w:rPr>
  </w:style>
  <w:style w:type="character" w:customStyle="1" w:styleId="BodyTextIndent3Char">
    <w:name w:val="Body Text Indent 3 Char"/>
    <w:basedOn w:val="DefaultParagraphFont"/>
    <w:link w:val="BodyTextIndent3"/>
    <w:rsid w:val="00CA3649"/>
    <w:rPr>
      <w:rFonts w:eastAsia="Times New Roman" w:cs="Arial"/>
      <w:color w:val="666666"/>
      <w:sz w:val="20"/>
      <w:szCs w:val="16"/>
      <w:shd w:val="pct70" w:color="FFFFFF" w:fill="C0C0C0"/>
      <w:lang w:val="fr-FR" w:eastAsia="fr-FR"/>
    </w:rPr>
  </w:style>
  <w:style w:type="paragraph" w:customStyle="1" w:styleId="NormalI">
    <w:name w:val="NormalI"/>
    <w:basedOn w:val="Normal"/>
    <w:link w:val="NormalIChar"/>
    <w:rsid w:val="00CA3649"/>
    <w:pPr>
      <w:spacing w:before="60" w:after="60" w:line="280" w:lineRule="exact"/>
      <w:ind w:left="708" w:firstLine="284"/>
      <w:jc w:val="both"/>
    </w:pPr>
    <w:rPr>
      <w:rFonts w:eastAsia="Calibri" w:cs="Arial"/>
      <w:color w:val="auto"/>
      <w:kern w:val="16"/>
      <w:sz w:val="20"/>
      <w:szCs w:val="20"/>
      <w:lang w:val="nl-BE" w:eastAsia="en-US"/>
    </w:rPr>
  </w:style>
  <w:style w:type="character" w:customStyle="1" w:styleId="NormalIChar">
    <w:name w:val="NormalI Char"/>
    <w:basedOn w:val="DefaultParagraphFont"/>
    <w:link w:val="NormalI"/>
    <w:rsid w:val="00CA3649"/>
    <w:rPr>
      <w:rFonts w:eastAsia="Calibri" w:cs="Arial"/>
      <w:kern w:val="16"/>
      <w:sz w:val="20"/>
      <w:szCs w:val="20"/>
      <w:lang w:val="nl-BE"/>
    </w:rPr>
  </w:style>
  <w:style w:type="paragraph" w:customStyle="1" w:styleId="Quote1">
    <w:name w:val="Quote1"/>
    <w:basedOn w:val="Normal"/>
    <w:next w:val="Normal"/>
    <w:uiPriority w:val="29"/>
    <w:qFormat/>
    <w:rsid w:val="00CA3649"/>
    <w:pPr>
      <w:spacing w:line="240" w:lineRule="auto"/>
      <w:ind w:left="708"/>
      <w:jc w:val="both"/>
    </w:pPr>
    <w:rPr>
      <w:rFonts w:ascii="Tahoma" w:hAnsi="Tahoma" w:cs="Tahoma"/>
      <w:i/>
      <w:iCs/>
      <w:color w:val="000000"/>
      <w:sz w:val="22"/>
      <w:szCs w:val="22"/>
      <w:lang w:eastAsia="fr-FR"/>
    </w:rPr>
  </w:style>
  <w:style w:type="character" w:customStyle="1" w:styleId="QuoteChar">
    <w:name w:val="Quote Char"/>
    <w:basedOn w:val="DefaultParagraphFont"/>
    <w:link w:val="Quote"/>
    <w:uiPriority w:val="29"/>
    <w:rsid w:val="00CA3649"/>
    <w:rPr>
      <w:rFonts w:ascii="Tahoma" w:hAnsi="Tahoma" w:cs="Tahoma"/>
      <w:i/>
      <w:iCs/>
      <w:color w:val="000000"/>
      <w:lang w:eastAsia="fr-FR"/>
    </w:rPr>
  </w:style>
  <w:style w:type="paragraph" w:styleId="Quote">
    <w:name w:val="Quote"/>
    <w:basedOn w:val="Normal"/>
    <w:next w:val="Normal"/>
    <w:link w:val="QuoteChar"/>
    <w:uiPriority w:val="29"/>
    <w:unhideWhenUsed/>
    <w:qFormat/>
    <w:rsid w:val="00CA3649"/>
    <w:pPr>
      <w:spacing w:line="240" w:lineRule="auto"/>
      <w:ind w:left="708"/>
      <w:jc w:val="both"/>
    </w:pPr>
    <w:rPr>
      <w:rFonts w:ascii="Tahoma" w:eastAsia="Arial" w:hAnsi="Tahoma" w:cs="Tahoma"/>
      <w:i/>
      <w:iCs/>
      <w:color w:val="000000"/>
      <w:sz w:val="22"/>
      <w:szCs w:val="22"/>
      <w:lang w:eastAsia="fr-FR"/>
    </w:rPr>
  </w:style>
  <w:style w:type="character" w:customStyle="1" w:styleId="QuoteChar1">
    <w:name w:val="Quote Char1"/>
    <w:basedOn w:val="DefaultParagraphFont"/>
    <w:uiPriority w:val="29"/>
    <w:rsid w:val="00CA3649"/>
    <w:rPr>
      <w:rFonts w:ascii="Arial" w:eastAsia="Times New Roman" w:hAnsi="Arial" w:cs="Times New Roman"/>
      <w:i/>
      <w:iCs/>
      <w:color w:val="000000"/>
      <w:sz w:val="18"/>
      <w:szCs w:val="24"/>
      <w:lang w:eastAsia="nl-NL"/>
    </w:rPr>
  </w:style>
  <w:style w:type="paragraph" w:customStyle="1" w:styleId="SubHead">
    <w:name w:val="SubHead"/>
    <w:basedOn w:val="BodyText"/>
    <w:rsid w:val="00CA3649"/>
    <w:pPr>
      <w:spacing w:line="260" w:lineRule="atLeast"/>
      <w:ind w:left="0"/>
      <w:jc w:val="left"/>
    </w:pPr>
    <w:rPr>
      <w:rFonts w:cs="Times New Roman"/>
      <w:b/>
      <w:sz w:val="21"/>
      <w:szCs w:val="20"/>
      <w:lang w:eastAsia="nl-NL"/>
    </w:rPr>
  </w:style>
  <w:style w:type="paragraph" w:customStyle="1" w:styleId="BijlageX">
    <w:name w:val="Bijlage X"/>
    <w:basedOn w:val="Heading2"/>
    <w:next w:val="Normal"/>
    <w:qFormat/>
    <w:rsid w:val="00CA3649"/>
    <w:pPr>
      <w:numPr>
        <w:ilvl w:val="0"/>
        <w:numId w:val="7"/>
      </w:numPr>
      <w:tabs>
        <w:tab w:val="left" w:pos="2127"/>
      </w:tabs>
      <w:spacing w:line="240" w:lineRule="auto"/>
      <w:jc w:val="both"/>
    </w:pPr>
    <w:rPr>
      <w:rFonts w:ascii="Arial Black" w:hAnsi="Arial Black"/>
      <w:b w:val="0"/>
      <w:kern w:val="20"/>
      <w:lang w:val="nl-BE"/>
    </w:rPr>
  </w:style>
  <w:style w:type="paragraph" w:styleId="ListBullet4">
    <w:name w:val="List Bullet 4"/>
    <w:basedOn w:val="Normal"/>
    <w:autoRedefine/>
    <w:rsid w:val="00CA3649"/>
    <w:pPr>
      <w:numPr>
        <w:numId w:val="9"/>
      </w:numPr>
      <w:tabs>
        <w:tab w:val="clear" w:pos="1209"/>
      </w:tabs>
      <w:spacing w:after="200" w:line="300" w:lineRule="exact"/>
      <w:ind w:left="1135" w:hanging="284"/>
      <w:jc w:val="both"/>
    </w:pPr>
    <w:rPr>
      <w:rFonts w:ascii="Calibri" w:eastAsia="Calibri" w:hAnsi="Calibri"/>
      <w:color w:val="auto"/>
      <w:kern w:val="16"/>
      <w:sz w:val="20"/>
      <w:szCs w:val="20"/>
      <w:lang w:val="nl-BE" w:eastAsia="en-US"/>
    </w:rPr>
  </w:style>
  <w:style w:type="paragraph" w:customStyle="1" w:styleId="BodyText21">
    <w:name w:val="Body Text 21"/>
    <w:basedOn w:val="Normal"/>
    <w:rsid w:val="00CA3649"/>
    <w:pPr>
      <w:overflowPunct w:val="0"/>
      <w:autoSpaceDE w:val="0"/>
      <w:autoSpaceDN w:val="0"/>
      <w:adjustRightInd w:val="0"/>
      <w:spacing w:line="240" w:lineRule="auto"/>
      <w:textAlignment w:val="baseline"/>
    </w:pPr>
    <w:rPr>
      <w:b/>
      <w:color w:val="auto"/>
      <w:sz w:val="20"/>
      <w:szCs w:val="20"/>
    </w:rPr>
  </w:style>
  <w:style w:type="paragraph" w:customStyle="1" w:styleId="Tablelargefont">
    <w:name w:val="Table large font"/>
    <w:basedOn w:val="Table"/>
    <w:link w:val="TablelargefontChar"/>
    <w:qFormat/>
    <w:rsid w:val="00CA3649"/>
    <w:pPr>
      <w:numPr>
        <w:numId w:val="10"/>
      </w:numPr>
    </w:pPr>
    <w:rPr>
      <w:snapToGrid w:val="0"/>
      <w:sz w:val="20"/>
    </w:rPr>
  </w:style>
  <w:style w:type="paragraph" w:customStyle="1" w:styleId="Tabletitle">
    <w:name w:val="Table title"/>
    <w:basedOn w:val="Normal"/>
    <w:link w:val="TabletitleChar"/>
    <w:qFormat/>
    <w:rsid w:val="00CA3649"/>
    <w:pPr>
      <w:tabs>
        <w:tab w:val="left" w:pos="318"/>
      </w:tabs>
      <w:spacing w:line="240" w:lineRule="auto"/>
      <w:ind w:left="91"/>
      <w:contextualSpacing/>
    </w:pPr>
    <w:rPr>
      <w:rFonts w:cs="Arial"/>
      <w:b/>
      <w:snapToGrid w:val="0"/>
      <w:color w:val="auto"/>
      <w:sz w:val="20"/>
      <w:szCs w:val="20"/>
      <w:lang w:val="nl-BE" w:eastAsia="fr-FR"/>
    </w:rPr>
  </w:style>
  <w:style w:type="character" w:customStyle="1" w:styleId="TableChar">
    <w:name w:val="Table Char"/>
    <w:basedOn w:val="DefaultParagraphFont"/>
    <w:link w:val="Table"/>
    <w:rsid w:val="00CA3649"/>
    <w:rPr>
      <w:rFonts w:eastAsia="Times New Roman" w:cs="Arial"/>
      <w:kern w:val="17"/>
      <w:sz w:val="18"/>
      <w:szCs w:val="18"/>
      <w:lang w:val="nl" w:eastAsia="nl-NL" w:bidi="ar-SA"/>
    </w:rPr>
  </w:style>
  <w:style w:type="character" w:customStyle="1" w:styleId="TablelargefontChar">
    <w:name w:val="Table large font Char"/>
    <w:basedOn w:val="TableChar"/>
    <w:link w:val="Tablelargefont"/>
    <w:rsid w:val="00CA3649"/>
    <w:rPr>
      <w:rFonts w:eastAsia="Times New Roman" w:cs="Arial"/>
      <w:snapToGrid w:val="0"/>
      <w:kern w:val="17"/>
      <w:sz w:val="18"/>
      <w:szCs w:val="18"/>
      <w:lang w:val="nl" w:eastAsia="nl-NL" w:bidi="ar-SA"/>
    </w:rPr>
  </w:style>
  <w:style w:type="character" w:customStyle="1" w:styleId="TabletitleChar">
    <w:name w:val="Table title Char"/>
    <w:basedOn w:val="DefaultParagraphFont"/>
    <w:link w:val="Tabletitle"/>
    <w:rsid w:val="00CA3649"/>
    <w:rPr>
      <w:rFonts w:eastAsia="Times New Roman" w:cs="Arial"/>
      <w:b/>
      <w:snapToGrid w:val="0"/>
      <w:sz w:val="20"/>
      <w:szCs w:val="20"/>
      <w:lang w:val="nl-BE" w:eastAsia="fr-FR"/>
    </w:rPr>
  </w:style>
  <w:style w:type="paragraph" w:customStyle="1" w:styleId="Default">
    <w:name w:val="Default"/>
    <w:rsid w:val="00CA3649"/>
    <w:pPr>
      <w:widowControl w:val="0"/>
      <w:autoSpaceDE w:val="0"/>
      <w:autoSpaceDN w:val="0"/>
      <w:adjustRightInd w:val="0"/>
    </w:pPr>
    <w:rPr>
      <w:rFonts w:ascii="GGLBB D+ Helvetica Neue" w:eastAsia="Times New Roman" w:hAnsi="GGLBB D+ Helvetica Neue" w:cs="GGLBB D+ Helvetica Neue"/>
      <w:snapToGrid w:val="0"/>
      <w:color w:val="000000"/>
      <w:sz w:val="24"/>
      <w:szCs w:val="24"/>
      <w:lang w:val="de-DE" w:eastAsia="fr-FR"/>
    </w:rPr>
  </w:style>
  <w:style w:type="character" w:customStyle="1" w:styleId="tw4winMark">
    <w:name w:val="tw4winMark"/>
    <w:rsid w:val="00CA3649"/>
    <w:rPr>
      <w:rFonts w:ascii="Courier New" w:hAnsi="Courier New"/>
      <w:vanish/>
      <w:color w:val="800080"/>
      <w:sz w:val="24"/>
      <w:vertAlign w:val="subscript"/>
    </w:rPr>
  </w:style>
  <w:style w:type="character" w:customStyle="1" w:styleId="tw4winError">
    <w:name w:val="tw4winError"/>
    <w:rsid w:val="00CA3649"/>
    <w:rPr>
      <w:rFonts w:ascii="Courier New" w:hAnsi="Courier New"/>
      <w:color w:val="00FF00"/>
      <w:sz w:val="40"/>
    </w:rPr>
  </w:style>
  <w:style w:type="character" w:customStyle="1" w:styleId="tw4winTerm">
    <w:name w:val="tw4winTerm"/>
    <w:rsid w:val="00CA3649"/>
    <w:rPr>
      <w:color w:val="0000FF"/>
    </w:rPr>
  </w:style>
  <w:style w:type="character" w:customStyle="1" w:styleId="tw4winPopup">
    <w:name w:val="tw4winPopup"/>
    <w:rsid w:val="00CA3649"/>
    <w:rPr>
      <w:rFonts w:ascii="Courier New" w:hAnsi="Courier New"/>
      <w:noProof/>
      <w:color w:val="008000"/>
    </w:rPr>
  </w:style>
  <w:style w:type="character" w:customStyle="1" w:styleId="tw4winJump">
    <w:name w:val="tw4winJump"/>
    <w:rsid w:val="00CA3649"/>
    <w:rPr>
      <w:rFonts w:ascii="Courier New" w:hAnsi="Courier New"/>
      <w:noProof/>
      <w:color w:val="008080"/>
    </w:rPr>
  </w:style>
  <w:style w:type="character" w:customStyle="1" w:styleId="tw4winExternal">
    <w:name w:val="tw4winExternal"/>
    <w:rsid w:val="00CA3649"/>
    <w:rPr>
      <w:rFonts w:ascii="Courier New" w:hAnsi="Courier New"/>
      <w:noProof/>
      <w:color w:val="808080"/>
    </w:rPr>
  </w:style>
  <w:style w:type="character" w:customStyle="1" w:styleId="tw4winInternal">
    <w:name w:val="tw4winInternal"/>
    <w:rsid w:val="00CA3649"/>
    <w:rPr>
      <w:rFonts w:ascii="Courier New" w:hAnsi="Courier New"/>
      <w:noProof/>
      <w:color w:val="FF0000"/>
    </w:rPr>
  </w:style>
  <w:style w:type="character" w:customStyle="1" w:styleId="DONOTTRANSLATE">
    <w:name w:val="DO_NOT_TRANSLATE"/>
    <w:rsid w:val="00CA3649"/>
    <w:rPr>
      <w:rFonts w:ascii="Courier New" w:hAnsi="Courier New"/>
      <w:noProof/>
      <w:color w:val="800000"/>
    </w:rPr>
  </w:style>
  <w:style w:type="character" w:customStyle="1" w:styleId="NoSpacingChar">
    <w:name w:val="No Spacing Char"/>
    <w:basedOn w:val="DefaultParagraphFont"/>
    <w:link w:val="NoSpacing"/>
    <w:uiPriority w:val="1"/>
    <w:rsid w:val="00CA3649"/>
    <w:rPr>
      <w:rFonts w:eastAsia="Times New Roman"/>
      <w:sz w:val="21"/>
      <w:szCs w:val="24"/>
      <w:lang w:eastAsia="nl-NL" w:bidi="ar-SA"/>
    </w:rPr>
  </w:style>
  <w:style w:type="paragraph" w:styleId="TOCHeading">
    <w:name w:val="TOC Heading"/>
    <w:basedOn w:val="Heading1"/>
    <w:next w:val="Normal"/>
    <w:uiPriority w:val="39"/>
    <w:unhideWhenUsed/>
    <w:qFormat/>
    <w:rsid w:val="006C7AC1"/>
    <w:pPr>
      <w:numPr>
        <w:numId w:val="0"/>
      </w:numPr>
      <w:spacing w:before="480" w:after="0" w:line="276" w:lineRule="auto"/>
      <w:outlineLvl w:val="9"/>
    </w:pPr>
    <w:rPr>
      <w:rFonts w:asciiTheme="majorHAnsi" w:eastAsiaTheme="majorEastAsia" w:hAnsiTheme="majorHAnsi" w:cstheme="majorBidi"/>
      <w:caps w:val="0"/>
      <w:color w:val="365F91" w:themeColor="accent1" w:themeShade="BF"/>
      <w:sz w:val="28"/>
      <w:szCs w:val="28"/>
    </w:rPr>
  </w:style>
  <w:style w:type="paragraph" w:customStyle="1" w:styleId="Registertekst">
    <w:name w:val="Register_tekst"/>
    <w:basedOn w:val="Normal"/>
    <w:rsid w:val="00F2152C"/>
    <w:pPr>
      <w:overflowPunct w:val="0"/>
      <w:autoSpaceDE w:val="0"/>
      <w:autoSpaceDN w:val="0"/>
      <w:adjustRightInd w:val="0"/>
      <w:spacing w:line="240" w:lineRule="auto"/>
      <w:textAlignment w:val="baseline"/>
    </w:pPr>
    <w:rPr>
      <w:color w:val="auto"/>
      <w:sz w:val="22"/>
      <w:szCs w:val="20"/>
    </w:rPr>
  </w:style>
  <w:style w:type="paragraph" w:styleId="PlainText">
    <w:name w:val="Plain Text"/>
    <w:basedOn w:val="Normal"/>
    <w:link w:val="PlainTextChar"/>
    <w:uiPriority w:val="99"/>
    <w:semiHidden/>
    <w:unhideWhenUsed/>
    <w:rsid w:val="00423753"/>
    <w:pPr>
      <w:spacing w:line="240" w:lineRule="auto"/>
    </w:pPr>
    <w:rPr>
      <w:rFonts w:ascii="Calibri" w:eastAsiaTheme="minorHAnsi" w:hAnsi="Calibri"/>
      <w:color w:val="auto"/>
      <w:sz w:val="22"/>
      <w:szCs w:val="22"/>
      <w:lang w:eastAsia="en-US"/>
    </w:rPr>
  </w:style>
  <w:style w:type="character" w:customStyle="1" w:styleId="PlainTextChar">
    <w:name w:val="Plain Text Char"/>
    <w:basedOn w:val="DefaultParagraphFont"/>
    <w:link w:val="PlainText"/>
    <w:uiPriority w:val="99"/>
    <w:semiHidden/>
    <w:rsid w:val="00423753"/>
    <w:rPr>
      <w:rFonts w:ascii="Calibri" w:eastAsiaTheme="minorHAnsi" w:hAnsi="Calibri"/>
      <w:sz w:val="22"/>
      <w:szCs w:val="22"/>
      <w:lang w:eastAsia="en-US"/>
    </w:rPr>
  </w:style>
  <w:style w:type="character" w:customStyle="1" w:styleId="Vermelding1">
    <w:name w:val="Vermelding1"/>
    <w:basedOn w:val="DefaultParagraphFont"/>
    <w:uiPriority w:val="99"/>
    <w:semiHidden/>
    <w:unhideWhenUsed/>
    <w:rsid w:val="005978A9"/>
    <w:rPr>
      <w:color w:val="2B579A"/>
      <w:shd w:val="clear" w:color="auto" w:fill="E6E6E6"/>
    </w:rPr>
  </w:style>
  <w:style w:type="character" w:styleId="UnresolvedMention">
    <w:name w:val="Unresolved Mention"/>
    <w:basedOn w:val="DefaultParagraphFont"/>
    <w:uiPriority w:val="99"/>
    <w:semiHidden/>
    <w:unhideWhenUsed/>
    <w:rsid w:val="008D32FF"/>
    <w:rPr>
      <w:color w:val="605E5C"/>
      <w:shd w:val="clear" w:color="auto" w:fill="E1DFDD"/>
    </w:rPr>
  </w:style>
  <w:style w:type="paragraph" w:styleId="NormalWeb">
    <w:name w:val="Normal (Web)"/>
    <w:basedOn w:val="Normal"/>
    <w:uiPriority w:val="99"/>
    <w:semiHidden/>
    <w:unhideWhenUsed/>
    <w:rsid w:val="00337A5B"/>
    <w:pPr>
      <w:spacing w:before="100" w:beforeAutospacing="1" w:after="100" w:afterAutospacing="1" w:line="240" w:lineRule="auto"/>
    </w:pPr>
    <w:rPr>
      <w:rFonts w:ascii="Times New Roman" w:hAnsi="Times New Roman"/>
      <w:color w:val="auto"/>
      <w:sz w:val="24"/>
      <w:lang w:val="en-NL" w:eastAsia="en-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81095">
      <w:bodyDiv w:val="1"/>
      <w:marLeft w:val="0"/>
      <w:marRight w:val="0"/>
      <w:marTop w:val="0"/>
      <w:marBottom w:val="0"/>
      <w:divBdr>
        <w:top w:val="none" w:sz="0" w:space="0" w:color="auto"/>
        <w:left w:val="none" w:sz="0" w:space="0" w:color="auto"/>
        <w:bottom w:val="none" w:sz="0" w:space="0" w:color="auto"/>
        <w:right w:val="none" w:sz="0" w:space="0" w:color="auto"/>
      </w:divBdr>
    </w:div>
    <w:div w:id="68895117">
      <w:bodyDiv w:val="1"/>
      <w:marLeft w:val="0"/>
      <w:marRight w:val="0"/>
      <w:marTop w:val="0"/>
      <w:marBottom w:val="0"/>
      <w:divBdr>
        <w:top w:val="none" w:sz="0" w:space="0" w:color="auto"/>
        <w:left w:val="none" w:sz="0" w:space="0" w:color="auto"/>
        <w:bottom w:val="none" w:sz="0" w:space="0" w:color="auto"/>
        <w:right w:val="none" w:sz="0" w:space="0" w:color="auto"/>
      </w:divBdr>
      <w:divsChild>
        <w:div w:id="191042464">
          <w:marLeft w:val="547"/>
          <w:marRight w:val="0"/>
          <w:marTop w:val="200"/>
          <w:marBottom w:val="0"/>
          <w:divBdr>
            <w:top w:val="none" w:sz="0" w:space="0" w:color="auto"/>
            <w:left w:val="none" w:sz="0" w:space="0" w:color="auto"/>
            <w:bottom w:val="none" w:sz="0" w:space="0" w:color="auto"/>
            <w:right w:val="none" w:sz="0" w:space="0" w:color="auto"/>
          </w:divBdr>
        </w:div>
        <w:div w:id="672028273">
          <w:marLeft w:val="547"/>
          <w:marRight w:val="0"/>
          <w:marTop w:val="200"/>
          <w:marBottom w:val="0"/>
          <w:divBdr>
            <w:top w:val="none" w:sz="0" w:space="0" w:color="auto"/>
            <w:left w:val="none" w:sz="0" w:space="0" w:color="auto"/>
            <w:bottom w:val="none" w:sz="0" w:space="0" w:color="auto"/>
            <w:right w:val="none" w:sz="0" w:space="0" w:color="auto"/>
          </w:divBdr>
        </w:div>
        <w:div w:id="729547169">
          <w:marLeft w:val="1267"/>
          <w:marRight w:val="0"/>
          <w:marTop w:val="100"/>
          <w:marBottom w:val="0"/>
          <w:divBdr>
            <w:top w:val="none" w:sz="0" w:space="0" w:color="auto"/>
            <w:left w:val="none" w:sz="0" w:space="0" w:color="auto"/>
            <w:bottom w:val="none" w:sz="0" w:space="0" w:color="auto"/>
            <w:right w:val="none" w:sz="0" w:space="0" w:color="auto"/>
          </w:divBdr>
        </w:div>
        <w:div w:id="403456713">
          <w:marLeft w:val="1267"/>
          <w:marRight w:val="0"/>
          <w:marTop w:val="100"/>
          <w:marBottom w:val="0"/>
          <w:divBdr>
            <w:top w:val="none" w:sz="0" w:space="0" w:color="auto"/>
            <w:left w:val="none" w:sz="0" w:space="0" w:color="auto"/>
            <w:bottom w:val="none" w:sz="0" w:space="0" w:color="auto"/>
            <w:right w:val="none" w:sz="0" w:space="0" w:color="auto"/>
          </w:divBdr>
        </w:div>
        <w:div w:id="905990183">
          <w:marLeft w:val="1267"/>
          <w:marRight w:val="0"/>
          <w:marTop w:val="100"/>
          <w:marBottom w:val="0"/>
          <w:divBdr>
            <w:top w:val="none" w:sz="0" w:space="0" w:color="auto"/>
            <w:left w:val="none" w:sz="0" w:space="0" w:color="auto"/>
            <w:bottom w:val="none" w:sz="0" w:space="0" w:color="auto"/>
            <w:right w:val="none" w:sz="0" w:space="0" w:color="auto"/>
          </w:divBdr>
        </w:div>
        <w:div w:id="1002244504">
          <w:marLeft w:val="1267"/>
          <w:marRight w:val="0"/>
          <w:marTop w:val="100"/>
          <w:marBottom w:val="0"/>
          <w:divBdr>
            <w:top w:val="none" w:sz="0" w:space="0" w:color="auto"/>
            <w:left w:val="none" w:sz="0" w:space="0" w:color="auto"/>
            <w:bottom w:val="none" w:sz="0" w:space="0" w:color="auto"/>
            <w:right w:val="none" w:sz="0" w:space="0" w:color="auto"/>
          </w:divBdr>
        </w:div>
      </w:divsChild>
    </w:div>
    <w:div w:id="82726487">
      <w:bodyDiv w:val="1"/>
      <w:marLeft w:val="0"/>
      <w:marRight w:val="0"/>
      <w:marTop w:val="0"/>
      <w:marBottom w:val="0"/>
      <w:divBdr>
        <w:top w:val="none" w:sz="0" w:space="0" w:color="auto"/>
        <w:left w:val="none" w:sz="0" w:space="0" w:color="auto"/>
        <w:bottom w:val="none" w:sz="0" w:space="0" w:color="auto"/>
        <w:right w:val="none" w:sz="0" w:space="0" w:color="auto"/>
      </w:divBdr>
    </w:div>
    <w:div w:id="86509151">
      <w:bodyDiv w:val="1"/>
      <w:marLeft w:val="0"/>
      <w:marRight w:val="0"/>
      <w:marTop w:val="0"/>
      <w:marBottom w:val="0"/>
      <w:divBdr>
        <w:top w:val="none" w:sz="0" w:space="0" w:color="auto"/>
        <w:left w:val="none" w:sz="0" w:space="0" w:color="auto"/>
        <w:bottom w:val="none" w:sz="0" w:space="0" w:color="auto"/>
        <w:right w:val="none" w:sz="0" w:space="0" w:color="auto"/>
      </w:divBdr>
    </w:div>
    <w:div w:id="92435663">
      <w:bodyDiv w:val="1"/>
      <w:marLeft w:val="0"/>
      <w:marRight w:val="0"/>
      <w:marTop w:val="0"/>
      <w:marBottom w:val="0"/>
      <w:divBdr>
        <w:top w:val="none" w:sz="0" w:space="0" w:color="auto"/>
        <w:left w:val="none" w:sz="0" w:space="0" w:color="auto"/>
        <w:bottom w:val="none" w:sz="0" w:space="0" w:color="auto"/>
        <w:right w:val="none" w:sz="0" w:space="0" w:color="auto"/>
      </w:divBdr>
    </w:div>
    <w:div w:id="107507209">
      <w:bodyDiv w:val="1"/>
      <w:marLeft w:val="0"/>
      <w:marRight w:val="0"/>
      <w:marTop w:val="0"/>
      <w:marBottom w:val="0"/>
      <w:divBdr>
        <w:top w:val="none" w:sz="0" w:space="0" w:color="auto"/>
        <w:left w:val="none" w:sz="0" w:space="0" w:color="auto"/>
        <w:bottom w:val="none" w:sz="0" w:space="0" w:color="auto"/>
        <w:right w:val="none" w:sz="0" w:space="0" w:color="auto"/>
      </w:divBdr>
      <w:divsChild>
        <w:div w:id="1782870613">
          <w:marLeft w:val="547"/>
          <w:marRight w:val="0"/>
          <w:marTop w:val="0"/>
          <w:marBottom w:val="0"/>
          <w:divBdr>
            <w:top w:val="none" w:sz="0" w:space="0" w:color="auto"/>
            <w:left w:val="none" w:sz="0" w:space="0" w:color="auto"/>
            <w:bottom w:val="none" w:sz="0" w:space="0" w:color="auto"/>
            <w:right w:val="none" w:sz="0" w:space="0" w:color="auto"/>
          </w:divBdr>
        </w:div>
        <w:div w:id="1493333461">
          <w:marLeft w:val="547"/>
          <w:marRight w:val="0"/>
          <w:marTop w:val="0"/>
          <w:marBottom w:val="0"/>
          <w:divBdr>
            <w:top w:val="none" w:sz="0" w:space="0" w:color="auto"/>
            <w:left w:val="none" w:sz="0" w:space="0" w:color="auto"/>
            <w:bottom w:val="none" w:sz="0" w:space="0" w:color="auto"/>
            <w:right w:val="none" w:sz="0" w:space="0" w:color="auto"/>
          </w:divBdr>
        </w:div>
      </w:divsChild>
    </w:div>
    <w:div w:id="133568992">
      <w:bodyDiv w:val="1"/>
      <w:marLeft w:val="0"/>
      <w:marRight w:val="0"/>
      <w:marTop w:val="0"/>
      <w:marBottom w:val="0"/>
      <w:divBdr>
        <w:top w:val="none" w:sz="0" w:space="0" w:color="auto"/>
        <w:left w:val="none" w:sz="0" w:space="0" w:color="auto"/>
        <w:bottom w:val="none" w:sz="0" w:space="0" w:color="auto"/>
        <w:right w:val="none" w:sz="0" w:space="0" w:color="auto"/>
      </w:divBdr>
    </w:div>
    <w:div w:id="167332771">
      <w:bodyDiv w:val="1"/>
      <w:marLeft w:val="0"/>
      <w:marRight w:val="0"/>
      <w:marTop w:val="0"/>
      <w:marBottom w:val="0"/>
      <w:divBdr>
        <w:top w:val="none" w:sz="0" w:space="0" w:color="auto"/>
        <w:left w:val="none" w:sz="0" w:space="0" w:color="auto"/>
        <w:bottom w:val="none" w:sz="0" w:space="0" w:color="auto"/>
        <w:right w:val="none" w:sz="0" w:space="0" w:color="auto"/>
      </w:divBdr>
    </w:div>
    <w:div w:id="174076802">
      <w:bodyDiv w:val="1"/>
      <w:marLeft w:val="0"/>
      <w:marRight w:val="0"/>
      <w:marTop w:val="0"/>
      <w:marBottom w:val="0"/>
      <w:divBdr>
        <w:top w:val="none" w:sz="0" w:space="0" w:color="auto"/>
        <w:left w:val="none" w:sz="0" w:space="0" w:color="auto"/>
        <w:bottom w:val="none" w:sz="0" w:space="0" w:color="auto"/>
        <w:right w:val="none" w:sz="0" w:space="0" w:color="auto"/>
      </w:divBdr>
    </w:div>
    <w:div w:id="273638626">
      <w:bodyDiv w:val="1"/>
      <w:marLeft w:val="0"/>
      <w:marRight w:val="0"/>
      <w:marTop w:val="0"/>
      <w:marBottom w:val="0"/>
      <w:divBdr>
        <w:top w:val="none" w:sz="0" w:space="0" w:color="auto"/>
        <w:left w:val="none" w:sz="0" w:space="0" w:color="auto"/>
        <w:bottom w:val="none" w:sz="0" w:space="0" w:color="auto"/>
        <w:right w:val="none" w:sz="0" w:space="0" w:color="auto"/>
      </w:divBdr>
    </w:div>
    <w:div w:id="277488952">
      <w:bodyDiv w:val="1"/>
      <w:marLeft w:val="0"/>
      <w:marRight w:val="0"/>
      <w:marTop w:val="0"/>
      <w:marBottom w:val="0"/>
      <w:divBdr>
        <w:top w:val="none" w:sz="0" w:space="0" w:color="auto"/>
        <w:left w:val="none" w:sz="0" w:space="0" w:color="auto"/>
        <w:bottom w:val="none" w:sz="0" w:space="0" w:color="auto"/>
        <w:right w:val="none" w:sz="0" w:space="0" w:color="auto"/>
      </w:divBdr>
    </w:div>
    <w:div w:id="280380255">
      <w:bodyDiv w:val="1"/>
      <w:marLeft w:val="0"/>
      <w:marRight w:val="0"/>
      <w:marTop w:val="0"/>
      <w:marBottom w:val="0"/>
      <w:divBdr>
        <w:top w:val="none" w:sz="0" w:space="0" w:color="auto"/>
        <w:left w:val="none" w:sz="0" w:space="0" w:color="auto"/>
        <w:bottom w:val="none" w:sz="0" w:space="0" w:color="auto"/>
        <w:right w:val="none" w:sz="0" w:space="0" w:color="auto"/>
      </w:divBdr>
      <w:divsChild>
        <w:div w:id="1645626190">
          <w:marLeft w:val="0"/>
          <w:marRight w:val="0"/>
          <w:marTop w:val="0"/>
          <w:marBottom w:val="0"/>
          <w:divBdr>
            <w:top w:val="none" w:sz="0" w:space="0" w:color="auto"/>
            <w:left w:val="none" w:sz="0" w:space="0" w:color="auto"/>
            <w:bottom w:val="none" w:sz="0" w:space="0" w:color="auto"/>
            <w:right w:val="none" w:sz="0" w:space="0" w:color="auto"/>
          </w:divBdr>
          <w:divsChild>
            <w:div w:id="1536384616">
              <w:marLeft w:val="0"/>
              <w:marRight w:val="0"/>
              <w:marTop w:val="0"/>
              <w:marBottom w:val="0"/>
              <w:divBdr>
                <w:top w:val="none" w:sz="0" w:space="0" w:color="auto"/>
                <w:left w:val="none" w:sz="0" w:space="0" w:color="auto"/>
                <w:bottom w:val="none" w:sz="0" w:space="0" w:color="auto"/>
                <w:right w:val="none" w:sz="0" w:space="0" w:color="auto"/>
              </w:divBdr>
              <w:divsChild>
                <w:div w:id="1408847122">
                  <w:marLeft w:val="0"/>
                  <w:marRight w:val="0"/>
                  <w:marTop w:val="0"/>
                  <w:marBottom w:val="0"/>
                  <w:divBdr>
                    <w:top w:val="none" w:sz="0" w:space="0" w:color="auto"/>
                    <w:left w:val="none" w:sz="0" w:space="0" w:color="auto"/>
                    <w:bottom w:val="none" w:sz="0" w:space="0" w:color="auto"/>
                    <w:right w:val="none" w:sz="0" w:space="0" w:color="auto"/>
                  </w:divBdr>
                  <w:divsChild>
                    <w:div w:id="1423525755">
                      <w:marLeft w:val="0"/>
                      <w:marRight w:val="0"/>
                      <w:marTop w:val="0"/>
                      <w:marBottom w:val="0"/>
                      <w:divBdr>
                        <w:top w:val="none" w:sz="0" w:space="0" w:color="auto"/>
                        <w:left w:val="none" w:sz="0" w:space="0" w:color="auto"/>
                        <w:bottom w:val="none" w:sz="0" w:space="0" w:color="auto"/>
                        <w:right w:val="none" w:sz="0" w:space="0" w:color="auto"/>
                      </w:divBdr>
                      <w:divsChild>
                        <w:div w:id="624698679">
                          <w:marLeft w:val="0"/>
                          <w:marRight w:val="0"/>
                          <w:marTop w:val="0"/>
                          <w:marBottom w:val="0"/>
                          <w:divBdr>
                            <w:top w:val="none" w:sz="0" w:space="0" w:color="auto"/>
                            <w:left w:val="none" w:sz="0" w:space="0" w:color="auto"/>
                            <w:bottom w:val="none" w:sz="0" w:space="0" w:color="auto"/>
                            <w:right w:val="none" w:sz="0" w:space="0" w:color="auto"/>
                          </w:divBdr>
                          <w:divsChild>
                            <w:div w:id="2014796670">
                              <w:marLeft w:val="0"/>
                              <w:marRight w:val="0"/>
                              <w:marTop w:val="0"/>
                              <w:marBottom w:val="0"/>
                              <w:divBdr>
                                <w:top w:val="none" w:sz="0" w:space="0" w:color="auto"/>
                                <w:left w:val="none" w:sz="0" w:space="0" w:color="auto"/>
                                <w:bottom w:val="none" w:sz="0" w:space="0" w:color="auto"/>
                                <w:right w:val="none" w:sz="0" w:space="0" w:color="auto"/>
                              </w:divBdr>
                              <w:divsChild>
                                <w:div w:id="1556626082">
                                  <w:marLeft w:val="0"/>
                                  <w:marRight w:val="0"/>
                                  <w:marTop w:val="0"/>
                                  <w:marBottom w:val="0"/>
                                  <w:divBdr>
                                    <w:top w:val="none" w:sz="0" w:space="0" w:color="auto"/>
                                    <w:left w:val="none" w:sz="0" w:space="0" w:color="auto"/>
                                    <w:bottom w:val="none" w:sz="0" w:space="0" w:color="auto"/>
                                    <w:right w:val="none" w:sz="0" w:space="0" w:color="auto"/>
                                  </w:divBdr>
                                  <w:divsChild>
                                    <w:div w:id="1292784722">
                                      <w:marLeft w:val="-225"/>
                                      <w:marRight w:val="-225"/>
                                      <w:marTop w:val="0"/>
                                      <w:marBottom w:val="0"/>
                                      <w:divBdr>
                                        <w:top w:val="none" w:sz="0" w:space="0" w:color="auto"/>
                                        <w:left w:val="none" w:sz="0" w:space="0" w:color="auto"/>
                                        <w:bottom w:val="none" w:sz="0" w:space="0" w:color="auto"/>
                                        <w:right w:val="none" w:sz="0" w:space="0" w:color="auto"/>
                                      </w:divBdr>
                                      <w:divsChild>
                                        <w:div w:id="217514520">
                                          <w:marLeft w:val="0"/>
                                          <w:marRight w:val="0"/>
                                          <w:marTop w:val="0"/>
                                          <w:marBottom w:val="0"/>
                                          <w:divBdr>
                                            <w:top w:val="none" w:sz="0" w:space="0" w:color="auto"/>
                                            <w:left w:val="none" w:sz="0" w:space="0" w:color="auto"/>
                                            <w:bottom w:val="none" w:sz="0" w:space="0" w:color="auto"/>
                                            <w:right w:val="none" w:sz="0" w:space="0" w:color="auto"/>
                                          </w:divBdr>
                                          <w:divsChild>
                                            <w:div w:id="721099031">
                                              <w:marLeft w:val="0"/>
                                              <w:marRight w:val="0"/>
                                              <w:marTop w:val="0"/>
                                              <w:marBottom w:val="0"/>
                                              <w:divBdr>
                                                <w:top w:val="none" w:sz="0" w:space="0" w:color="auto"/>
                                                <w:left w:val="none" w:sz="0" w:space="0" w:color="auto"/>
                                                <w:bottom w:val="none" w:sz="0" w:space="0" w:color="auto"/>
                                                <w:right w:val="none" w:sz="0" w:space="0" w:color="auto"/>
                                              </w:divBdr>
                                              <w:divsChild>
                                                <w:div w:id="940531149">
                                                  <w:marLeft w:val="0"/>
                                                  <w:marRight w:val="0"/>
                                                  <w:marTop w:val="0"/>
                                                  <w:marBottom w:val="0"/>
                                                  <w:divBdr>
                                                    <w:top w:val="none" w:sz="0" w:space="0" w:color="auto"/>
                                                    <w:left w:val="none" w:sz="0" w:space="0" w:color="auto"/>
                                                    <w:bottom w:val="none" w:sz="0" w:space="0" w:color="auto"/>
                                                    <w:right w:val="none" w:sz="0" w:space="0" w:color="auto"/>
                                                  </w:divBdr>
                                                  <w:divsChild>
                                                    <w:div w:id="325593332">
                                                      <w:marLeft w:val="0"/>
                                                      <w:marRight w:val="0"/>
                                                      <w:marTop w:val="0"/>
                                                      <w:marBottom w:val="0"/>
                                                      <w:divBdr>
                                                        <w:top w:val="none" w:sz="0" w:space="0" w:color="auto"/>
                                                        <w:left w:val="none" w:sz="0" w:space="0" w:color="auto"/>
                                                        <w:bottom w:val="none" w:sz="0" w:space="0" w:color="auto"/>
                                                        <w:right w:val="none" w:sz="0" w:space="0" w:color="auto"/>
                                                      </w:divBdr>
                                                      <w:divsChild>
                                                        <w:div w:id="694116576">
                                                          <w:marLeft w:val="-225"/>
                                                          <w:marRight w:val="-225"/>
                                                          <w:marTop w:val="0"/>
                                                          <w:marBottom w:val="0"/>
                                                          <w:divBdr>
                                                            <w:top w:val="none" w:sz="0" w:space="0" w:color="auto"/>
                                                            <w:left w:val="none" w:sz="0" w:space="0" w:color="auto"/>
                                                            <w:bottom w:val="none" w:sz="0" w:space="0" w:color="auto"/>
                                                            <w:right w:val="none" w:sz="0" w:space="0" w:color="auto"/>
                                                          </w:divBdr>
                                                          <w:divsChild>
                                                            <w:div w:id="425541557">
                                                              <w:marLeft w:val="0"/>
                                                              <w:marRight w:val="0"/>
                                                              <w:marTop w:val="0"/>
                                                              <w:marBottom w:val="0"/>
                                                              <w:divBdr>
                                                                <w:top w:val="none" w:sz="0" w:space="0" w:color="auto"/>
                                                                <w:left w:val="none" w:sz="0" w:space="0" w:color="auto"/>
                                                                <w:bottom w:val="none" w:sz="0" w:space="0" w:color="auto"/>
                                                                <w:right w:val="none" w:sz="0" w:space="0" w:color="auto"/>
                                                              </w:divBdr>
                                                              <w:divsChild>
                                                                <w:div w:id="1503159394">
                                                                  <w:marLeft w:val="0"/>
                                                                  <w:marRight w:val="0"/>
                                                                  <w:marTop w:val="0"/>
                                                                  <w:marBottom w:val="0"/>
                                                                  <w:divBdr>
                                                                    <w:top w:val="none" w:sz="0" w:space="0" w:color="auto"/>
                                                                    <w:left w:val="none" w:sz="0" w:space="0" w:color="auto"/>
                                                                    <w:bottom w:val="none" w:sz="0" w:space="0" w:color="auto"/>
                                                                    <w:right w:val="none" w:sz="0" w:space="0" w:color="auto"/>
                                                                  </w:divBdr>
                                                                  <w:divsChild>
                                                                    <w:div w:id="1561360138">
                                                                      <w:marLeft w:val="0"/>
                                                                      <w:marRight w:val="0"/>
                                                                      <w:marTop w:val="0"/>
                                                                      <w:marBottom w:val="0"/>
                                                                      <w:divBdr>
                                                                        <w:top w:val="none" w:sz="0" w:space="0" w:color="auto"/>
                                                                        <w:left w:val="none" w:sz="0" w:space="0" w:color="auto"/>
                                                                        <w:bottom w:val="none" w:sz="0" w:space="0" w:color="auto"/>
                                                                        <w:right w:val="none" w:sz="0" w:space="0" w:color="auto"/>
                                                                      </w:divBdr>
                                                                      <w:divsChild>
                                                                        <w:div w:id="865828262">
                                                                          <w:marLeft w:val="0"/>
                                                                          <w:marRight w:val="0"/>
                                                                          <w:marTop w:val="0"/>
                                                                          <w:marBottom w:val="0"/>
                                                                          <w:divBdr>
                                                                            <w:top w:val="none" w:sz="0" w:space="0" w:color="auto"/>
                                                                            <w:left w:val="none" w:sz="0" w:space="0" w:color="auto"/>
                                                                            <w:bottom w:val="none" w:sz="0" w:space="0" w:color="auto"/>
                                                                            <w:right w:val="none" w:sz="0" w:space="0" w:color="auto"/>
                                                                          </w:divBdr>
                                                                          <w:divsChild>
                                                                            <w:div w:id="238098148">
                                                                              <w:marLeft w:val="0"/>
                                                                              <w:marRight w:val="0"/>
                                                                              <w:marTop w:val="0"/>
                                                                              <w:marBottom w:val="0"/>
                                                                              <w:divBdr>
                                                                                <w:top w:val="none" w:sz="0" w:space="0" w:color="auto"/>
                                                                                <w:left w:val="none" w:sz="0" w:space="0" w:color="auto"/>
                                                                                <w:bottom w:val="none" w:sz="0" w:space="0" w:color="auto"/>
                                                                                <w:right w:val="none" w:sz="0" w:space="0" w:color="auto"/>
                                                                              </w:divBdr>
                                                                            </w:div>
                                                                          </w:divsChild>
                                                                        </w:div>
                                                                        <w:div w:id="433400737">
                                                                          <w:marLeft w:val="0"/>
                                                                          <w:marRight w:val="0"/>
                                                                          <w:marTop w:val="0"/>
                                                                          <w:marBottom w:val="0"/>
                                                                          <w:divBdr>
                                                                            <w:top w:val="none" w:sz="0" w:space="0" w:color="auto"/>
                                                                            <w:left w:val="none" w:sz="0" w:space="0" w:color="auto"/>
                                                                            <w:bottom w:val="none" w:sz="0" w:space="0" w:color="auto"/>
                                                                            <w:right w:val="none" w:sz="0" w:space="0" w:color="auto"/>
                                                                          </w:divBdr>
                                                                          <w:divsChild>
                                                                            <w:div w:id="2018847020">
                                                                              <w:marLeft w:val="0"/>
                                                                              <w:marRight w:val="0"/>
                                                                              <w:marTop w:val="0"/>
                                                                              <w:marBottom w:val="0"/>
                                                                              <w:divBdr>
                                                                                <w:top w:val="none" w:sz="0" w:space="0" w:color="auto"/>
                                                                                <w:left w:val="none" w:sz="0" w:space="0" w:color="auto"/>
                                                                                <w:bottom w:val="none" w:sz="0" w:space="0" w:color="auto"/>
                                                                                <w:right w:val="none" w:sz="0" w:space="0" w:color="auto"/>
                                                                              </w:divBdr>
                                                                            </w:div>
                                                                          </w:divsChild>
                                                                        </w:div>
                                                                        <w:div w:id="1149710703">
                                                                          <w:marLeft w:val="0"/>
                                                                          <w:marRight w:val="0"/>
                                                                          <w:marTop w:val="0"/>
                                                                          <w:marBottom w:val="0"/>
                                                                          <w:divBdr>
                                                                            <w:top w:val="none" w:sz="0" w:space="0" w:color="auto"/>
                                                                            <w:left w:val="none" w:sz="0" w:space="0" w:color="auto"/>
                                                                            <w:bottom w:val="none" w:sz="0" w:space="0" w:color="auto"/>
                                                                            <w:right w:val="none" w:sz="0" w:space="0" w:color="auto"/>
                                                                          </w:divBdr>
                                                                        </w:div>
                                                                        <w:div w:id="223300512">
                                                                          <w:marLeft w:val="0"/>
                                                                          <w:marRight w:val="0"/>
                                                                          <w:marTop w:val="0"/>
                                                                          <w:marBottom w:val="0"/>
                                                                          <w:divBdr>
                                                                            <w:top w:val="none" w:sz="0" w:space="0" w:color="auto"/>
                                                                            <w:left w:val="none" w:sz="0" w:space="0" w:color="auto"/>
                                                                            <w:bottom w:val="none" w:sz="0" w:space="0" w:color="auto"/>
                                                                            <w:right w:val="none" w:sz="0" w:space="0" w:color="auto"/>
                                                                          </w:divBdr>
                                                                        </w:div>
                                                                        <w:div w:id="97356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5624021">
      <w:bodyDiv w:val="1"/>
      <w:marLeft w:val="0"/>
      <w:marRight w:val="0"/>
      <w:marTop w:val="0"/>
      <w:marBottom w:val="0"/>
      <w:divBdr>
        <w:top w:val="none" w:sz="0" w:space="0" w:color="auto"/>
        <w:left w:val="none" w:sz="0" w:space="0" w:color="auto"/>
        <w:bottom w:val="none" w:sz="0" w:space="0" w:color="auto"/>
        <w:right w:val="none" w:sz="0" w:space="0" w:color="auto"/>
      </w:divBdr>
    </w:div>
    <w:div w:id="314529680">
      <w:bodyDiv w:val="1"/>
      <w:marLeft w:val="0"/>
      <w:marRight w:val="0"/>
      <w:marTop w:val="0"/>
      <w:marBottom w:val="0"/>
      <w:divBdr>
        <w:top w:val="none" w:sz="0" w:space="0" w:color="auto"/>
        <w:left w:val="none" w:sz="0" w:space="0" w:color="auto"/>
        <w:bottom w:val="none" w:sz="0" w:space="0" w:color="auto"/>
        <w:right w:val="none" w:sz="0" w:space="0" w:color="auto"/>
      </w:divBdr>
    </w:div>
    <w:div w:id="372659439">
      <w:bodyDiv w:val="1"/>
      <w:marLeft w:val="0"/>
      <w:marRight w:val="0"/>
      <w:marTop w:val="0"/>
      <w:marBottom w:val="0"/>
      <w:divBdr>
        <w:top w:val="none" w:sz="0" w:space="0" w:color="auto"/>
        <w:left w:val="none" w:sz="0" w:space="0" w:color="auto"/>
        <w:bottom w:val="none" w:sz="0" w:space="0" w:color="auto"/>
        <w:right w:val="none" w:sz="0" w:space="0" w:color="auto"/>
      </w:divBdr>
      <w:divsChild>
        <w:div w:id="1898544521">
          <w:marLeft w:val="547"/>
          <w:marRight w:val="0"/>
          <w:marTop w:val="0"/>
          <w:marBottom w:val="0"/>
          <w:divBdr>
            <w:top w:val="none" w:sz="0" w:space="0" w:color="auto"/>
            <w:left w:val="none" w:sz="0" w:space="0" w:color="auto"/>
            <w:bottom w:val="none" w:sz="0" w:space="0" w:color="auto"/>
            <w:right w:val="none" w:sz="0" w:space="0" w:color="auto"/>
          </w:divBdr>
        </w:div>
        <w:div w:id="1016231985">
          <w:marLeft w:val="547"/>
          <w:marRight w:val="0"/>
          <w:marTop w:val="0"/>
          <w:marBottom w:val="0"/>
          <w:divBdr>
            <w:top w:val="none" w:sz="0" w:space="0" w:color="auto"/>
            <w:left w:val="none" w:sz="0" w:space="0" w:color="auto"/>
            <w:bottom w:val="none" w:sz="0" w:space="0" w:color="auto"/>
            <w:right w:val="none" w:sz="0" w:space="0" w:color="auto"/>
          </w:divBdr>
        </w:div>
      </w:divsChild>
    </w:div>
    <w:div w:id="376590373">
      <w:bodyDiv w:val="1"/>
      <w:marLeft w:val="0"/>
      <w:marRight w:val="0"/>
      <w:marTop w:val="0"/>
      <w:marBottom w:val="0"/>
      <w:divBdr>
        <w:top w:val="none" w:sz="0" w:space="0" w:color="auto"/>
        <w:left w:val="none" w:sz="0" w:space="0" w:color="auto"/>
        <w:bottom w:val="none" w:sz="0" w:space="0" w:color="auto"/>
        <w:right w:val="none" w:sz="0" w:space="0" w:color="auto"/>
      </w:divBdr>
    </w:div>
    <w:div w:id="380785330">
      <w:bodyDiv w:val="1"/>
      <w:marLeft w:val="0"/>
      <w:marRight w:val="0"/>
      <w:marTop w:val="0"/>
      <w:marBottom w:val="0"/>
      <w:divBdr>
        <w:top w:val="none" w:sz="0" w:space="0" w:color="auto"/>
        <w:left w:val="none" w:sz="0" w:space="0" w:color="auto"/>
        <w:bottom w:val="none" w:sz="0" w:space="0" w:color="auto"/>
        <w:right w:val="none" w:sz="0" w:space="0" w:color="auto"/>
      </w:divBdr>
    </w:div>
    <w:div w:id="389963894">
      <w:bodyDiv w:val="1"/>
      <w:marLeft w:val="0"/>
      <w:marRight w:val="0"/>
      <w:marTop w:val="0"/>
      <w:marBottom w:val="0"/>
      <w:divBdr>
        <w:top w:val="none" w:sz="0" w:space="0" w:color="auto"/>
        <w:left w:val="none" w:sz="0" w:space="0" w:color="auto"/>
        <w:bottom w:val="none" w:sz="0" w:space="0" w:color="auto"/>
        <w:right w:val="none" w:sz="0" w:space="0" w:color="auto"/>
      </w:divBdr>
      <w:divsChild>
        <w:div w:id="935360830">
          <w:marLeft w:val="547"/>
          <w:marRight w:val="0"/>
          <w:marTop w:val="0"/>
          <w:marBottom w:val="0"/>
          <w:divBdr>
            <w:top w:val="none" w:sz="0" w:space="0" w:color="auto"/>
            <w:left w:val="none" w:sz="0" w:space="0" w:color="auto"/>
            <w:bottom w:val="none" w:sz="0" w:space="0" w:color="auto"/>
            <w:right w:val="none" w:sz="0" w:space="0" w:color="auto"/>
          </w:divBdr>
        </w:div>
        <w:div w:id="739837186">
          <w:marLeft w:val="547"/>
          <w:marRight w:val="0"/>
          <w:marTop w:val="0"/>
          <w:marBottom w:val="0"/>
          <w:divBdr>
            <w:top w:val="none" w:sz="0" w:space="0" w:color="auto"/>
            <w:left w:val="none" w:sz="0" w:space="0" w:color="auto"/>
            <w:bottom w:val="none" w:sz="0" w:space="0" w:color="auto"/>
            <w:right w:val="none" w:sz="0" w:space="0" w:color="auto"/>
          </w:divBdr>
        </w:div>
        <w:div w:id="1018047899">
          <w:marLeft w:val="547"/>
          <w:marRight w:val="0"/>
          <w:marTop w:val="0"/>
          <w:marBottom w:val="0"/>
          <w:divBdr>
            <w:top w:val="none" w:sz="0" w:space="0" w:color="auto"/>
            <w:left w:val="none" w:sz="0" w:space="0" w:color="auto"/>
            <w:bottom w:val="none" w:sz="0" w:space="0" w:color="auto"/>
            <w:right w:val="none" w:sz="0" w:space="0" w:color="auto"/>
          </w:divBdr>
        </w:div>
        <w:div w:id="1195197786">
          <w:marLeft w:val="547"/>
          <w:marRight w:val="0"/>
          <w:marTop w:val="0"/>
          <w:marBottom w:val="0"/>
          <w:divBdr>
            <w:top w:val="none" w:sz="0" w:space="0" w:color="auto"/>
            <w:left w:val="none" w:sz="0" w:space="0" w:color="auto"/>
            <w:bottom w:val="none" w:sz="0" w:space="0" w:color="auto"/>
            <w:right w:val="none" w:sz="0" w:space="0" w:color="auto"/>
          </w:divBdr>
        </w:div>
      </w:divsChild>
    </w:div>
    <w:div w:id="416631989">
      <w:bodyDiv w:val="1"/>
      <w:marLeft w:val="0"/>
      <w:marRight w:val="0"/>
      <w:marTop w:val="0"/>
      <w:marBottom w:val="0"/>
      <w:divBdr>
        <w:top w:val="none" w:sz="0" w:space="0" w:color="auto"/>
        <w:left w:val="none" w:sz="0" w:space="0" w:color="auto"/>
        <w:bottom w:val="none" w:sz="0" w:space="0" w:color="auto"/>
        <w:right w:val="none" w:sz="0" w:space="0" w:color="auto"/>
      </w:divBdr>
    </w:div>
    <w:div w:id="432820653">
      <w:bodyDiv w:val="1"/>
      <w:marLeft w:val="0"/>
      <w:marRight w:val="0"/>
      <w:marTop w:val="0"/>
      <w:marBottom w:val="0"/>
      <w:divBdr>
        <w:top w:val="none" w:sz="0" w:space="0" w:color="auto"/>
        <w:left w:val="none" w:sz="0" w:space="0" w:color="auto"/>
        <w:bottom w:val="none" w:sz="0" w:space="0" w:color="auto"/>
        <w:right w:val="none" w:sz="0" w:space="0" w:color="auto"/>
      </w:divBdr>
    </w:div>
    <w:div w:id="433064214">
      <w:bodyDiv w:val="1"/>
      <w:marLeft w:val="0"/>
      <w:marRight w:val="0"/>
      <w:marTop w:val="0"/>
      <w:marBottom w:val="0"/>
      <w:divBdr>
        <w:top w:val="none" w:sz="0" w:space="0" w:color="auto"/>
        <w:left w:val="none" w:sz="0" w:space="0" w:color="auto"/>
        <w:bottom w:val="none" w:sz="0" w:space="0" w:color="auto"/>
        <w:right w:val="none" w:sz="0" w:space="0" w:color="auto"/>
      </w:divBdr>
    </w:div>
    <w:div w:id="465507748">
      <w:bodyDiv w:val="1"/>
      <w:marLeft w:val="0"/>
      <w:marRight w:val="0"/>
      <w:marTop w:val="0"/>
      <w:marBottom w:val="0"/>
      <w:divBdr>
        <w:top w:val="none" w:sz="0" w:space="0" w:color="auto"/>
        <w:left w:val="none" w:sz="0" w:space="0" w:color="auto"/>
        <w:bottom w:val="none" w:sz="0" w:space="0" w:color="auto"/>
        <w:right w:val="none" w:sz="0" w:space="0" w:color="auto"/>
      </w:divBdr>
    </w:div>
    <w:div w:id="621615873">
      <w:bodyDiv w:val="1"/>
      <w:marLeft w:val="0"/>
      <w:marRight w:val="0"/>
      <w:marTop w:val="0"/>
      <w:marBottom w:val="0"/>
      <w:divBdr>
        <w:top w:val="none" w:sz="0" w:space="0" w:color="auto"/>
        <w:left w:val="none" w:sz="0" w:space="0" w:color="auto"/>
        <w:bottom w:val="none" w:sz="0" w:space="0" w:color="auto"/>
        <w:right w:val="none" w:sz="0" w:space="0" w:color="auto"/>
      </w:divBdr>
    </w:div>
    <w:div w:id="626543968">
      <w:bodyDiv w:val="1"/>
      <w:marLeft w:val="0"/>
      <w:marRight w:val="0"/>
      <w:marTop w:val="0"/>
      <w:marBottom w:val="0"/>
      <w:divBdr>
        <w:top w:val="none" w:sz="0" w:space="0" w:color="auto"/>
        <w:left w:val="none" w:sz="0" w:space="0" w:color="auto"/>
        <w:bottom w:val="none" w:sz="0" w:space="0" w:color="auto"/>
        <w:right w:val="none" w:sz="0" w:space="0" w:color="auto"/>
      </w:divBdr>
    </w:div>
    <w:div w:id="649330832">
      <w:bodyDiv w:val="1"/>
      <w:marLeft w:val="0"/>
      <w:marRight w:val="0"/>
      <w:marTop w:val="0"/>
      <w:marBottom w:val="0"/>
      <w:divBdr>
        <w:top w:val="none" w:sz="0" w:space="0" w:color="auto"/>
        <w:left w:val="none" w:sz="0" w:space="0" w:color="auto"/>
        <w:bottom w:val="none" w:sz="0" w:space="0" w:color="auto"/>
        <w:right w:val="none" w:sz="0" w:space="0" w:color="auto"/>
      </w:divBdr>
    </w:div>
    <w:div w:id="683478126">
      <w:bodyDiv w:val="1"/>
      <w:marLeft w:val="0"/>
      <w:marRight w:val="0"/>
      <w:marTop w:val="0"/>
      <w:marBottom w:val="0"/>
      <w:divBdr>
        <w:top w:val="none" w:sz="0" w:space="0" w:color="auto"/>
        <w:left w:val="none" w:sz="0" w:space="0" w:color="auto"/>
        <w:bottom w:val="none" w:sz="0" w:space="0" w:color="auto"/>
        <w:right w:val="none" w:sz="0" w:space="0" w:color="auto"/>
      </w:divBdr>
    </w:div>
    <w:div w:id="734205248">
      <w:bodyDiv w:val="1"/>
      <w:marLeft w:val="0"/>
      <w:marRight w:val="0"/>
      <w:marTop w:val="0"/>
      <w:marBottom w:val="0"/>
      <w:divBdr>
        <w:top w:val="none" w:sz="0" w:space="0" w:color="auto"/>
        <w:left w:val="none" w:sz="0" w:space="0" w:color="auto"/>
        <w:bottom w:val="none" w:sz="0" w:space="0" w:color="auto"/>
        <w:right w:val="none" w:sz="0" w:space="0" w:color="auto"/>
      </w:divBdr>
    </w:div>
    <w:div w:id="772019893">
      <w:bodyDiv w:val="1"/>
      <w:marLeft w:val="0"/>
      <w:marRight w:val="0"/>
      <w:marTop w:val="0"/>
      <w:marBottom w:val="0"/>
      <w:divBdr>
        <w:top w:val="none" w:sz="0" w:space="0" w:color="auto"/>
        <w:left w:val="none" w:sz="0" w:space="0" w:color="auto"/>
        <w:bottom w:val="none" w:sz="0" w:space="0" w:color="auto"/>
        <w:right w:val="none" w:sz="0" w:space="0" w:color="auto"/>
      </w:divBdr>
    </w:div>
    <w:div w:id="867840949">
      <w:bodyDiv w:val="1"/>
      <w:marLeft w:val="0"/>
      <w:marRight w:val="0"/>
      <w:marTop w:val="0"/>
      <w:marBottom w:val="0"/>
      <w:divBdr>
        <w:top w:val="none" w:sz="0" w:space="0" w:color="auto"/>
        <w:left w:val="none" w:sz="0" w:space="0" w:color="auto"/>
        <w:bottom w:val="none" w:sz="0" w:space="0" w:color="auto"/>
        <w:right w:val="none" w:sz="0" w:space="0" w:color="auto"/>
      </w:divBdr>
    </w:div>
    <w:div w:id="867983664">
      <w:bodyDiv w:val="1"/>
      <w:marLeft w:val="0"/>
      <w:marRight w:val="0"/>
      <w:marTop w:val="0"/>
      <w:marBottom w:val="0"/>
      <w:divBdr>
        <w:top w:val="none" w:sz="0" w:space="0" w:color="auto"/>
        <w:left w:val="none" w:sz="0" w:space="0" w:color="auto"/>
        <w:bottom w:val="none" w:sz="0" w:space="0" w:color="auto"/>
        <w:right w:val="none" w:sz="0" w:space="0" w:color="auto"/>
      </w:divBdr>
    </w:div>
    <w:div w:id="915431200">
      <w:bodyDiv w:val="1"/>
      <w:marLeft w:val="0"/>
      <w:marRight w:val="0"/>
      <w:marTop w:val="0"/>
      <w:marBottom w:val="0"/>
      <w:divBdr>
        <w:top w:val="none" w:sz="0" w:space="0" w:color="auto"/>
        <w:left w:val="none" w:sz="0" w:space="0" w:color="auto"/>
        <w:bottom w:val="none" w:sz="0" w:space="0" w:color="auto"/>
        <w:right w:val="none" w:sz="0" w:space="0" w:color="auto"/>
      </w:divBdr>
    </w:div>
    <w:div w:id="1000813414">
      <w:bodyDiv w:val="1"/>
      <w:marLeft w:val="0"/>
      <w:marRight w:val="0"/>
      <w:marTop w:val="0"/>
      <w:marBottom w:val="0"/>
      <w:divBdr>
        <w:top w:val="none" w:sz="0" w:space="0" w:color="auto"/>
        <w:left w:val="none" w:sz="0" w:space="0" w:color="auto"/>
        <w:bottom w:val="none" w:sz="0" w:space="0" w:color="auto"/>
        <w:right w:val="none" w:sz="0" w:space="0" w:color="auto"/>
      </w:divBdr>
    </w:div>
    <w:div w:id="1005018960">
      <w:bodyDiv w:val="1"/>
      <w:marLeft w:val="0"/>
      <w:marRight w:val="0"/>
      <w:marTop w:val="0"/>
      <w:marBottom w:val="0"/>
      <w:divBdr>
        <w:top w:val="none" w:sz="0" w:space="0" w:color="auto"/>
        <w:left w:val="none" w:sz="0" w:space="0" w:color="auto"/>
        <w:bottom w:val="none" w:sz="0" w:space="0" w:color="auto"/>
        <w:right w:val="none" w:sz="0" w:space="0" w:color="auto"/>
      </w:divBdr>
    </w:div>
    <w:div w:id="1028798862">
      <w:bodyDiv w:val="1"/>
      <w:marLeft w:val="0"/>
      <w:marRight w:val="0"/>
      <w:marTop w:val="0"/>
      <w:marBottom w:val="0"/>
      <w:divBdr>
        <w:top w:val="none" w:sz="0" w:space="0" w:color="auto"/>
        <w:left w:val="none" w:sz="0" w:space="0" w:color="auto"/>
        <w:bottom w:val="none" w:sz="0" w:space="0" w:color="auto"/>
        <w:right w:val="none" w:sz="0" w:space="0" w:color="auto"/>
      </w:divBdr>
    </w:div>
    <w:div w:id="1064647906">
      <w:bodyDiv w:val="1"/>
      <w:marLeft w:val="0"/>
      <w:marRight w:val="0"/>
      <w:marTop w:val="0"/>
      <w:marBottom w:val="0"/>
      <w:divBdr>
        <w:top w:val="none" w:sz="0" w:space="0" w:color="auto"/>
        <w:left w:val="none" w:sz="0" w:space="0" w:color="auto"/>
        <w:bottom w:val="none" w:sz="0" w:space="0" w:color="auto"/>
        <w:right w:val="none" w:sz="0" w:space="0" w:color="auto"/>
      </w:divBdr>
    </w:div>
    <w:div w:id="1068261991">
      <w:bodyDiv w:val="1"/>
      <w:marLeft w:val="0"/>
      <w:marRight w:val="0"/>
      <w:marTop w:val="0"/>
      <w:marBottom w:val="0"/>
      <w:divBdr>
        <w:top w:val="none" w:sz="0" w:space="0" w:color="auto"/>
        <w:left w:val="none" w:sz="0" w:space="0" w:color="auto"/>
        <w:bottom w:val="none" w:sz="0" w:space="0" w:color="auto"/>
        <w:right w:val="none" w:sz="0" w:space="0" w:color="auto"/>
      </w:divBdr>
    </w:div>
    <w:div w:id="1080105374">
      <w:bodyDiv w:val="1"/>
      <w:marLeft w:val="0"/>
      <w:marRight w:val="0"/>
      <w:marTop w:val="0"/>
      <w:marBottom w:val="0"/>
      <w:divBdr>
        <w:top w:val="none" w:sz="0" w:space="0" w:color="auto"/>
        <w:left w:val="none" w:sz="0" w:space="0" w:color="auto"/>
        <w:bottom w:val="none" w:sz="0" w:space="0" w:color="auto"/>
        <w:right w:val="none" w:sz="0" w:space="0" w:color="auto"/>
      </w:divBdr>
    </w:div>
    <w:div w:id="1124038736">
      <w:bodyDiv w:val="1"/>
      <w:marLeft w:val="0"/>
      <w:marRight w:val="0"/>
      <w:marTop w:val="0"/>
      <w:marBottom w:val="0"/>
      <w:divBdr>
        <w:top w:val="none" w:sz="0" w:space="0" w:color="auto"/>
        <w:left w:val="none" w:sz="0" w:space="0" w:color="auto"/>
        <w:bottom w:val="none" w:sz="0" w:space="0" w:color="auto"/>
        <w:right w:val="none" w:sz="0" w:space="0" w:color="auto"/>
      </w:divBdr>
    </w:div>
    <w:div w:id="1124494839">
      <w:bodyDiv w:val="1"/>
      <w:marLeft w:val="0"/>
      <w:marRight w:val="0"/>
      <w:marTop w:val="0"/>
      <w:marBottom w:val="0"/>
      <w:divBdr>
        <w:top w:val="none" w:sz="0" w:space="0" w:color="auto"/>
        <w:left w:val="none" w:sz="0" w:space="0" w:color="auto"/>
        <w:bottom w:val="none" w:sz="0" w:space="0" w:color="auto"/>
        <w:right w:val="none" w:sz="0" w:space="0" w:color="auto"/>
      </w:divBdr>
    </w:div>
    <w:div w:id="1143425051">
      <w:bodyDiv w:val="1"/>
      <w:marLeft w:val="0"/>
      <w:marRight w:val="0"/>
      <w:marTop w:val="0"/>
      <w:marBottom w:val="0"/>
      <w:divBdr>
        <w:top w:val="none" w:sz="0" w:space="0" w:color="auto"/>
        <w:left w:val="none" w:sz="0" w:space="0" w:color="auto"/>
        <w:bottom w:val="none" w:sz="0" w:space="0" w:color="auto"/>
        <w:right w:val="none" w:sz="0" w:space="0" w:color="auto"/>
      </w:divBdr>
    </w:div>
    <w:div w:id="1162545272">
      <w:bodyDiv w:val="1"/>
      <w:marLeft w:val="0"/>
      <w:marRight w:val="0"/>
      <w:marTop w:val="0"/>
      <w:marBottom w:val="0"/>
      <w:divBdr>
        <w:top w:val="none" w:sz="0" w:space="0" w:color="auto"/>
        <w:left w:val="none" w:sz="0" w:space="0" w:color="auto"/>
        <w:bottom w:val="none" w:sz="0" w:space="0" w:color="auto"/>
        <w:right w:val="none" w:sz="0" w:space="0" w:color="auto"/>
      </w:divBdr>
    </w:div>
    <w:div w:id="1176502841">
      <w:bodyDiv w:val="1"/>
      <w:marLeft w:val="0"/>
      <w:marRight w:val="0"/>
      <w:marTop w:val="0"/>
      <w:marBottom w:val="0"/>
      <w:divBdr>
        <w:top w:val="none" w:sz="0" w:space="0" w:color="auto"/>
        <w:left w:val="none" w:sz="0" w:space="0" w:color="auto"/>
        <w:bottom w:val="none" w:sz="0" w:space="0" w:color="auto"/>
        <w:right w:val="none" w:sz="0" w:space="0" w:color="auto"/>
      </w:divBdr>
    </w:div>
    <w:div w:id="1190492505">
      <w:bodyDiv w:val="1"/>
      <w:marLeft w:val="0"/>
      <w:marRight w:val="0"/>
      <w:marTop w:val="0"/>
      <w:marBottom w:val="0"/>
      <w:divBdr>
        <w:top w:val="none" w:sz="0" w:space="0" w:color="auto"/>
        <w:left w:val="none" w:sz="0" w:space="0" w:color="auto"/>
        <w:bottom w:val="none" w:sz="0" w:space="0" w:color="auto"/>
        <w:right w:val="none" w:sz="0" w:space="0" w:color="auto"/>
      </w:divBdr>
    </w:div>
    <w:div w:id="1225026634">
      <w:bodyDiv w:val="1"/>
      <w:marLeft w:val="0"/>
      <w:marRight w:val="0"/>
      <w:marTop w:val="0"/>
      <w:marBottom w:val="0"/>
      <w:divBdr>
        <w:top w:val="none" w:sz="0" w:space="0" w:color="auto"/>
        <w:left w:val="none" w:sz="0" w:space="0" w:color="auto"/>
        <w:bottom w:val="none" w:sz="0" w:space="0" w:color="auto"/>
        <w:right w:val="none" w:sz="0" w:space="0" w:color="auto"/>
      </w:divBdr>
    </w:div>
    <w:div w:id="1232233686">
      <w:bodyDiv w:val="1"/>
      <w:marLeft w:val="0"/>
      <w:marRight w:val="0"/>
      <w:marTop w:val="0"/>
      <w:marBottom w:val="0"/>
      <w:divBdr>
        <w:top w:val="none" w:sz="0" w:space="0" w:color="auto"/>
        <w:left w:val="none" w:sz="0" w:space="0" w:color="auto"/>
        <w:bottom w:val="none" w:sz="0" w:space="0" w:color="auto"/>
        <w:right w:val="none" w:sz="0" w:space="0" w:color="auto"/>
      </w:divBdr>
    </w:div>
    <w:div w:id="1232888499">
      <w:bodyDiv w:val="1"/>
      <w:marLeft w:val="0"/>
      <w:marRight w:val="0"/>
      <w:marTop w:val="0"/>
      <w:marBottom w:val="0"/>
      <w:divBdr>
        <w:top w:val="none" w:sz="0" w:space="0" w:color="auto"/>
        <w:left w:val="none" w:sz="0" w:space="0" w:color="auto"/>
        <w:bottom w:val="none" w:sz="0" w:space="0" w:color="auto"/>
        <w:right w:val="none" w:sz="0" w:space="0" w:color="auto"/>
      </w:divBdr>
      <w:divsChild>
        <w:div w:id="1160923917">
          <w:marLeft w:val="547"/>
          <w:marRight w:val="0"/>
          <w:marTop w:val="0"/>
          <w:marBottom w:val="0"/>
          <w:divBdr>
            <w:top w:val="none" w:sz="0" w:space="0" w:color="auto"/>
            <w:left w:val="none" w:sz="0" w:space="0" w:color="auto"/>
            <w:bottom w:val="none" w:sz="0" w:space="0" w:color="auto"/>
            <w:right w:val="none" w:sz="0" w:space="0" w:color="auto"/>
          </w:divBdr>
        </w:div>
        <w:div w:id="1249116899">
          <w:marLeft w:val="547"/>
          <w:marRight w:val="0"/>
          <w:marTop w:val="0"/>
          <w:marBottom w:val="0"/>
          <w:divBdr>
            <w:top w:val="none" w:sz="0" w:space="0" w:color="auto"/>
            <w:left w:val="none" w:sz="0" w:space="0" w:color="auto"/>
            <w:bottom w:val="none" w:sz="0" w:space="0" w:color="auto"/>
            <w:right w:val="none" w:sz="0" w:space="0" w:color="auto"/>
          </w:divBdr>
        </w:div>
      </w:divsChild>
    </w:div>
    <w:div w:id="1261379679">
      <w:bodyDiv w:val="1"/>
      <w:marLeft w:val="0"/>
      <w:marRight w:val="0"/>
      <w:marTop w:val="0"/>
      <w:marBottom w:val="0"/>
      <w:divBdr>
        <w:top w:val="none" w:sz="0" w:space="0" w:color="auto"/>
        <w:left w:val="none" w:sz="0" w:space="0" w:color="auto"/>
        <w:bottom w:val="none" w:sz="0" w:space="0" w:color="auto"/>
        <w:right w:val="none" w:sz="0" w:space="0" w:color="auto"/>
      </w:divBdr>
    </w:div>
    <w:div w:id="1275404144">
      <w:bodyDiv w:val="1"/>
      <w:marLeft w:val="0"/>
      <w:marRight w:val="0"/>
      <w:marTop w:val="0"/>
      <w:marBottom w:val="0"/>
      <w:divBdr>
        <w:top w:val="none" w:sz="0" w:space="0" w:color="auto"/>
        <w:left w:val="none" w:sz="0" w:space="0" w:color="auto"/>
        <w:bottom w:val="none" w:sz="0" w:space="0" w:color="auto"/>
        <w:right w:val="none" w:sz="0" w:space="0" w:color="auto"/>
      </w:divBdr>
    </w:div>
    <w:div w:id="1309868583">
      <w:bodyDiv w:val="1"/>
      <w:marLeft w:val="0"/>
      <w:marRight w:val="0"/>
      <w:marTop w:val="0"/>
      <w:marBottom w:val="0"/>
      <w:divBdr>
        <w:top w:val="none" w:sz="0" w:space="0" w:color="auto"/>
        <w:left w:val="none" w:sz="0" w:space="0" w:color="auto"/>
        <w:bottom w:val="none" w:sz="0" w:space="0" w:color="auto"/>
        <w:right w:val="none" w:sz="0" w:space="0" w:color="auto"/>
      </w:divBdr>
    </w:div>
    <w:div w:id="1317295787">
      <w:bodyDiv w:val="1"/>
      <w:marLeft w:val="0"/>
      <w:marRight w:val="0"/>
      <w:marTop w:val="0"/>
      <w:marBottom w:val="0"/>
      <w:divBdr>
        <w:top w:val="none" w:sz="0" w:space="0" w:color="auto"/>
        <w:left w:val="none" w:sz="0" w:space="0" w:color="auto"/>
        <w:bottom w:val="none" w:sz="0" w:space="0" w:color="auto"/>
        <w:right w:val="none" w:sz="0" w:space="0" w:color="auto"/>
      </w:divBdr>
    </w:div>
    <w:div w:id="1318343438">
      <w:bodyDiv w:val="1"/>
      <w:marLeft w:val="0"/>
      <w:marRight w:val="0"/>
      <w:marTop w:val="0"/>
      <w:marBottom w:val="0"/>
      <w:divBdr>
        <w:top w:val="none" w:sz="0" w:space="0" w:color="auto"/>
        <w:left w:val="none" w:sz="0" w:space="0" w:color="auto"/>
        <w:bottom w:val="none" w:sz="0" w:space="0" w:color="auto"/>
        <w:right w:val="none" w:sz="0" w:space="0" w:color="auto"/>
      </w:divBdr>
    </w:div>
    <w:div w:id="1382436094">
      <w:bodyDiv w:val="1"/>
      <w:marLeft w:val="0"/>
      <w:marRight w:val="0"/>
      <w:marTop w:val="0"/>
      <w:marBottom w:val="0"/>
      <w:divBdr>
        <w:top w:val="none" w:sz="0" w:space="0" w:color="auto"/>
        <w:left w:val="none" w:sz="0" w:space="0" w:color="auto"/>
        <w:bottom w:val="none" w:sz="0" w:space="0" w:color="auto"/>
        <w:right w:val="none" w:sz="0" w:space="0" w:color="auto"/>
      </w:divBdr>
    </w:div>
    <w:div w:id="1390570034">
      <w:bodyDiv w:val="1"/>
      <w:marLeft w:val="0"/>
      <w:marRight w:val="0"/>
      <w:marTop w:val="0"/>
      <w:marBottom w:val="0"/>
      <w:divBdr>
        <w:top w:val="none" w:sz="0" w:space="0" w:color="auto"/>
        <w:left w:val="none" w:sz="0" w:space="0" w:color="auto"/>
        <w:bottom w:val="none" w:sz="0" w:space="0" w:color="auto"/>
        <w:right w:val="none" w:sz="0" w:space="0" w:color="auto"/>
      </w:divBdr>
    </w:div>
    <w:div w:id="1393885675">
      <w:bodyDiv w:val="1"/>
      <w:marLeft w:val="0"/>
      <w:marRight w:val="0"/>
      <w:marTop w:val="0"/>
      <w:marBottom w:val="0"/>
      <w:divBdr>
        <w:top w:val="none" w:sz="0" w:space="0" w:color="auto"/>
        <w:left w:val="none" w:sz="0" w:space="0" w:color="auto"/>
        <w:bottom w:val="none" w:sz="0" w:space="0" w:color="auto"/>
        <w:right w:val="none" w:sz="0" w:space="0" w:color="auto"/>
      </w:divBdr>
      <w:divsChild>
        <w:div w:id="332346120">
          <w:marLeft w:val="547"/>
          <w:marRight w:val="0"/>
          <w:marTop w:val="0"/>
          <w:marBottom w:val="0"/>
          <w:divBdr>
            <w:top w:val="none" w:sz="0" w:space="0" w:color="auto"/>
            <w:left w:val="none" w:sz="0" w:space="0" w:color="auto"/>
            <w:bottom w:val="none" w:sz="0" w:space="0" w:color="auto"/>
            <w:right w:val="none" w:sz="0" w:space="0" w:color="auto"/>
          </w:divBdr>
        </w:div>
        <w:div w:id="590550213">
          <w:marLeft w:val="547"/>
          <w:marRight w:val="0"/>
          <w:marTop w:val="0"/>
          <w:marBottom w:val="0"/>
          <w:divBdr>
            <w:top w:val="none" w:sz="0" w:space="0" w:color="auto"/>
            <w:left w:val="none" w:sz="0" w:space="0" w:color="auto"/>
            <w:bottom w:val="none" w:sz="0" w:space="0" w:color="auto"/>
            <w:right w:val="none" w:sz="0" w:space="0" w:color="auto"/>
          </w:divBdr>
        </w:div>
      </w:divsChild>
    </w:div>
    <w:div w:id="1422918477">
      <w:bodyDiv w:val="1"/>
      <w:marLeft w:val="0"/>
      <w:marRight w:val="0"/>
      <w:marTop w:val="0"/>
      <w:marBottom w:val="0"/>
      <w:divBdr>
        <w:top w:val="none" w:sz="0" w:space="0" w:color="auto"/>
        <w:left w:val="none" w:sz="0" w:space="0" w:color="auto"/>
        <w:bottom w:val="none" w:sz="0" w:space="0" w:color="auto"/>
        <w:right w:val="none" w:sz="0" w:space="0" w:color="auto"/>
      </w:divBdr>
    </w:div>
    <w:div w:id="1452439278">
      <w:bodyDiv w:val="1"/>
      <w:marLeft w:val="0"/>
      <w:marRight w:val="0"/>
      <w:marTop w:val="0"/>
      <w:marBottom w:val="0"/>
      <w:divBdr>
        <w:top w:val="none" w:sz="0" w:space="0" w:color="auto"/>
        <w:left w:val="none" w:sz="0" w:space="0" w:color="auto"/>
        <w:bottom w:val="none" w:sz="0" w:space="0" w:color="auto"/>
        <w:right w:val="none" w:sz="0" w:space="0" w:color="auto"/>
      </w:divBdr>
    </w:div>
    <w:div w:id="1473981929">
      <w:bodyDiv w:val="1"/>
      <w:marLeft w:val="0"/>
      <w:marRight w:val="0"/>
      <w:marTop w:val="0"/>
      <w:marBottom w:val="0"/>
      <w:divBdr>
        <w:top w:val="none" w:sz="0" w:space="0" w:color="auto"/>
        <w:left w:val="none" w:sz="0" w:space="0" w:color="auto"/>
        <w:bottom w:val="none" w:sz="0" w:space="0" w:color="auto"/>
        <w:right w:val="none" w:sz="0" w:space="0" w:color="auto"/>
      </w:divBdr>
    </w:div>
    <w:div w:id="1487941232">
      <w:bodyDiv w:val="1"/>
      <w:marLeft w:val="0"/>
      <w:marRight w:val="0"/>
      <w:marTop w:val="0"/>
      <w:marBottom w:val="0"/>
      <w:divBdr>
        <w:top w:val="none" w:sz="0" w:space="0" w:color="auto"/>
        <w:left w:val="none" w:sz="0" w:space="0" w:color="auto"/>
        <w:bottom w:val="none" w:sz="0" w:space="0" w:color="auto"/>
        <w:right w:val="none" w:sz="0" w:space="0" w:color="auto"/>
      </w:divBdr>
    </w:div>
    <w:div w:id="1515076214">
      <w:bodyDiv w:val="1"/>
      <w:marLeft w:val="0"/>
      <w:marRight w:val="0"/>
      <w:marTop w:val="0"/>
      <w:marBottom w:val="0"/>
      <w:divBdr>
        <w:top w:val="none" w:sz="0" w:space="0" w:color="auto"/>
        <w:left w:val="none" w:sz="0" w:space="0" w:color="auto"/>
        <w:bottom w:val="none" w:sz="0" w:space="0" w:color="auto"/>
        <w:right w:val="none" w:sz="0" w:space="0" w:color="auto"/>
      </w:divBdr>
    </w:div>
    <w:div w:id="1635984971">
      <w:bodyDiv w:val="1"/>
      <w:marLeft w:val="0"/>
      <w:marRight w:val="0"/>
      <w:marTop w:val="0"/>
      <w:marBottom w:val="0"/>
      <w:divBdr>
        <w:top w:val="none" w:sz="0" w:space="0" w:color="auto"/>
        <w:left w:val="none" w:sz="0" w:space="0" w:color="auto"/>
        <w:bottom w:val="none" w:sz="0" w:space="0" w:color="auto"/>
        <w:right w:val="none" w:sz="0" w:space="0" w:color="auto"/>
      </w:divBdr>
    </w:div>
    <w:div w:id="1658848332">
      <w:bodyDiv w:val="1"/>
      <w:marLeft w:val="0"/>
      <w:marRight w:val="0"/>
      <w:marTop w:val="0"/>
      <w:marBottom w:val="0"/>
      <w:divBdr>
        <w:top w:val="none" w:sz="0" w:space="0" w:color="auto"/>
        <w:left w:val="none" w:sz="0" w:space="0" w:color="auto"/>
        <w:bottom w:val="none" w:sz="0" w:space="0" w:color="auto"/>
        <w:right w:val="none" w:sz="0" w:space="0" w:color="auto"/>
      </w:divBdr>
    </w:div>
    <w:div w:id="1661731003">
      <w:bodyDiv w:val="1"/>
      <w:marLeft w:val="0"/>
      <w:marRight w:val="0"/>
      <w:marTop w:val="0"/>
      <w:marBottom w:val="0"/>
      <w:divBdr>
        <w:top w:val="none" w:sz="0" w:space="0" w:color="auto"/>
        <w:left w:val="none" w:sz="0" w:space="0" w:color="auto"/>
        <w:bottom w:val="none" w:sz="0" w:space="0" w:color="auto"/>
        <w:right w:val="none" w:sz="0" w:space="0" w:color="auto"/>
      </w:divBdr>
    </w:div>
    <w:div w:id="1699426622">
      <w:bodyDiv w:val="1"/>
      <w:marLeft w:val="0"/>
      <w:marRight w:val="0"/>
      <w:marTop w:val="0"/>
      <w:marBottom w:val="0"/>
      <w:divBdr>
        <w:top w:val="none" w:sz="0" w:space="0" w:color="auto"/>
        <w:left w:val="none" w:sz="0" w:space="0" w:color="auto"/>
        <w:bottom w:val="none" w:sz="0" w:space="0" w:color="auto"/>
        <w:right w:val="none" w:sz="0" w:space="0" w:color="auto"/>
      </w:divBdr>
    </w:div>
    <w:div w:id="1713193245">
      <w:bodyDiv w:val="1"/>
      <w:marLeft w:val="0"/>
      <w:marRight w:val="0"/>
      <w:marTop w:val="0"/>
      <w:marBottom w:val="0"/>
      <w:divBdr>
        <w:top w:val="none" w:sz="0" w:space="0" w:color="auto"/>
        <w:left w:val="none" w:sz="0" w:space="0" w:color="auto"/>
        <w:bottom w:val="none" w:sz="0" w:space="0" w:color="auto"/>
        <w:right w:val="none" w:sz="0" w:space="0" w:color="auto"/>
      </w:divBdr>
    </w:div>
    <w:div w:id="1749692187">
      <w:bodyDiv w:val="1"/>
      <w:marLeft w:val="0"/>
      <w:marRight w:val="0"/>
      <w:marTop w:val="0"/>
      <w:marBottom w:val="0"/>
      <w:divBdr>
        <w:top w:val="none" w:sz="0" w:space="0" w:color="auto"/>
        <w:left w:val="none" w:sz="0" w:space="0" w:color="auto"/>
        <w:bottom w:val="none" w:sz="0" w:space="0" w:color="auto"/>
        <w:right w:val="none" w:sz="0" w:space="0" w:color="auto"/>
      </w:divBdr>
    </w:div>
    <w:div w:id="1821530599">
      <w:bodyDiv w:val="1"/>
      <w:marLeft w:val="0"/>
      <w:marRight w:val="0"/>
      <w:marTop w:val="0"/>
      <w:marBottom w:val="0"/>
      <w:divBdr>
        <w:top w:val="none" w:sz="0" w:space="0" w:color="auto"/>
        <w:left w:val="none" w:sz="0" w:space="0" w:color="auto"/>
        <w:bottom w:val="none" w:sz="0" w:space="0" w:color="auto"/>
        <w:right w:val="none" w:sz="0" w:space="0" w:color="auto"/>
      </w:divBdr>
    </w:div>
    <w:div w:id="1840077397">
      <w:bodyDiv w:val="1"/>
      <w:marLeft w:val="0"/>
      <w:marRight w:val="0"/>
      <w:marTop w:val="0"/>
      <w:marBottom w:val="0"/>
      <w:divBdr>
        <w:top w:val="none" w:sz="0" w:space="0" w:color="auto"/>
        <w:left w:val="none" w:sz="0" w:space="0" w:color="auto"/>
        <w:bottom w:val="none" w:sz="0" w:space="0" w:color="auto"/>
        <w:right w:val="none" w:sz="0" w:space="0" w:color="auto"/>
      </w:divBdr>
      <w:divsChild>
        <w:div w:id="1996565891">
          <w:marLeft w:val="547"/>
          <w:marRight w:val="0"/>
          <w:marTop w:val="0"/>
          <w:marBottom w:val="0"/>
          <w:divBdr>
            <w:top w:val="none" w:sz="0" w:space="0" w:color="auto"/>
            <w:left w:val="none" w:sz="0" w:space="0" w:color="auto"/>
            <w:bottom w:val="none" w:sz="0" w:space="0" w:color="auto"/>
            <w:right w:val="none" w:sz="0" w:space="0" w:color="auto"/>
          </w:divBdr>
        </w:div>
        <w:div w:id="1375689874">
          <w:marLeft w:val="547"/>
          <w:marRight w:val="0"/>
          <w:marTop w:val="0"/>
          <w:marBottom w:val="0"/>
          <w:divBdr>
            <w:top w:val="none" w:sz="0" w:space="0" w:color="auto"/>
            <w:left w:val="none" w:sz="0" w:space="0" w:color="auto"/>
            <w:bottom w:val="none" w:sz="0" w:space="0" w:color="auto"/>
            <w:right w:val="none" w:sz="0" w:space="0" w:color="auto"/>
          </w:divBdr>
        </w:div>
      </w:divsChild>
    </w:div>
    <w:div w:id="1870219392">
      <w:bodyDiv w:val="1"/>
      <w:marLeft w:val="0"/>
      <w:marRight w:val="0"/>
      <w:marTop w:val="0"/>
      <w:marBottom w:val="0"/>
      <w:divBdr>
        <w:top w:val="none" w:sz="0" w:space="0" w:color="auto"/>
        <w:left w:val="none" w:sz="0" w:space="0" w:color="auto"/>
        <w:bottom w:val="none" w:sz="0" w:space="0" w:color="auto"/>
        <w:right w:val="none" w:sz="0" w:space="0" w:color="auto"/>
      </w:divBdr>
    </w:div>
    <w:div w:id="1872835623">
      <w:bodyDiv w:val="1"/>
      <w:marLeft w:val="0"/>
      <w:marRight w:val="0"/>
      <w:marTop w:val="0"/>
      <w:marBottom w:val="0"/>
      <w:divBdr>
        <w:top w:val="none" w:sz="0" w:space="0" w:color="auto"/>
        <w:left w:val="none" w:sz="0" w:space="0" w:color="auto"/>
        <w:bottom w:val="none" w:sz="0" w:space="0" w:color="auto"/>
        <w:right w:val="none" w:sz="0" w:space="0" w:color="auto"/>
      </w:divBdr>
    </w:div>
    <w:div w:id="1886402825">
      <w:bodyDiv w:val="1"/>
      <w:marLeft w:val="0"/>
      <w:marRight w:val="0"/>
      <w:marTop w:val="0"/>
      <w:marBottom w:val="0"/>
      <w:divBdr>
        <w:top w:val="none" w:sz="0" w:space="0" w:color="auto"/>
        <w:left w:val="none" w:sz="0" w:space="0" w:color="auto"/>
        <w:bottom w:val="none" w:sz="0" w:space="0" w:color="auto"/>
        <w:right w:val="none" w:sz="0" w:space="0" w:color="auto"/>
      </w:divBdr>
    </w:div>
    <w:div w:id="1887329649">
      <w:bodyDiv w:val="1"/>
      <w:marLeft w:val="0"/>
      <w:marRight w:val="0"/>
      <w:marTop w:val="0"/>
      <w:marBottom w:val="0"/>
      <w:divBdr>
        <w:top w:val="none" w:sz="0" w:space="0" w:color="auto"/>
        <w:left w:val="none" w:sz="0" w:space="0" w:color="auto"/>
        <w:bottom w:val="none" w:sz="0" w:space="0" w:color="auto"/>
        <w:right w:val="none" w:sz="0" w:space="0" w:color="auto"/>
      </w:divBdr>
    </w:div>
    <w:div w:id="1912543089">
      <w:bodyDiv w:val="1"/>
      <w:marLeft w:val="0"/>
      <w:marRight w:val="0"/>
      <w:marTop w:val="0"/>
      <w:marBottom w:val="0"/>
      <w:divBdr>
        <w:top w:val="none" w:sz="0" w:space="0" w:color="auto"/>
        <w:left w:val="none" w:sz="0" w:space="0" w:color="auto"/>
        <w:bottom w:val="none" w:sz="0" w:space="0" w:color="auto"/>
        <w:right w:val="none" w:sz="0" w:space="0" w:color="auto"/>
      </w:divBdr>
    </w:div>
    <w:div w:id="1929269243">
      <w:bodyDiv w:val="1"/>
      <w:marLeft w:val="0"/>
      <w:marRight w:val="0"/>
      <w:marTop w:val="0"/>
      <w:marBottom w:val="0"/>
      <w:divBdr>
        <w:top w:val="none" w:sz="0" w:space="0" w:color="auto"/>
        <w:left w:val="none" w:sz="0" w:space="0" w:color="auto"/>
        <w:bottom w:val="none" w:sz="0" w:space="0" w:color="auto"/>
        <w:right w:val="none" w:sz="0" w:space="0" w:color="auto"/>
      </w:divBdr>
    </w:div>
    <w:div w:id="1943024353">
      <w:bodyDiv w:val="1"/>
      <w:marLeft w:val="0"/>
      <w:marRight w:val="0"/>
      <w:marTop w:val="0"/>
      <w:marBottom w:val="0"/>
      <w:divBdr>
        <w:top w:val="none" w:sz="0" w:space="0" w:color="auto"/>
        <w:left w:val="none" w:sz="0" w:space="0" w:color="auto"/>
        <w:bottom w:val="none" w:sz="0" w:space="0" w:color="auto"/>
        <w:right w:val="none" w:sz="0" w:space="0" w:color="auto"/>
      </w:divBdr>
    </w:div>
    <w:div w:id="1981953801">
      <w:bodyDiv w:val="1"/>
      <w:marLeft w:val="0"/>
      <w:marRight w:val="0"/>
      <w:marTop w:val="0"/>
      <w:marBottom w:val="0"/>
      <w:divBdr>
        <w:top w:val="none" w:sz="0" w:space="0" w:color="auto"/>
        <w:left w:val="none" w:sz="0" w:space="0" w:color="auto"/>
        <w:bottom w:val="none" w:sz="0" w:space="0" w:color="auto"/>
        <w:right w:val="none" w:sz="0" w:space="0" w:color="auto"/>
      </w:divBdr>
    </w:div>
    <w:div w:id="1990085672">
      <w:bodyDiv w:val="1"/>
      <w:marLeft w:val="0"/>
      <w:marRight w:val="0"/>
      <w:marTop w:val="0"/>
      <w:marBottom w:val="0"/>
      <w:divBdr>
        <w:top w:val="none" w:sz="0" w:space="0" w:color="auto"/>
        <w:left w:val="none" w:sz="0" w:space="0" w:color="auto"/>
        <w:bottom w:val="none" w:sz="0" w:space="0" w:color="auto"/>
        <w:right w:val="none" w:sz="0" w:space="0" w:color="auto"/>
      </w:divBdr>
    </w:div>
    <w:div w:id="1993874495">
      <w:bodyDiv w:val="1"/>
      <w:marLeft w:val="0"/>
      <w:marRight w:val="0"/>
      <w:marTop w:val="0"/>
      <w:marBottom w:val="0"/>
      <w:divBdr>
        <w:top w:val="none" w:sz="0" w:space="0" w:color="auto"/>
        <w:left w:val="none" w:sz="0" w:space="0" w:color="auto"/>
        <w:bottom w:val="none" w:sz="0" w:space="0" w:color="auto"/>
        <w:right w:val="none" w:sz="0" w:space="0" w:color="auto"/>
      </w:divBdr>
    </w:div>
    <w:div w:id="2060396874">
      <w:bodyDiv w:val="1"/>
      <w:marLeft w:val="0"/>
      <w:marRight w:val="0"/>
      <w:marTop w:val="0"/>
      <w:marBottom w:val="0"/>
      <w:divBdr>
        <w:top w:val="none" w:sz="0" w:space="0" w:color="auto"/>
        <w:left w:val="none" w:sz="0" w:space="0" w:color="auto"/>
        <w:bottom w:val="none" w:sz="0" w:space="0" w:color="auto"/>
        <w:right w:val="none" w:sz="0" w:space="0" w:color="auto"/>
      </w:divBdr>
    </w:div>
    <w:div w:id="2091582023">
      <w:bodyDiv w:val="1"/>
      <w:marLeft w:val="0"/>
      <w:marRight w:val="0"/>
      <w:marTop w:val="0"/>
      <w:marBottom w:val="0"/>
      <w:divBdr>
        <w:top w:val="none" w:sz="0" w:space="0" w:color="auto"/>
        <w:left w:val="none" w:sz="0" w:space="0" w:color="auto"/>
        <w:bottom w:val="none" w:sz="0" w:space="0" w:color="auto"/>
        <w:right w:val="none" w:sz="0" w:space="0" w:color="auto"/>
      </w:divBdr>
    </w:div>
    <w:div w:id="214723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6" Type="http://schemas.openxmlformats.org/officeDocument/2006/relationships/footer" Target="footer1.xml"/><Relationship Id="rId11" Type="http://schemas.openxmlformats.org/officeDocument/2006/relationships/oleObject" Target="embeddings/Microsoft_Word_97_-_2003_Document.doc"/><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jpeg"/><Relationship Id="rId102" Type="http://schemas.openxmlformats.org/officeDocument/2006/relationships/footer" Target="footer2.xml"/><Relationship Id="rId5" Type="http://schemas.openxmlformats.org/officeDocument/2006/relationships/settings" Target="settings.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hyperlink" Target="http://www.crisis.nl" TargetMode="External"/><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header" Target="header3.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theme" Target="theme/theme1.xml"/><Relationship Id="rId10" Type="http://schemas.openxmlformats.org/officeDocument/2006/relationships/image" Target="media/image2.emf"/><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4.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s>
</file>

<file path=word/_rels/footer2.xml.rels><?xml version="1.0" encoding="UTF-8" standalone="yes"?>
<Relationships xmlns="http://schemas.openxmlformats.org/package/2006/relationships"><Relationship Id="rId1" Type="http://schemas.openxmlformats.org/officeDocument/2006/relationships/image" Target="media/image90.gi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5.emf"/></Relationships>
</file>

<file path=word/_rels/header3.xml.rels><?xml version="1.0" encoding="UTF-8" standalone="yes"?>
<Relationships xmlns="http://schemas.openxmlformats.org/package/2006/relationships"><Relationship Id="rId1" Type="http://schemas.openxmlformats.org/officeDocument/2006/relationships/image" Target="media/image9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ocumentaal\Documentaal%20Corporate%20Identity\dStyle2008.Word.CorporateID\Templates\Re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ustomProperties xmlns="http://www.documentaal.nl/CustomProperties">
  <authorid xmlns="http://www.documentaal.nl/CustomProperties">Bart Van den Bergh</authorid>
</CustomProperties>
</file>

<file path=customXml/itemProps1.xml><?xml version="1.0" encoding="utf-8"?>
<ds:datastoreItem xmlns:ds="http://schemas.openxmlformats.org/officeDocument/2006/customXml" ds:itemID="{E29D4838-D66E-4C09-AE76-E6F22C0CF668}">
  <ds:schemaRefs>
    <ds:schemaRef ds:uri="http://schemas.openxmlformats.org/officeDocument/2006/bibliography"/>
  </ds:schemaRefs>
</ds:datastoreItem>
</file>

<file path=customXml/itemProps2.xml><?xml version="1.0" encoding="utf-8"?>
<ds:datastoreItem xmlns:ds="http://schemas.openxmlformats.org/officeDocument/2006/customXml" ds:itemID="{9F1C8D56-B37B-4D8A-93DB-B1BE0744E22E}">
  <ds:schemaRefs>
    <ds:schemaRef ds:uri="http://www.documentaal.nl/CustomProperties"/>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122</Pages>
  <Words>16907</Words>
  <Characters>96374</Characters>
  <Application>Microsoft Office Word</Application>
  <DocSecurity>0</DocSecurity>
  <Lines>803</Lines>
  <Paragraphs>226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LinksUpToDate>false</LinksUpToDate>
  <CharactersWithSpaces>113055</CharactersWithSpaces>
  <SharedDoc>false</SharedDoc>
  <HLinks>
    <vt:vector size="444" baseType="variant">
      <vt:variant>
        <vt:i4>8126467</vt:i4>
      </vt:variant>
      <vt:variant>
        <vt:i4>618</vt:i4>
      </vt:variant>
      <vt:variant>
        <vt:i4>0</vt:i4>
      </vt:variant>
      <vt:variant>
        <vt:i4>5</vt:i4>
      </vt:variant>
      <vt:variant>
        <vt:lpwstr>mailto:veiligheid@oost-vlaanderen.be</vt:lpwstr>
      </vt:variant>
      <vt:variant>
        <vt:lpwstr/>
      </vt:variant>
      <vt:variant>
        <vt:i4>1966135</vt:i4>
      </vt:variant>
      <vt:variant>
        <vt:i4>437</vt:i4>
      </vt:variant>
      <vt:variant>
        <vt:i4>0</vt:i4>
      </vt:variant>
      <vt:variant>
        <vt:i4>5</vt:i4>
      </vt:variant>
      <vt:variant>
        <vt:lpwstr/>
      </vt:variant>
      <vt:variant>
        <vt:lpwstr>_Toc352154396</vt:lpwstr>
      </vt:variant>
      <vt:variant>
        <vt:i4>1966135</vt:i4>
      </vt:variant>
      <vt:variant>
        <vt:i4>431</vt:i4>
      </vt:variant>
      <vt:variant>
        <vt:i4>0</vt:i4>
      </vt:variant>
      <vt:variant>
        <vt:i4>5</vt:i4>
      </vt:variant>
      <vt:variant>
        <vt:lpwstr/>
      </vt:variant>
      <vt:variant>
        <vt:lpwstr>_Toc352154395</vt:lpwstr>
      </vt:variant>
      <vt:variant>
        <vt:i4>1966135</vt:i4>
      </vt:variant>
      <vt:variant>
        <vt:i4>425</vt:i4>
      </vt:variant>
      <vt:variant>
        <vt:i4>0</vt:i4>
      </vt:variant>
      <vt:variant>
        <vt:i4>5</vt:i4>
      </vt:variant>
      <vt:variant>
        <vt:lpwstr/>
      </vt:variant>
      <vt:variant>
        <vt:lpwstr>_Toc352154394</vt:lpwstr>
      </vt:variant>
      <vt:variant>
        <vt:i4>1966135</vt:i4>
      </vt:variant>
      <vt:variant>
        <vt:i4>419</vt:i4>
      </vt:variant>
      <vt:variant>
        <vt:i4>0</vt:i4>
      </vt:variant>
      <vt:variant>
        <vt:i4>5</vt:i4>
      </vt:variant>
      <vt:variant>
        <vt:lpwstr/>
      </vt:variant>
      <vt:variant>
        <vt:lpwstr>_Toc352154393</vt:lpwstr>
      </vt:variant>
      <vt:variant>
        <vt:i4>1966135</vt:i4>
      </vt:variant>
      <vt:variant>
        <vt:i4>413</vt:i4>
      </vt:variant>
      <vt:variant>
        <vt:i4>0</vt:i4>
      </vt:variant>
      <vt:variant>
        <vt:i4>5</vt:i4>
      </vt:variant>
      <vt:variant>
        <vt:lpwstr/>
      </vt:variant>
      <vt:variant>
        <vt:lpwstr>_Toc352154392</vt:lpwstr>
      </vt:variant>
      <vt:variant>
        <vt:i4>1966135</vt:i4>
      </vt:variant>
      <vt:variant>
        <vt:i4>407</vt:i4>
      </vt:variant>
      <vt:variant>
        <vt:i4>0</vt:i4>
      </vt:variant>
      <vt:variant>
        <vt:i4>5</vt:i4>
      </vt:variant>
      <vt:variant>
        <vt:lpwstr/>
      </vt:variant>
      <vt:variant>
        <vt:lpwstr>_Toc352154391</vt:lpwstr>
      </vt:variant>
      <vt:variant>
        <vt:i4>1966135</vt:i4>
      </vt:variant>
      <vt:variant>
        <vt:i4>401</vt:i4>
      </vt:variant>
      <vt:variant>
        <vt:i4>0</vt:i4>
      </vt:variant>
      <vt:variant>
        <vt:i4>5</vt:i4>
      </vt:variant>
      <vt:variant>
        <vt:lpwstr/>
      </vt:variant>
      <vt:variant>
        <vt:lpwstr>_Toc352154390</vt:lpwstr>
      </vt:variant>
      <vt:variant>
        <vt:i4>2031671</vt:i4>
      </vt:variant>
      <vt:variant>
        <vt:i4>395</vt:i4>
      </vt:variant>
      <vt:variant>
        <vt:i4>0</vt:i4>
      </vt:variant>
      <vt:variant>
        <vt:i4>5</vt:i4>
      </vt:variant>
      <vt:variant>
        <vt:lpwstr/>
      </vt:variant>
      <vt:variant>
        <vt:lpwstr>_Toc352154389</vt:lpwstr>
      </vt:variant>
      <vt:variant>
        <vt:i4>2031671</vt:i4>
      </vt:variant>
      <vt:variant>
        <vt:i4>389</vt:i4>
      </vt:variant>
      <vt:variant>
        <vt:i4>0</vt:i4>
      </vt:variant>
      <vt:variant>
        <vt:i4>5</vt:i4>
      </vt:variant>
      <vt:variant>
        <vt:lpwstr/>
      </vt:variant>
      <vt:variant>
        <vt:lpwstr>_Toc352154388</vt:lpwstr>
      </vt:variant>
      <vt:variant>
        <vt:i4>2031671</vt:i4>
      </vt:variant>
      <vt:variant>
        <vt:i4>383</vt:i4>
      </vt:variant>
      <vt:variant>
        <vt:i4>0</vt:i4>
      </vt:variant>
      <vt:variant>
        <vt:i4>5</vt:i4>
      </vt:variant>
      <vt:variant>
        <vt:lpwstr/>
      </vt:variant>
      <vt:variant>
        <vt:lpwstr>_Toc352154387</vt:lpwstr>
      </vt:variant>
      <vt:variant>
        <vt:i4>2031671</vt:i4>
      </vt:variant>
      <vt:variant>
        <vt:i4>377</vt:i4>
      </vt:variant>
      <vt:variant>
        <vt:i4>0</vt:i4>
      </vt:variant>
      <vt:variant>
        <vt:i4>5</vt:i4>
      </vt:variant>
      <vt:variant>
        <vt:lpwstr/>
      </vt:variant>
      <vt:variant>
        <vt:lpwstr>_Toc352154386</vt:lpwstr>
      </vt:variant>
      <vt:variant>
        <vt:i4>2031671</vt:i4>
      </vt:variant>
      <vt:variant>
        <vt:i4>371</vt:i4>
      </vt:variant>
      <vt:variant>
        <vt:i4>0</vt:i4>
      </vt:variant>
      <vt:variant>
        <vt:i4>5</vt:i4>
      </vt:variant>
      <vt:variant>
        <vt:lpwstr/>
      </vt:variant>
      <vt:variant>
        <vt:lpwstr>_Toc352154385</vt:lpwstr>
      </vt:variant>
      <vt:variant>
        <vt:i4>2031671</vt:i4>
      </vt:variant>
      <vt:variant>
        <vt:i4>365</vt:i4>
      </vt:variant>
      <vt:variant>
        <vt:i4>0</vt:i4>
      </vt:variant>
      <vt:variant>
        <vt:i4>5</vt:i4>
      </vt:variant>
      <vt:variant>
        <vt:lpwstr/>
      </vt:variant>
      <vt:variant>
        <vt:lpwstr>_Toc352154384</vt:lpwstr>
      </vt:variant>
      <vt:variant>
        <vt:i4>2031671</vt:i4>
      </vt:variant>
      <vt:variant>
        <vt:i4>359</vt:i4>
      </vt:variant>
      <vt:variant>
        <vt:i4>0</vt:i4>
      </vt:variant>
      <vt:variant>
        <vt:i4>5</vt:i4>
      </vt:variant>
      <vt:variant>
        <vt:lpwstr/>
      </vt:variant>
      <vt:variant>
        <vt:lpwstr>_Toc352154383</vt:lpwstr>
      </vt:variant>
      <vt:variant>
        <vt:i4>2031671</vt:i4>
      </vt:variant>
      <vt:variant>
        <vt:i4>353</vt:i4>
      </vt:variant>
      <vt:variant>
        <vt:i4>0</vt:i4>
      </vt:variant>
      <vt:variant>
        <vt:i4>5</vt:i4>
      </vt:variant>
      <vt:variant>
        <vt:lpwstr/>
      </vt:variant>
      <vt:variant>
        <vt:lpwstr>_Toc352154382</vt:lpwstr>
      </vt:variant>
      <vt:variant>
        <vt:i4>2031671</vt:i4>
      </vt:variant>
      <vt:variant>
        <vt:i4>347</vt:i4>
      </vt:variant>
      <vt:variant>
        <vt:i4>0</vt:i4>
      </vt:variant>
      <vt:variant>
        <vt:i4>5</vt:i4>
      </vt:variant>
      <vt:variant>
        <vt:lpwstr/>
      </vt:variant>
      <vt:variant>
        <vt:lpwstr>_Toc352154381</vt:lpwstr>
      </vt:variant>
      <vt:variant>
        <vt:i4>2031671</vt:i4>
      </vt:variant>
      <vt:variant>
        <vt:i4>341</vt:i4>
      </vt:variant>
      <vt:variant>
        <vt:i4>0</vt:i4>
      </vt:variant>
      <vt:variant>
        <vt:i4>5</vt:i4>
      </vt:variant>
      <vt:variant>
        <vt:lpwstr/>
      </vt:variant>
      <vt:variant>
        <vt:lpwstr>_Toc352154380</vt:lpwstr>
      </vt:variant>
      <vt:variant>
        <vt:i4>1048631</vt:i4>
      </vt:variant>
      <vt:variant>
        <vt:i4>335</vt:i4>
      </vt:variant>
      <vt:variant>
        <vt:i4>0</vt:i4>
      </vt:variant>
      <vt:variant>
        <vt:i4>5</vt:i4>
      </vt:variant>
      <vt:variant>
        <vt:lpwstr/>
      </vt:variant>
      <vt:variant>
        <vt:lpwstr>_Toc352154379</vt:lpwstr>
      </vt:variant>
      <vt:variant>
        <vt:i4>1048631</vt:i4>
      </vt:variant>
      <vt:variant>
        <vt:i4>329</vt:i4>
      </vt:variant>
      <vt:variant>
        <vt:i4>0</vt:i4>
      </vt:variant>
      <vt:variant>
        <vt:i4>5</vt:i4>
      </vt:variant>
      <vt:variant>
        <vt:lpwstr/>
      </vt:variant>
      <vt:variant>
        <vt:lpwstr>_Toc352154378</vt:lpwstr>
      </vt:variant>
      <vt:variant>
        <vt:i4>1048631</vt:i4>
      </vt:variant>
      <vt:variant>
        <vt:i4>323</vt:i4>
      </vt:variant>
      <vt:variant>
        <vt:i4>0</vt:i4>
      </vt:variant>
      <vt:variant>
        <vt:i4>5</vt:i4>
      </vt:variant>
      <vt:variant>
        <vt:lpwstr/>
      </vt:variant>
      <vt:variant>
        <vt:lpwstr>_Toc352154377</vt:lpwstr>
      </vt:variant>
      <vt:variant>
        <vt:i4>1048631</vt:i4>
      </vt:variant>
      <vt:variant>
        <vt:i4>317</vt:i4>
      </vt:variant>
      <vt:variant>
        <vt:i4>0</vt:i4>
      </vt:variant>
      <vt:variant>
        <vt:i4>5</vt:i4>
      </vt:variant>
      <vt:variant>
        <vt:lpwstr/>
      </vt:variant>
      <vt:variant>
        <vt:lpwstr>_Toc352154376</vt:lpwstr>
      </vt:variant>
      <vt:variant>
        <vt:i4>1048631</vt:i4>
      </vt:variant>
      <vt:variant>
        <vt:i4>311</vt:i4>
      </vt:variant>
      <vt:variant>
        <vt:i4>0</vt:i4>
      </vt:variant>
      <vt:variant>
        <vt:i4>5</vt:i4>
      </vt:variant>
      <vt:variant>
        <vt:lpwstr/>
      </vt:variant>
      <vt:variant>
        <vt:lpwstr>_Toc352154375</vt:lpwstr>
      </vt:variant>
      <vt:variant>
        <vt:i4>1048631</vt:i4>
      </vt:variant>
      <vt:variant>
        <vt:i4>305</vt:i4>
      </vt:variant>
      <vt:variant>
        <vt:i4>0</vt:i4>
      </vt:variant>
      <vt:variant>
        <vt:i4>5</vt:i4>
      </vt:variant>
      <vt:variant>
        <vt:lpwstr/>
      </vt:variant>
      <vt:variant>
        <vt:lpwstr>_Toc352154374</vt:lpwstr>
      </vt:variant>
      <vt:variant>
        <vt:i4>1048631</vt:i4>
      </vt:variant>
      <vt:variant>
        <vt:i4>299</vt:i4>
      </vt:variant>
      <vt:variant>
        <vt:i4>0</vt:i4>
      </vt:variant>
      <vt:variant>
        <vt:i4>5</vt:i4>
      </vt:variant>
      <vt:variant>
        <vt:lpwstr/>
      </vt:variant>
      <vt:variant>
        <vt:lpwstr>_Toc352154373</vt:lpwstr>
      </vt:variant>
      <vt:variant>
        <vt:i4>1048631</vt:i4>
      </vt:variant>
      <vt:variant>
        <vt:i4>293</vt:i4>
      </vt:variant>
      <vt:variant>
        <vt:i4>0</vt:i4>
      </vt:variant>
      <vt:variant>
        <vt:i4>5</vt:i4>
      </vt:variant>
      <vt:variant>
        <vt:lpwstr/>
      </vt:variant>
      <vt:variant>
        <vt:lpwstr>_Toc352154372</vt:lpwstr>
      </vt:variant>
      <vt:variant>
        <vt:i4>1048631</vt:i4>
      </vt:variant>
      <vt:variant>
        <vt:i4>287</vt:i4>
      </vt:variant>
      <vt:variant>
        <vt:i4>0</vt:i4>
      </vt:variant>
      <vt:variant>
        <vt:i4>5</vt:i4>
      </vt:variant>
      <vt:variant>
        <vt:lpwstr/>
      </vt:variant>
      <vt:variant>
        <vt:lpwstr>_Toc352154371</vt:lpwstr>
      </vt:variant>
      <vt:variant>
        <vt:i4>1048631</vt:i4>
      </vt:variant>
      <vt:variant>
        <vt:i4>281</vt:i4>
      </vt:variant>
      <vt:variant>
        <vt:i4>0</vt:i4>
      </vt:variant>
      <vt:variant>
        <vt:i4>5</vt:i4>
      </vt:variant>
      <vt:variant>
        <vt:lpwstr/>
      </vt:variant>
      <vt:variant>
        <vt:lpwstr>_Toc352154370</vt:lpwstr>
      </vt:variant>
      <vt:variant>
        <vt:i4>1114167</vt:i4>
      </vt:variant>
      <vt:variant>
        <vt:i4>275</vt:i4>
      </vt:variant>
      <vt:variant>
        <vt:i4>0</vt:i4>
      </vt:variant>
      <vt:variant>
        <vt:i4>5</vt:i4>
      </vt:variant>
      <vt:variant>
        <vt:lpwstr/>
      </vt:variant>
      <vt:variant>
        <vt:lpwstr>_Toc352154369</vt:lpwstr>
      </vt:variant>
      <vt:variant>
        <vt:i4>1114167</vt:i4>
      </vt:variant>
      <vt:variant>
        <vt:i4>269</vt:i4>
      </vt:variant>
      <vt:variant>
        <vt:i4>0</vt:i4>
      </vt:variant>
      <vt:variant>
        <vt:i4>5</vt:i4>
      </vt:variant>
      <vt:variant>
        <vt:lpwstr/>
      </vt:variant>
      <vt:variant>
        <vt:lpwstr>_Toc352154368</vt:lpwstr>
      </vt:variant>
      <vt:variant>
        <vt:i4>1114167</vt:i4>
      </vt:variant>
      <vt:variant>
        <vt:i4>263</vt:i4>
      </vt:variant>
      <vt:variant>
        <vt:i4>0</vt:i4>
      </vt:variant>
      <vt:variant>
        <vt:i4>5</vt:i4>
      </vt:variant>
      <vt:variant>
        <vt:lpwstr/>
      </vt:variant>
      <vt:variant>
        <vt:lpwstr>_Toc352154367</vt:lpwstr>
      </vt:variant>
      <vt:variant>
        <vt:i4>1114167</vt:i4>
      </vt:variant>
      <vt:variant>
        <vt:i4>257</vt:i4>
      </vt:variant>
      <vt:variant>
        <vt:i4>0</vt:i4>
      </vt:variant>
      <vt:variant>
        <vt:i4>5</vt:i4>
      </vt:variant>
      <vt:variant>
        <vt:lpwstr/>
      </vt:variant>
      <vt:variant>
        <vt:lpwstr>_Toc352154366</vt:lpwstr>
      </vt:variant>
      <vt:variant>
        <vt:i4>1114167</vt:i4>
      </vt:variant>
      <vt:variant>
        <vt:i4>251</vt:i4>
      </vt:variant>
      <vt:variant>
        <vt:i4>0</vt:i4>
      </vt:variant>
      <vt:variant>
        <vt:i4>5</vt:i4>
      </vt:variant>
      <vt:variant>
        <vt:lpwstr/>
      </vt:variant>
      <vt:variant>
        <vt:lpwstr>_Toc352154365</vt:lpwstr>
      </vt:variant>
      <vt:variant>
        <vt:i4>1114167</vt:i4>
      </vt:variant>
      <vt:variant>
        <vt:i4>245</vt:i4>
      </vt:variant>
      <vt:variant>
        <vt:i4>0</vt:i4>
      </vt:variant>
      <vt:variant>
        <vt:i4>5</vt:i4>
      </vt:variant>
      <vt:variant>
        <vt:lpwstr/>
      </vt:variant>
      <vt:variant>
        <vt:lpwstr>_Toc352154364</vt:lpwstr>
      </vt:variant>
      <vt:variant>
        <vt:i4>1114167</vt:i4>
      </vt:variant>
      <vt:variant>
        <vt:i4>239</vt:i4>
      </vt:variant>
      <vt:variant>
        <vt:i4>0</vt:i4>
      </vt:variant>
      <vt:variant>
        <vt:i4>5</vt:i4>
      </vt:variant>
      <vt:variant>
        <vt:lpwstr/>
      </vt:variant>
      <vt:variant>
        <vt:lpwstr>_Toc352154363</vt:lpwstr>
      </vt:variant>
      <vt:variant>
        <vt:i4>1114167</vt:i4>
      </vt:variant>
      <vt:variant>
        <vt:i4>233</vt:i4>
      </vt:variant>
      <vt:variant>
        <vt:i4>0</vt:i4>
      </vt:variant>
      <vt:variant>
        <vt:i4>5</vt:i4>
      </vt:variant>
      <vt:variant>
        <vt:lpwstr/>
      </vt:variant>
      <vt:variant>
        <vt:lpwstr>_Toc352154362</vt:lpwstr>
      </vt:variant>
      <vt:variant>
        <vt:i4>1114167</vt:i4>
      </vt:variant>
      <vt:variant>
        <vt:i4>227</vt:i4>
      </vt:variant>
      <vt:variant>
        <vt:i4>0</vt:i4>
      </vt:variant>
      <vt:variant>
        <vt:i4>5</vt:i4>
      </vt:variant>
      <vt:variant>
        <vt:lpwstr/>
      </vt:variant>
      <vt:variant>
        <vt:lpwstr>_Toc352154361</vt:lpwstr>
      </vt:variant>
      <vt:variant>
        <vt:i4>1114167</vt:i4>
      </vt:variant>
      <vt:variant>
        <vt:i4>221</vt:i4>
      </vt:variant>
      <vt:variant>
        <vt:i4>0</vt:i4>
      </vt:variant>
      <vt:variant>
        <vt:i4>5</vt:i4>
      </vt:variant>
      <vt:variant>
        <vt:lpwstr/>
      </vt:variant>
      <vt:variant>
        <vt:lpwstr>_Toc352154360</vt:lpwstr>
      </vt:variant>
      <vt:variant>
        <vt:i4>1179703</vt:i4>
      </vt:variant>
      <vt:variant>
        <vt:i4>215</vt:i4>
      </vt:variant>
      <vt:variant>
        <vt:i4>0</vt:i4>
      </vt:variant>
      <vt:variant>
        <vt:i4>5</vt:i4>
      </vt:variant>
      <vt:variant>
        <vt:lpwstr/>
      </vt:variant>
      <vt:variant>
        <vt:lpwstr>_Toc352154359</vt:lpwstr>
      </vt:variant>
      <vt:variant>
        <vt:i4>1179703</vt:i4>
      </vt:variant>
      <vt:variant>
        <vt:i4>209</vt:i4>
      </vt:variant>
      <vt:variant>
        <vt:i4>0</vt:i4>
      </vt:variant>
      <vt:variant>
        <vt:i4>5</vt:i4>
      </vt:variant>
      <vt:variant>
        <vt:lpwstr/>
      </vt:variant>
      <vt:variant>
        <vt:lpwstr>_Toc352154358</vt:lpwstr>
      </vt:variant>
      <vt:variant>
        <vt:i4>1179703</vt:i4>
      </vt:variant>
      <vt:variant>
        <vt:i4>203</vt:i4>
      </vt:variant>
      <vt:variant>
        <vt:i4>0</vt:i4>
      </vt:variant>
      <vt:variant>
        <vt:i4>5</vt:i4>
      </vt:variant>
      <vt:variant>
        <vt:lpwstr/>
      </vt:variant>
      <vt:variant>
        <vt:lpwstr>_Toc352154357</vt:lpwstr>
      </vt:variant>
      <vt:variant>
        <vt:i4>1179703</vt:i4>
      </vt:variant>
      <vt:variant>
        <vt:i4>197</vt:i4>
      </vt:variant>
      <vt:variant>
        <vt:i4>0</vt:i4>
      </vt:variant>
      <vt:variant>
        <vt:i4>5</vt:i4>
      </vt:variant>
      <vt:variant>
        <vt:lpwstr/>
      </vt:variant>
      <vt:variant>
        <vt:lpwstr>_Toc352154356</vt:lpwstr>
      </vt:variant>
      <vt:variant>
        <vt:i4>1179703</vt:i4>
      </vt:variant>
      <vt:variant>
        <vt:i4>191</vt:i4>
      </vt:variant>
      <vt:variant>
        <vt:i4>0</vt:i4>
      </vt:variant>
      <vt:variant>
        <vt:i4>5</vt:i4>
      </vt:variant>
      <vt:variant>
        <vt:lpwstr/>
      </vt:variant>
      <vt:variant>
        <vt:lpwstr>_Toc352154355</vt:lpwstr>
      </vt:variant>
      <vt:variant>
        <vt:i4>1179703</vt:i4>
      </vt:variant>
      <vt:variant>
        <vt:i4>185</vt:i4>
      </vt:variant>
      <vt:variant>
        <vt:i4>0</vt:i4>
      </vt:variant>
      <vt:variant>
        <vt:i4>5</vt:i4>
      </vt:variant>
      <vt:variant>
        <vt:lpwstr/>
      </vt:variant>
      <vt:variant>
        <vt:lpwstr>_Toc352154354</vt:lpwstr>
      </vt:variant>
      <vt:variant>
        <vt:i4>1179703</vt:i4>
      </vt:variant>
      <vt:variant>
        <vt:i4>179</vt:i4>
      </vt:variant>
      <vt:variant>
        <vt:i4>0</vt:i4>
      </vt:variant>
      <vt:variant>
        <vt:i4>5</vt:i4>
      </vt:variant>
      <vt:variant>
        <vt:lpwstr/>
      </vt:variant>
      <vt:variant>
        <vt:lpwstr>_Toc352154353</vt:lpwstr>
      </vt:variant>
      <vt:variant>
        <vt:i4>1179703</vt:i4>
      </vt:variant>
      <vt:variant>
        <vt:i4>173</vt:i4>
      </vt:variant>
      <vt:variant>
        <vt:i4>0</vt:i4>
      </vt:variant>
      <vt:variant>
        <vt:i4>5</vt:i4>
      </vt:variant>
      <vt:variant>
        <vt:lpwstr/>
      </vt:variant>
      <vt:variant>
        <vt:lpwstr>_Toc352154352</vt:lpwstr>
      </vt:variant>
      <vt:variant>
        <vt:i4>1179703</vt:i4>
      </vt:variant>
      <vt:variant>
        <vt:i4>167</vt:i4>
      </vt:variant>
      <vt:variant>
        <vt:i4>0</vt:i4>
      </vt:variant>
      <vt:variant>
        <vt:i4>5</vt:i4>
      </vt:variant>
      <vt:variant>
        <vt:lpwstr/>
      </vt:variant>
      <vt:variant>
        <vt:lpwstr>_Toc352154351</vt:lpwstr>
      </vt:variant>
      <vt:variant>
        <vt:i4>1179703</vt:i4>
      </vt:variant>
      <vt:variant>
        <vt:i4>161</vt:i4>
      </vt:variant>
      <vt:variant>
        <vt:i4>0</vt:i4>
      </vt:variant>
      <vt:variant>
        <vt:i4>5</vt:i4>
      </vt:variant>
      <vt:variant>
        <vt:lpwstr/>
      </vt:variant>
      <vt:variant>
        <vt:lpwstr>_Toc352154350</vt:lpwstr>
      </vt:variant>
      <vt:variant>
        <vt:i4>1245239</vt:i4>
      </vt:variant>
      <vt:variant>
        <vt:i4>155</vt:i4>
      </vt:variant>
      <vt:variant>
        <vt:i4>0</vt:i4>
      </vt:variant>
      <vt:variant>
        <vt:i4>5</vt:i4>
      </vt:variant>
      <vt:variant>
        <vt:lpwstr/>
      </vt:variant>
      <vt:variant>
        <vt:lpwstr>_Toc352154349</vt:lpwstr>
      </vt:variant>
      <vt:variant>
        <vt:i4>1245239</vt:i4>
      </vt:variant>
      <vt:variant>
        <vt:i4>149</vt:i4>
      </vt:variant>
      <vt:variant>
        <vt:i4>0</vt:i4>
      </vt:variant>
      <vt:variant>
        <vt:i4>5</vt:i4>
      </vt:variant>
      <vt:variant>
        <vt:lpwstr/>
      </vt:variant>
      <vt:variant>
        <vt:lpwstr>_Toc352154348</vt:lpwstr>
      </vt:variant>
      <vt:variant>
        <vt:i4>1245239</vt:i4>
      </vt:variant>
      <vt:variant>
        <vt:i4>143</vt:i4>
      </vt:variant>
      <vt:variant>
        <vt:i4>0</vt:i4>
      </vt:variant>
      <vt:variant>
        <vt:i4>5</vt:i4>
      </vt:variant>
      <vt:variant>
        <vt:lpwstr/>
      </vt:variant>
      <vt:variant>
        <vt:lpwstr>_Toc352154347</vt:lpwstr>
      </vt:variant>
      <vt:variant>
        <vt:i4>1245239</vt:i4>
      </vt:variant>
      <vt:variant>
        <vt:i4>137</vt:i4>
      </vt:variant>
      <vt:variant>
        <vt:i4>0</vt:i4>
      </vt:variant>
      <vt:variant>
        <vt:i4>5</vt:i4>
      </vt:variant>
      <vt:variant>
        <vt:lpwstr/>
      </vt:variant>
      <vt:variant>
        <vt:lpwstr>_Toc352154346</vt:lpwstr>
      </vt:variant>
      <vt:variant>
        <vt:i4>1245239</vt:i4>
      </vt:variant>
      <vt:variant>
        <vt:i4>131</vt:i4>
      </vt:variant>
      <vt:variant>
        <vt:i4>0</vt:i4>
      </vt:variant>
      <vt:variant>
        <vt:i4>5</vt:i4>
      </vt:variant>
      <vt:variant>
        <vt:lpwstr/>
      </vt:variant>
      <vt:variant>
        <vt:lpwstr>_Toc352154345</vt:lpwstr>
      </vt:variant>
      <vt:variant>
        <vt:i4>1245239</vt:i4>
      </vt:variant>
      <vt:variant>
        <vt:i4>125</vt:i4>
      </vt:variant>
      <vt:variant>
        <vt:i4>0</vt:i4>
      </vt:variant>
      <vt:variant>
        <vt:i4>5</vt:i4>
      </vt:variant>
      <vt:variant>
        <vt:lpwstr/>
      </vt:variant>
      <vt:variant>
        <vt:lpwstr>_Toc352154344</vt:lpwstr>
      </vt:variant>
      <vt:variant>
        <vt:i4>1245239</vt:i4>
      </vt:variant>
      <vt:variant>
        <vt:i4>119</vt:i4>
      </vt:variant>
      <vt:variant>
        <vt:i4>0</vt:i4>
      </vt:variant>
      <vt:variant>
        <vt:i4>5</vt:i4>
      </vt:variant>
      <vt:variant>
        <vt:lpwstr/>
      </vt:variant>
      <vt:variant>
        <vt:lpwstr>_Toc352154343</vt:lpwstr>
      </vt:variant>
      <vt:variant>
        <vt:i4>1245239</vt:i4>
      </vt:variant>
      <vt:variant>
        <vt:i4>113</vt:i4>
      </vt:variant>
      <vt:variant>
        <vt:i4>0</vt:i4>
      </vt:variant>
      <vt:variant>
        <vt:i4>5</vt:i4>
      </vt:variant>
      <vt:variant>
        <vt:lpwstr/>
      </vt:variant>
      <vt:variant>
        <vt:lpwstr>_Toc352154342</vt:lpwstr>
      </vt:variant>
      <vt:variant>
        <vt:i4>1245239</vt:i4>
      </vt:variant>
      <vt:variant>
        <vt:i4>107</vt:i4>
      </vt:variant>
      <vt:variant>
        <vt:i4>0</vt:i4>
      </vt:variant>
      <vt:variant>
        <vt:i4>5</vt:i4>
      </vt:variant>
      <vt:variant>
        <vt:lpwstr/>
      </vt:variant>
      <vt:variant>
        <vt:lpwstr>_Toc352154341</vt:lpwstr>
      </vt:variant>
      <vt:variant>
        <vt:i4>1245239</vt:i4>
      </vt:variant>
      <vt:variant>
        <vt:i4>101</vt:i4>
      </vt:variant>
      <vt:variant>
        <vt:i4>0</vt:i4>
      </vt:variant>
      <vt:variant>
        <vt:i4>5</vt:i4>
      </vt:variant>
      <vt:variant>
        <vt:lpwstr/>
      </vt:variant>
      <vt:variant>
        <vt:lpwstr>_Toc352154340</vt:lpwstr>
      </vt:variant>
      <vt:variant>
        <vt:i4>1310775</vt:i4>
      </vt:variant>
      <vt:variant>
        <vt:i4>95</vt:i4>
      </vt:variant>
      <vt:variant>
        <vt:i4>0</vt:i4>
      </vt:variant>
      <vt:variant>
        <vt:i4>5</vt:i4>
      </vt:variant>
      <vt:variant>
        <vt:lpwstr/>
      </vt:variant>
      <vt:variant>
        <vt:lpwstr>_Toc352154339</vt:lpwstr>
      </vt:variant>
      <vt:variant>
        <vt:i4>1310775</vt:i4>
      </vt:variant>
      <vt:variant>
        <vt:i4>89</vt:i4>
      </vt:variant>
      <vt:variant>
        <vt:i4>0</vt:i4>
      </vt:variant>
      <vt:variant>
        <vt:i4>5</vt:i4>
      </vt:variant>
      <vt:variant>
        <vt:lpwstr/>
      </vt:variant>
      <vt:variant>
        <vt:lpwstr>_Toc352154338</vt:lpwstr>
      </vt:variant>
      <vt:variant>
        <vt:i4>1310775</vt:i4>
      </vt:variant>
      <vt:variant>
        <vt:i4>83</vt:i4>
      </vt:variant>
      <vt:variant>
        <vt:i4>0</vt:i4>
      </vt:variant>
      <vt:variant>
        <vt:i4>5</vt:i4>
      </vt:variant>
      <vt:variant>
        <vt:lpwstr/>
      </vt:variant>
      <vt:variant>
        <vt:lpwstr>_Toc352154337</vt:lpwstr>
      </vt:variant>
      <vt:variant>
        <vt:i4>1310775</vt:i4>
      </vt:variant>
      <vt:variant>
        <vt:i4>77</vt:i4>
      </vt:variant>
      <vt:variant>
        <vt:i4>0</vt:i4>
      </vt:variant>
      <vt:variant>
        <vt:i4>5</vt:i4>
      </vt:variant>
      <vt:variant>
        <vt:lpwstr/>
      </vt:variant>
      <vt:variant>
        <vt:lpwstr>_Toc352154336</vt:lpwstr>
      </vt:variant>
      <vt:variant>
        <vt:i4>1310775</vt:i4>
      </vt:variant>
      <vt:variant>
        <vt:i4>71</vt:i4>
      </vt:variant>
      <vt:variant>
        <vt:i4>0</vt:i4>
      </vt:variant>
      <vt:variant>
        <vt:i4>5</vt:i4>
      </vt:variant>
      <vt:variant>
        <vt:lpwstr/>
      </vt:variant>
      <vt:variant>
        <vt:lpwstr>_Toc352154335</vt:lpwstr>
      </vt:variant>
      <vt:variant>
        <vt:i4>1310775</vt:i4>
      </vt:variant>
      <vt:variant>
        <vt:i4>65</vt:i4>
      </vt:variant>
      <vt:variant>
        <vt:i4>0</vt:i4>
      </vt:variant>
      <vt:variant>
        <vt:i4>5</vt:i4>
      </vt:variant>
      <vt:variant>
        <vt:lpwstr/>
      </vt:variant>
      <vt:variant>
        <vt:lpwstr>_Toc352154334</vt:lpwstr>
      </vt:variant>
      <vt:variant>
        <vt:i4>1310775</vt:i4>
      </vt:variant>
      <vt:variant>
        <vt:i4>59</vt:i4>
      </vt:variant>
      <vt:variant>
        <vt:i4>0</vt:i4>
      </vt:variant>
      <vt:variant>
        <vt:i4>5</vt:i4>
      </vt:variant>
      <vt:variant>
        <vt:lpwstr/>
      </vt:variant>
      <vt:variant>
        <vt:lpwstr>_Toc352154333</vt:lpwstr>
      </vt:variant>
      <vt:variant>
        <vt:i4>1310775</vt:i4>
      </vt:variant>
      <vt:variant>
        <vt:i4>53</vt:i4>
      </vt:variant>
      <vt:variant>
        <vt:i4>0</vt:i4>
      </vt:variant>
      <vt:variant>
        <vt:i4>5</vt:i4>
      </vt:variant>
      <vt:variant>
        <vt:lpwstr/>
      </vt:variant>
      <vt:variant>
        <vt:lpwstr>_Toc352154332</vt:lpwstr>
      </vt:variant>
      <vt:variant>
        <vt:i4>1310775</vt:i4>
      </vt:variant>
      <vt:variant>
        <vt:i4>47</vt:i4>
      </vt:variant>
      <vt:variant>
        <vt:i4>0</vt:i4>
      </vt:variant>
      <vt:variant>
        <vt:i4>5</vt:i4>
      </vt:variant>
      <vt:variant>
        <vt:lpwstr/>
      </vt:variant>
      <vt:variant>
        <vt:lpwstr>_Toc352154331</vt:lpwstr>
      </vt:variant>
      <vt:variant>
        <vt:i4>1310775</vt:i4>
      </vt:variant>
      <vt:variant>
        <vt:i4>41</vt:i4>
      </vt:variant>
      <vt:variant>
        <vt:i4>0</vt:i4>
      </vt:variant>
      <vt:variant>
        <vt:i4>5</vt:i4>
      </vt:variant>
      <vt:variant>
        <vt:lpwstr/>
      </vt:variant>
      <vt:variant>
        <vt:lpwstr>_Toc352154330</vt:lpwstr>
      </vt:variant>
      <vt:variant>
        <vt:i4>1376311</vt:i4>
      </vt:variant>
      <vt:variant>
        <vt:i4>35</vt:i4>
      </vt:variant>
      <vt:variant>
        <vt:i4>0</vt:i4>
      </vt:variant>
      <vt:variant>
        <vt:i4>5</vt:i4>
      </vt:variant>
      <vt:variant>
        <vt:lpwstr/>
      </vt:variant>
      <vt:variant>
        <vt:lpwstr>_Toc352154329</vt:lpwstr>
      </vt:variant>
      <vt:variant>
        <vt:i4>1376311</vt:i4>
      </vt:variant>
      <vt:variant>
        <vt:i4>29</vt:i4>
      </vt:variant>
      <vt:variant>
        <vt:i4>0</vt:i4>
      </vt:variant>
      <vt:variant>
        <vt:i4>5</vt:i4>
      </vt:variant>
      <vt:variant>
        <vt:lpwstr/>
      </vt:variant>
      <vt:variant>
        <vt:lpwstr>_Toc352154328</vt:lpwstr>
      </vt:variant>
      <vt:variant>
        <vt:i4>1376311</vt:i4>
      </vt:variant>
      <vt:variant>
        <vt:i4>23</vt:i4>
      </vt:variant>
      <vt:variant>
        <vt:i4>0</vt:i4>
      </vt:variant>
      <vt:variant>
        <vt:i4>5</vt:i4>
      </vt:variant>
      <vt:variant>
        <vt:lpwstr/>
      </vt:variant>
      <vt:variant>
        <vt:lpwstr>_Toc352154327</vt:lpwstr>
      </vt:variant>
      <vt:variant>
        <vt:i4>1376311</vt:i4>
      </vt:variant>
      <vt:variant>
        <vt:i4>17</vt:i4>
      </vt:variant>
      <vt:variant>
        <vt:i4>0</vt:i4>
      </vt:variant>
      <vt:variant>
        <vt:i4>5</vt:i4>
      </vt:variant>
      <vt:variant>
        <vt:lpwstr/>
      </vt:variant>
      <vt:variant>
        <vt:lpwstr>_Toc352154326</vt:lpwstr>
      </vt:variant>
      <vt:variant>
        <vt:i4>1376311</vt:i4>
      </vt:variant>
      <vt:variant>
        <vt:i4>11</vt:i4>
      </vt:variant>
      <vt:variant>
        <vt:i4>0</vt:i4>
      </vt:variant>
      <vt:variant>
        <vt:i4>5</vt:i4>
      </vt:variant>
      <vt:variant>
        <vt:lpwstr/>
      </vt:variant>
      <vt:variant>
        <vt:lpwstr>_Toc352154325</vt:lpwstr>
      </vt:variant>
      <vt:variant>
        <vt:i4>1376311</vt:i4>
      </vt:variant>
      <vt:variant>
        <vt:i4>5</vt:i4>
      </vt:variant>
      <vt:variant>
        <vt:i4>0</vt:i4>
      </vt:variant>
      <vt:variant>
        <vt:i4>5</vt:i4>
      </vt:variant>
      <vt:variant>
        <vt:lpwstr/>
      </vt:variant>
      <vt:variant>
        <vt:lpwstr>_Toc352154324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2022-04-05T14:13:00Z</dcterms:created>
  <dcterms:modified xsi:type="dcterms:W3CDTF">2022-04-06T08:11:00Z</dcterms:modified>
</cp:coreProperties>
</file>