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95E" w:rsidRPr="0093509B" w:rsidRDefault="00A86F5D">
      <w:pPr>
        <w:rPr>
          <w:b/>
          <w:sz w:val="24"/>
          <w:szCs w:val="24"/>
        </w:rPr>
      </w:pPr>
      <w:r w:rsidRPr="0093509B">
        <w:rPr>
          <w:b/>
          <w:sz w:val="24"/>
          <w:szCs w:val="24"/>
        </w:rPr>
        <w:t xml:space="preserve">Werkwijze </w:t>
      </w:r>
      <w:r w:rsidR="00E51AD8">
        <w:rPr>
          <w:b/>
          <w:sz w:val="24"/>
          <w:szCs w:val="24"/>
        </w:rPr>
        <w:t xml:space="preserve">en toelichting </w:t>
      </w:r>
      <w:r w:rsidRPr="0093509B">
        <w:rPr>
          <w:b/>
          <w:sz w:val="24"/>
          <w:szCs w:val="24"/>
        </w:rPr>
        <w:t>TRA laboratorium</w:t>
      </w:r>
    </w:p>
    <w:p w:rsidR="00A86F5D" w:rsidRPr="0093509B" w:rsidRDefault="00A86F5D">
      <w:pPr>
        <w:rPr>
          <w:b/>
          <w:sz w:val="24"/>
          <w:szCs w:val="24"/>
        </w:rPr>
      </w:pPr>
    </w:p>
    <w:p w:rsidR="00A86F5D" w:rsidRDefault="0093509B">
      <w:r>
        <w:t>Het grootste risico op het lab is het gebruik van t</w:t>
      </w:r>
      <w:r w:rsidR="00A86F5D">
        <w:t>oxische stoffen</w:t>
      </w:r>
      <w:r w:rsidR="000E08C4">
        <w:t>, vandaar apart op een tabblad , met daarin o</w:t>
      </w:r>
      <w:r w:rsidR="00A86F5D">
        <w:t xml:space="preserve">nderscheid in </w:t>
      </w:r>
      <w:r w:rsidR="000E08C4">
        <w:t xml:space="preserve"> toxische </w:t>
      </w:r>
      <w:r w:rsidR="00A86F5D">
        <w:t>vloeibare ,</w:t>
      </w:r>
      <w:r w:rsidR="000E08C4">
        <w:t xml:space="preserve"> toxische </w:t>
      </w:r>
      <w:r w:rsidR="00A86F5D">
        <w:t xml:space="preserve"> vaste stoffen en stoffen die giftige gassen vormen </w:t>
      </w:r>
      <w:proofErr w:type="spellStart"/>
      <w:r w:rsidR="00A86F5D">
        <w:t>i.g.v</w:t>
      </w:r>
      <w:proofErr w:type="spellEnd"/>
      <w:r w:rsidR="00A86F5D">
        <w:t>. contact met zuren:</w:t>
      </w:r>
    </w:p>
    <w:p w:rsidR="0093509B" w:rsidRDefault="0093509B">
      <w:r>
        <w:t xml:space="preserve">De vloeibare toxische stoffen leiden tot een groter risico </w:t>
      </w:r>
      <w:r w:rsidR="000E08C4">
        <w:t xml:space="preserve">naar de omgeving </w:t>
      </w:r>
      <w:r>
        <w:t xml:space="preserve">gelet op de </w:t>
      </w:r>
      <w:r w:rsidR="000E08C4">
        <w:t xml:space="preserve">eigenschappen en </w:t>
      </w:r>
      <w:r>
        <w:t xml:space="preserve"> blootstelling. </w:t>
      </w:r>
      <w:r w:rsidR="000E08C4">
        <w:t>(damspanning en gasvorming)</w:t>
      </w:r>
    </w:p>
    <w:p w:rsidR="004D703F" w:rsidRDefault="00A86F5D">
      <w:r>
        <w:t xml:space="preserve">Algemeen: Tijdens het uitpakken en handeling </w:t>
      </w:r>
      <w:r w:rsidR="00A9492C">
        <w:t>emballage</w:t>
      </w:r>
      <w:r>
        <w:t xml:space="preserve"> zijn de grootste risico’s denkbaar in ieder geval breuk bij glas. Indien het plastic verpakking betreft </w:t>
      </w:r>
      <w:r w:rsidR="00A9492C">
        <w:t xml:space="preserve">zal zich de risico beperken tot het goed afsluiten van de emballage. </w:t>
      </w:r>
      <w:r w:rsidR="000E08C4">
        <w:t xml:space="preserve"> In geval van plastic emballage zal er geen sprake zijn van breuk </w:t>
      </w:r>
      <w:r w:rsidR="00A9492C">
        <w:t>waardoor de inhoud vrijkomt,</w:t>
      </w:r>
      <w:r w:rsidR="000E08C4">
        <w:t xml:space="preserve"> en dit risico </w:t>
      </w:r>
      <w:r w:rsidR="00A9492C">
        <w:t xml:space="preserve"> kom</w:t>
      </w:r>
      <w:r w:rsidR="000E08C4">
        <w:t>t</w:t>
      </w:r>
      <w:r w:rsidR="00A9492C">
        <w:t xml:space="preserve"> te vervallen. Een check op de aard van de emballage is in het geval van toxische stoffen gewenst om op deze wijze een aantal risico’s te elimineren. </w:t>
      </w:r>
    </w:p>
    <w:p w:rsidR="0093509B" w:rsidRDefault="0093509B"/>
    <w:p w:rsidR="00BF0AF0" w:rsidRDefault="00BF0AF0">
      <w:r>
        <w:t xml:space="preserve">1. </w:t>
      </w:r>
      <w:r w:rsidR="00A9492C">
        <w:t>Vloeibare toxische s</w:t>
      </w:r>
      <w:r w:rsidR="00A86F5D">
        <w:t xml:space="preserve">toffen: </w:t>
      </w:r>
    </w:p>
    <w:p w:rsidR="004D703F" w:rsidRDefault="00BF0AF0">
      <w:r>
        <w:t>A</w:t>
      </w:r>
      <w:r w:rsidR="00A9492C">
        <w:t>fhankelijk van de dampspanning</w:t>
      </w:r>
      <w:r w:rsidR="004D703F">
        <w:t xml:space="preserve"> kan bepaald worden in hoeverre vorming van dampen en blootstelling aan luchtwegen plaatsvindt. Daarnaast </w:t>
      </w:r>
      <w:r w:rsidR="000E08C4">
        <w:t xml:space="preserve">is de mate van </w:t>
      </w:r>
      <w:r w:rsidR="004D703F">
        <w:t>toxiciteit van de stoffen</w:t>
      </w:r>
      <w:r w:rsidR="000E08C4">
        <w:t xml:space="preserve"> een criteria</w:t>
      </w:r>
      <w:r w:rsidR="004D703F">
        <w:t xml:space="preserve">. MSDS blad van deze stoffen kan hier zicht op geven. Overigens kunnen </w:t>
      </w:r>
      <w:r w:rsidR="000E08C4">
        <w:t>eventuele ma</w:t>
      </w:r>
      <w:r w:rsidR="004D703F">
        <w:t xml:space="preserve">atregelen </w:t>
      </w:r>
      <w:r w:rsidR="000E08C4">
        <w:t xml:space="preserve"> als het altijd werken in een zuurkast in geval van toxische voldoende toereikend </w:t>
      </w:r>
      <w:r w:rsidR="004D703F">
        <w:t xml:space="preserve">zijn. Blijft over de risico’s tijdens transport naar opslag voorziening. </w:t>
      </w:r>
    </w:p>
    <w:p w:rsidR="004D703F" w:rsidRDefault="004D703F"/>
    <w:p w:rsidR="00BF0AF0" w:rsidRDefault="00BF0AF0">
      <w:r>
        <w:t xml:space="preserve">2. </w:t>
      </w:r>
      <w:r w:rsidR="004D703F">
        <w:t xml:space="preserve">Vaste </w:t>
      </w:r>
      <w:r w:rsidR="0093509B">
        <w:t xml:space="preserve">toxische </w:t>
      </w:r>
      <w:r w:rsidR="004D703F">
        <w:t>stoffen:</w:t>
      </w:r>
    </w:p>
    <w:p w:rsidR="004D703F" w:rsidRDefault="00BF0AF0">
      <w:r>
        <w:t>D</w:t>
      </w:r>
      <w:r w:rsidR="004D703F">
        <w:t xml:space="preserve">e risico’s t.a.v. blootstelling is zeer gering (geen dampspanning); Belangrijk is de opname door de huid (zie MSDS) in hoeverre dit risico hoog gekwantificeerd moet worden. Belangrijk bij vrijkomen van deze vaste stoffen is het opruimen van de </w:t>
      </w:r>
      <w:proofErr w:type="spellStart"/>
      <w:r w:rsidR="004D703F">
        <w:t>spill</w:t>
      </w:r>
      <w:proofErr w:type="spellEnd"/>
      <w:r w:rsidR="004D703F">
        <w:t xml:space="preserve"> en de toe te passen middelen w.o. </w:t>
      </w:r>
      <w:proofErr w:type="spellStart"/>
      <w:r w:rsidR="004D703F">
        <w:t>PBM’s</w:t>
      </w:r>
      <w:proofErr w:type="spellEnd"/>
      <w:r w:rsidR="004D703F">
        <w:t xml:space="preserve"> E.e.a. staat vermeld in de MSDS, daar waar het om de vaste stoffen gaat. </w:t>
      </w:r>
    </w:p>
    <w:p w:rsidR="004D703F" w:rsidRDefault="004D703F">
      <w:r>
        <w:t xml:space="preserve">In het belang van het laboratorium personeel is het van belang bekend te zijn met de wijze van </w:t>
      </w:r>
      <w:proofErr w:type="spellStart"/>
      <w:r>
        <w:t>spill</w:t>
      </w:r>
      <w:proofErr w:type="spellEnd"/>
      <w:r>
        <w:t xml:space="preserve"> handling voor toxische</w:t>
      </w:r>
      <w:r w:rsidR="000E08C4">
        <w:t xml:space="preserve"> (vaste)</w:t>
      </w:r>
      <w:r>
        <w:t xml:space="preserve"> stoffen. Het gaat weliswaar om een 13 tal stoffen</w:t>
      </w:r>
      <w:r w:rsidR="00BF0AF0">
        <w:t>, maar m</w:t>
      </w:r>
      <w:r>
        <w:t xml:space="preserve">ogelijk dat de </w:t>
      </w:r>
      <w:proofErr w:type="spellStart"/>
      <w:r>
        <w:t>spill</w:t>
      </w:r>
      <w:proofErr w:type="spellEnd"/>
      <w:r>
        <w:t xml:space="preserve"> control voor al deze stoffen identiek zijn</w:t>
      </w:r>
      <w:r w:rsidR="00BF0AF0">
        <w:t xml:space="preserve"> of te herleiden naar een x-aantal varianten </w:t>
      </w:r>
      <w:r>
        <w:t xml:space="preserve">, dan is </w:t>
      </w:r>
      <w:r w:rsidR="00BF0AF0">
        <w:t xml:space="preserve">handig om hiervan een algemene instructie te maken en te </w:t>
      </w:r>
      <w:r>
        <w:t>verwijzen naar de</w:t>
      </w:r>
      <w:r w:rsidR="00BF0AF0">
        <w:t xml:space="preserve"> benoemde </w:t>
      </w:r>
      <w:r>
        <w:t>methode</w:t>
      </w:r>
      <w:r w:rsidR="00BF0AF0">
        <w:t>(s)</w:t>
      </w:r>
      <w:r>
        <w:t xml:space="preserve">. </w:t>
      </w:r>
    </w:p>
    <w:p w:rsidR="00BF0AF0" w:rsidRDefault="00BF0AF0">
      <w:r>
        <w:t xml:space="preserve"> </w:t>
      </w:r>
    </w:p>
    <w:p w:rsidR="00BF0AF0" w:rsidRDefault="00BF0AF0">
      <w:r>
        <w:t>3. Stoffen welke kunnen leiden tot giftige stoffen in geval in contact met zuur;</w:t>
      </w:r>
    </w:p>
    <w:p w:rsidR="00C47BC6" w:rsidRDefault="00BF0AF0">
      <w:r>
        <w:t xml:space="preserve">Overeenkomstig hierboven check aard verpakkingsmateriaal m.b.t. vallen en breuk </w:t>
      </w:r>
      <w:r w:rsidR="00C47BC6">
        <w:t xml:space="preserve">waardoor vrijkomen van giftige gassen, bij aanwezigheid van zuren! Dit betekent dat naast </w:t>
      </w:r>
      <w:proofErr w:type="spellStart"/>
      <w:r w:rsidR="00C47BC6">
        <w:t>spill</w:t>
      </w:r>
      <w:proofErr w:type="spellEnd"/>
      <w:r w:rsidR="00C47BC6">
        <w:t xml:space="preserve"> er iets extra</w:t>
      </w:r>
      <w:r w:rsidR="000E08C4">
        <w:t>’</w:t>
      </w:r>
      <w:r w:rsidR="00C47BC6">
        <w:t>s bijkomt</w:t>
      </w:r>
      <w:r w:rsidR="000E08C4">
        <w:t xml:space="preserve"> nl. de aanwezigheid van zuren (open)</w:t>
      </w:r>
      <w:r w:rsidR="00C47BC6">
        <w:t xml:space="preserve">. In het algemeen is dit wat ver gezocht immers je spreekt feitelijk over een vorm van “domino-effect”. Met name ten aanzien van het uitpakken en de afwezigheid van zuren in de nabij omgeving zal dit risico zeer miniem zijn. </w:t>
      </w:r>
    </w:p>
    <w:p w:rsidR="00C47BC6" w:rsidRDefault="00C47BC6">
      <w:r>
        <w:t>Echter bij  de opslag van deze stoffen samen met zuren kan tot een hoger risico leiden: zorg dus voor gescheiden opslag. Met betrekking tot afvoer van chemicaliën zou een zorgvuldig scheiden van chemicaliën een oplossing kunnen zijn  óf reinigen van emballage voor afvoer de risico’s minimaliseren, of wellicht hebben jullie andere werkwijzen</w:t>
      </w:r>
      <w:r w:rsidR="000E08C4">
        <w:t xml:space="preserve"> hiervoor</w:t>
      </w:r>
      <w:r>
        <w:t>.</w:t>
      </w:r>
    </w:p>
    <w:p w:rsidR="00C47BC6" w:rsidRDefault="00C47BC6"/>
    <w:p w:rsidR="00C47BC6" w:rsidRDefault="00C47BC6">
      <w:r>
        <w:t>4. Stoffen met ontploffingsgevaar door verwarming .</w:t>
      </w:r>
    </w:p>
    <w:p w:rsidR="00C47BC6" w:rsidRDefault="00C47BC6">
      <w:r>
        <w:t xml:space="preserve">Ten aanzien van verwarming is het van belang dat deze stoffen geconditioneerd worden opgeslagen, of in ieder geval </w:t>
      </w:r>
      <w:r w:rsidRPr="000E08C4">
        <w:rPr>
          <w:u w:val="single"/>
        </w:rPr>
        <w:t>uit</w:t>
      </w:r>
      <w:r>
        <w:t xml:space="preserve"> de buurt van warmte bronnen. </w:t>
      </w:r>
    </w:p>
    <w:p w:rsidR="00155A1A" w:rsidRDefault="00C47BC6">
      <w:r>
        <w:t xml:space="preserve">Dit speelt natuurlijk ook tijdens de werkzaamheden (analyse). </w:t>
      </w:r>
    </w:p>
    <w:p w:rsidR="00155A1A" w:rsidRDefault="00155A1A">
      <w:r>
        <w:t>TIP:</w:t>
      </w:r>
      <w:r w:rsidR="0093509B">
        <w:t xml:space="preserve"> vraag of </w:t>
      </w:r>
      <w:r>
        <w:t xml:space="preserve"> stuur een e-mail naar de </w:t>
      </w:r>
      <w:proofErr w:type="spellStart"/>
      <w:r>
        <w:t>labmedewerkers</w:t>
      </w:r>
      <w:proofErr w:type="spellEnd"/>
      <w:r>
        <w:t xml:space="preserve"> met het verzoek of ze kunnen aangeven wanneer de genoemde stof  </w:t>
      </w:r>
      <w:proofErr w:type="spellStart"/>
      <w:r>
        <w:t>perchloorzuur</w:t>
      </w:r>
      <w:proofErr w:type="spellEnd"/>
      <w:r>
        <w:t xml:space="preserve"> word</w:t>
      </w:r>
      <w:r w:rsidR="000E08C4">
        <w:t>t</w:t>
      </w:r>
      <w:r>
        <w:t xml:space="preserve"> toegepast, om te bepalen of ten tijde van de bepalingen er sprake zou kunnen zijn van verwarming .</w:t>
      </w:r>
    </w:p>
    <w:p w:rsidR="00C47BC6" w:rsidRDefault="00155A1A">
      <w:r>
        <w:t xml:space="preserve">De opslagcondities en </w:t>
      </w:r>
      <w:r w:rsidR="009B57D7">
        <w:t xml:space="preserve">aard van verpakking kan </w:t>
      </w:r>
      <w:r w:rsidR="000E08C4">
        <w:t xml:space="preserve">door middel van </w:t>
      </w:r>
      <w:r w:rsidR="009B57D7">
        <w:t>een eenvoudige check plaats vinden</w:t>
      </w:r>
      <w:r w:rsidR="000E08C4">
        <w:t>, indien deze stof een vaste opslaglocatie heeft.</w:t>
      </w:r>
      <w:r w:rsidR="009B57D7">
        <w:t xml:space="preserve"> </w:t>
      </w:r>
    </w:p>
    <w:p w:rsidR="009B57D7" w:rsidRDefault="009B57D7"/>
    <w:p w:rsidR="009B57D7" w:rsidRDefault="009B57D7">
      <w:r>
        <w:t>5. Stoffen met ontploffingsgevaar door menging met brandbare stoffen.</w:t>
      </w:r>
    </w:p>
    <w:p w:rsidR="009B57D7" w:rsidRDefault="009B57D7">
      <w:r>
        <w:t xml:space="preserve">Overeenkomstig als hierboven kan door glasbreuk tijdens het uitpakken deze stof vrijkomen met aanwezige brandbare stoffen (Niet als </w:t>
      </w:r>
      <w:r w:rsidR="0093509B">
        <w:t>reëel</w:t>
      </w:r>
      <w:r>
        <w:t xml:space="preserve"> te beschouwen : domino-effect); maar mogelijk valt e.e.a. uit te sluiten doordat niet sprake is van glas en uitpakken plaats vindt op een locatie alwaar geen andere stoffen aanwezig zijn.</w:t>
      </w:r>
    </w:p>
    <w:p w:rsidR="009B57D7" w:rsidRDefault="009B57D7">
      <w:r>
        <w:lastRenderedPageBreak/>
        <w:t>In ieder geval is het gescheiden opslaan van</w:t>
      </w:r>
      <w:r w:rsidR="000E08C4">
        <w:t xml:space="preserve"> bijvoorbeeld </w:t>
      </w:r>
      <w:r>
        <w:t>deze stoffen met brandbare stoffen gewenst in geval van glasbreuk als gevolg van aanstoten met andere flessen bij het terugplaatsen in de opslagvoorziening.</w:t>
      </w:r>
    </w:p>
    <w:p w:rsidR="009B57D7" w:rsidRDefault="009B57D7">
      <w:r>
        <w:t xml:space="preserve">Ten aanzien van de analysemethodiek zou een check kunnen plaatsvinden in hoeverre er sprake is van contact met brandbare stoffen (zou wel opmerkelijk zijn, maar wellicht is dan de risico classificatie </w:t>
      </w:r>
      <w:r w:rsidR="008253AC">
        <w:t xml:space="preserve">voor deze stof </w:t>
      </w:r>
      <w:r>
        <w:t xml:space="preserve">te zwaar aangezet. Ook hier zou je via een e-mail naar je collega’s kunnen vragen  bij welke analysemethode zij gebruik maken van deze stoffen. </w:t>
      </w:r>
    </w:p>
    <w:p w:rsidR="009B57D7" w:rsidRDefault="009B57D7"/>
    <w:p w:rsidR="009B57D7" w:rsidRDefault="009B57D7">
      <w:r>
        <w:t xml:space="preserve">6. Stoffen welke brand bevorderend zijn </w:t>
      </w:r>
    </w:p>
    <w:p w:rsidR="009B57D7" w:rsidRDefault="009B57D7">
      <w:r>
        <w:t xml:space="preserve">Bepaal in hoeverre bij het uitpakken van deze stoffen er sprake is van aanwezige  brandbare stoffen en /of aanwezige hittebronnen. </w:t>
      </w:r>
      <w:r w:rsidR="008253AC">
        <w:t xml:space="preserve">Ook hier geldt dat de aard van de verpakking een rol speelt  én  de omstandigheden van de aanwezigheid van hittebronnen. In het gebruik kan door middel van vermelding op deze stof dat hiervoor alertheid is gewenst, dit afdoende kunnen zijn. (Mogelijk dat lab personeel op basis van de </w:t>
      </w:r>
      <w:proofErr w:type="spellStart"/>
      <w:r w:rsidR="008253AC">
        <w:t>labeling</w:t>
      </w:r>
      <w:proofErr w:type="spellEnd"/>
      <w:r w:rsidR="008253AC">
        <w:t xml:space="preserve"> op de feitelijke emballage (pot/fles) reeds afdoende is. </w:t>
      </w:r>
    </w:p>
    <w:p w:rsidR="009B57D7" w:rsidRDefault="009B57D7">
      <w:r>
        <w:t xml:space="preserve">Zorg voor gescheiden opslag: niet bij brandbare stoffen,  en afwezigheid van hittebronnen nabij de opslagruimte. </w:t>
      </w:r>
    </w:p>
    <w:p w:rsidR="009B57D7" w:rsidRDefault="009B57D7">
      <w:r>
        <w:t xml:space="preserve">Eventuele restanten (indien centraal verzameld) kan aanleiding geven tot verhoging van ontbranding in geval er in de aanwezigheid hittebronnen aanwezig zijn (niet erg </w:t>
      </w:r>
      <w:r w:rsidR="00510EED">
        <w:t>reëel</w:t>
      </w:r>
      <w:r>
        <w:t xml:space="preserve"> </w:t>
      </w:r>
      <w:r w:rsidR="008253AC">
        <w:t xml:space="preserve">zoals al eerder benoemd de </w:t>
      </w:r>
      <w:r>
        <w:t xml:space="preserve"> én</w:t>
      </w:r>
      <w:r w:rsidR="0093509B">
        <w:t>-</w:t>
      </w:r>
      <w:r>
        <w:t xml:space="preserve"> én situatie</w:t>
      </w:r>
      <w:r w:rsidR="008253AC">
        <w:t xml:space="preserve"> hetgeen tot een risico leidt</w:t>
      </w:r>
      <w:r>
        <w:t xml:space="preserve">. </w:t>
      </w:r>
    </w:p>
    <w:p w:rsidR="00510EED" w:rsidRDefault="00510EED"/>
    <w:p w:rsidR="00510EED" w:rsidRDefault="00510EED">
      <w:r>
        <w:t xml:space="preserve">7. Stoffen welke in contact met water leiden tot de ontwikkeling van zeer licht ontvlambare gas </w:t>
      </w:r>
    </w:p>
    <w:p w:rsidR="009B57D7" w:rsidRDefault="009B57D7"/>
    <w:p w:rsidR="00C47BC6" w:rsidRDefault="00510EED">
      <w:r>
        <w:t xml:space="preserve">In geval van glasbreuk kan de Ni-Al legering in contact komen met water (plasje) waardoor een gasontwikkeling ontstaat. In hoeverre is er sprake van aanwezige </w:t>
      </w:r>
      <w:proofErr w:type="spellStart"/>
      <w:r>
        <w:t>onstekingsbronnen</w:t>
      </w:r>
      <w:proofErr w:type="spellEnd"/>
      <w:r w:rsidR="008253AC">
        <w:t>, alwaar uitpakhandelingen plaatsvindt.</w:t>
      </w:r>
      <w:r>
        <w:t>.</w:t>
      </w:r>
    </w:p>
    <w:p w:rsidR="00510EED" w:rsidRDefault="00510EED">
      <w:r>
        <w:t xml:space="preserve">Stel in ieder geval zeker dat dit onder droge condities wordt opgeslagen, alwaar geen sprake is van waterige oplossingen (bijv. overige vaste stoffen) . Daarnaast is de afwezigheid van ontstekingsbronnen gewenst, </w:t>
      </w:r>
      <w:r w:rsidR="008253AC">
        <w:t xml:space="preserve">in de nabijheid van opslag, tenzij zeker is te stellen dat er in de nabijheid geen </w:t>
      </w:r>
      <w:r w:rsidR="00F76344">
        <w:t>water (kraan resp. afvoer) is.</w:t>
      </w:r>
      <w:r>
        <w:t xml:space="preserve"> </w:t>
      </w:r>
    </w:p>
    <w:p w:rsidR="00510EED" w:rsidRDefault="00510EED">
      <w:r>
        <w:t xml:space="preserve">Ten aanzien van de analysemethodiek lijkt het me niet waarschijnlijk dat er sprake is van het gebruik van waterige oplossingen (check Meetmethodiek door bijv. navraag /e-mail </w:t>
      </w:r>
      <w:proofErr w:type="spellStart"/>
      <w:r>
        <w:t>labmedewerkers</w:t>
      </w:r>
      <w:proofErr w:type="spellEnd"/>
      <w:r>
        <w:t>).</w:t>
      </w:r>
    </w:p>
    <w:p w:rsidR="00BF0AF0" w:rsidRDefault="00510EED">
      <w:r>
        <w:t xml:space="preserve">Stel zeker dat de wijze van afvoer chemicaliën </w:t>
      </w:r>
      <w:r w:rsidR="0093509B">
        <w:t xml:space="preserve">(restanten) niet wordt blootgesteld aan water (regen o.i.d.) in nabijheid van stralingsbronnen. (Meestal gaat het om geringe hoeveelheden, maar </w:t>
      </w:r>
      <w:r w:rsidR="00F76344">
        <w:t>is dat altijd het geval?</w:t>
      </w:r>
      <w:bookmarkStart w:id="0" w:name="_GoBack"/>
      <w:bookmarkEnd w:id="0"/>
      <w:r w:rsidR="00C47BC6">
        <w:t xml:space="preserve"> </w:t>
      </w:r>
    </w:p>
    <w:p w:rsidR="00BF0AF0" w:rsidRDefault="00BF0AF0"/>
    <w:p w:rsidR="00BF0AF0" w:rsidRDefault="00BF0AF0"/>
    <w:p w:rsidR="00BF0AF0" w:rsidRDefault="00BF0AF0"/>
    <w:sectPr w:rsidR="00BF0A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F5D"/>
    <w:rsid w:val="000E08C4"/>
    <w:rsid w:val="00155A1A"/>
    <w:rsid w:val="004D703F"/>
    <w:rsid w:val="00510EED"/>
    <w:rsid w:val="008253AC"/>
    <w:rsid w:val="0093509B"/>
    <w:rsid w:val="009B57D7"/>
    <w:rsid w:val="00A86F5D"/>
    <w:rsid w:val="00A9492C"/>
    <w:rsid w:val="00BF0AF0"/>
    <w:rsid w:val="00C47BC6"/>
    <w:rsid w:val="00E51AD8"/>
    <w:rsid w:val="00EA395E"/>
    <w:rsid w:val="00F76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F0A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F0A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2</Pages>
  <Words>992</Words>
  <Characters>5659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KWA Bedrijfsadviseurs B.V.</Company>
  <LinksUpToDate>false</LinksUpToDate>
  <CharactersWithSpaces>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Henk Bootsma</dc:creator>
  <cp:lastModifiedBy>Henk Bootsma</cp:lastModifiedBy>
  <cp:revision>4</cp:revision>
  <cp:lastPrinted>2014-10-30T12:37:00Z</cp:lastPrinted>
  <dcterms:created xsi:type="dcterms:W3CDTF">2014-10-29T12:33:00Z</dcterms:created>
  <dcterms:modified xsi:type="dcterms:W3CDTF">2014-10-30T14:54:00Z</dcterms:modified>
</cp:coreProperties>
</file>